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742D4" w14:textId="55FFB970" w:rsidR="00EE7760" w:rsidRPr="00E80EB7" w:rsidRDefault="00EE7760" w:rsidP="00EE7760">
      <w:pPr>
        <w:tabs>
          <w:tab w:val="left" w:pos="2889"/>
        </w:tabs>
        <w:rPr>
          <w:rFonts w:ascii="Times New Roman" w:hAnsi="Times New Roman" w:cs="Times New Roman"/>
          <w:sz w:val="24"/>
          <w:szCs w:val="24"/>
        </w:rPr>
      </w:pPr>
    </w:p>
    <w:p w14:paraId="7AA1441A" w14:textId="61497C6F" w:rsidR="00EE7760" w:rsidRDefault="00EE7760" w:rsidP="00EE7760">
      <w:pPr>
        <w:jc w:val="center"/>
        <w:rPr>
          <w:rFonts w:ascii="Times New Roman" w:hAnsi="Times New Roman" w:cs="Times New Roman"/>
          <w:noProof/>
          <w:sz w:val="24"/>
          <w:szCs w:val="24"/>
        </w:rPr>
      </w:pPr>
    </w:p>
    <w:p w14:paraId="7FE1FD39" w14:textId="77777777" w:rsidR="00A51E6E" w:rsidRDefault="00A51E6E" w:rsidP="00EE7760">
      <w:pPr>
        <w:jc w:val="center"/>
        <w:rPr>
          <w:rFonts w:ascii="Times New Roman" w:hAnsi="Times New Roman" w:cs="Times New Roman"/>
          <w:noProof/>
          <w:sz w:val="24"/>
          <w:szCs w:val="24"/>
        </w:rPr>
      </w:pPr>
    </w:p>
    <w:p w14:paraId="08455E58" w14:textId="77777777" w:rsidR="00A51E6E" w:rsidRPr="00E80EB7" w:rsidRDefault="00A51E6E" w:rsidP="00EE7760">
      <w:pPr>
        <w:jc w:val="center"/>
        <w:rPr>
          <w:rFonts w:ascii="Times New Roman" w:hAnsi="Times New Roman" w:cs="Times New Roman"/>
          <w:sz w:val="24"/>
          <w:szCs w:val="24"/>
        </w:rPr>
      </w:pPr>
    </w:p>
    <w:p w14:paraId="470AA511" w14:textId="77777777" w:rsidR="00B37CD6" w:rsidRPr="00E80EB7" w:rsidRDefault="00B37CD6" w:rsidP="00EE7760">
      <w:pPr>
        <w:jc w:val="center"/>
        <w:rPr>
          <w:rFonts w:ascii="Times New Roman" w:hAnsi="Times New Roman" w:cs="Times New Roman"/>
          <w:sz w:val="24"/>
          <w:szCs w:val="24"/>
        </w:rPr>
      </w:pPr>
    </w:p>
    <w:p w14:paraId="059DE52B" w14:textId="77777777" w:rsidR="00B37CD6" w:rsidRPr="00E80EB7" w:rsidRDefault="00B37CD6" w:rsidP="00B37CD6">
      <w:pPr>
        <w:pStyle w:val="Tekstpodstawowy"/>
        <w:jc w:val="center"/>
        <w:rPr>
          <w:rFonts w:ascii="Times New Roman" w:hAnsi="Times New Roman" w:cs="Times New Roman"/>
          <w:sz w:val="28"/>
          <w:szCs w:val="28"/>
        </w:rPr>
      </w:pPr>
      <w:r w:rsidRPr="00E80EB7">
        <w:rPr>
          <w:rFonts w:ascii="Times New Roman" w:hAnsi="Times New Roman" w:cs="Times New Roman"/>
          <w:sz w:val="28"/>
          <w:szCs w:val="28"/>
        </w:rPr>
        <w:t>Specyfikacja warunków zamówienia</w:t>
      </w:r>
    </w:p>
    <w:p w14:paraId="156D592C" w14:textId="77777777" w:rsidR="00B37CD6" w:rsidRPr="00E80EB7" w:rsidRDefault="00B37CD6" w:rsidP="00B37CD6">
      <w:pPr>
        <w:pStyle w:val="Tekstpodstawowy"/>
        <w:jc w:val="center"/>
        <w:rPr>
          <w:rFonts w:ascii="Times New Roman" w:hAnsi="Times New Roman" w:cs="Times New Roman"/>
          <w:sz w:val="28"/>
          <w:szCs w:val="28"/>
        </w:rPr>
      </w:pPr>
      <w:r w:rsidRPr="00E80EB7">
        <w:rPr>
          <w:rFonts w:ascii="Times New Roman" w:hAnsi="Times New Roman" w:cs="Times New Roman"/>
          <w:sz w:val="28"/>
          <w:szCs w:val="28"/>
        </w:rPr>
        <w:t>- dalej zwana SWZ</w:t>
      </w:r>
    </w:p>
    <w:p w14:paraId="442B9105" w14:textId="77777777" w:rsidR="00B37CD6" w:rsidRPr="00E80EB7" w:rsidRDefault="00B37CD6" w:rsidP="00B37CD6">
      <w:pPr>
        <w:pStyle w:val="Tekstpodstawowy"/>
        <w:spacing w:before="84"/>
        <w:rPr>
          <w:rFonts w:ascii="Times New Roman" w:hAnsi="Times New Roman" w:cs="Times New Roman"/>
          <w:sz w:val="28"/>
          <w:szCs w:val="28"/>
        </w:rPr>
      </w:pPr>
    </w:p>
    <w:p w14:paraId="539E263C" w14:textId="77777777" w:rsidR="00B37CD6" w:rsidRPr="00E80EB7" w:rsidRDefault="00B37CD6" w:rsidP="00B37CD6">
      <w:pPr>
        <w:pStyle w:val="Tekstpodstawowy"/>
        <w:spacing w:before="64"/>
        <w:rPr>
          <w:rFonts w:ascii="Times New Roman" w:hAnsi="Times New Roman" w:cs="Times New Roman"/>
          <w:sz w:val="28"/>
          <w:szCs w:val="28"/>
        </w:rPr>
      </w:pPr>
    </w:p>
    <w:p w14:paraId="752DBD4F" w14:textId="606B7F08" w:rsidR="00B37CD6" w:rsidRPr="00E80EB7" w:rsidRDefault="00B37CD6" w:rsidP="00E80EB7">
      <w:pPr>
        <w:pStyle w:val="Tekstpodstawowy"/>
        <w:jc w:val="center"/>
        <w:rPr>
          <w:rFonts w:ascii="Times New Roman" w:hAnsi="Times New Roman" w:cs="Times New Roman"/>
          <w:sz w:val="28"/>
          <w:szCs w:val="28"/>
        </w:rPr>
      </w:pPr>
      <w:r w:rsidRPr="00E80EB7">
        <w:rPr>
          <w:rFonts w:ascii="Times New Roman" w:hAnsi="Times New Roman" w:cs="Times New Roman"/>
          <w:sz w:val="28"/>
          <w:szCs w:val="28"/>
        </w:rPr>
        <w:t>Gmina Miejska Słupca zaprasza do składania ofert w postępowaniu o</w:t>
      </w:r>
      <w:r w:rsidRPr="00E80EB7">
        <w:rPr>
          <w:rFonts w:ascii="Times New Roman" w:hAnsi="Times New Roman" w:cs="Times New Roman"/>
          <w:spacing w:val="-3"/>
          <w:sz w:val="28"/>
          <w:szCs w:val="28"/>
        </w:rPr>
        <w:t> </w:t>
      </w:r>
      <w:r w:rsidRPr="00E80EB7">
        <w:rPr>
          <w:rFonts w:ascii="Times New Roman" w:hAnsi="Times New Roman" w:cs="Times New Roman"/>
          <w:sz w:val="28"/>
          <w:szCs w:val="28"/>
        </w:rPr>
        <w:t>udzielenie</w:t>
      </w:r>
      <w:r w:rsidRPr="00E80EB7">
        <w:rPr>
          <w:rFonts w:ascii="Times New Roman" w:hAnsi="Times New Roman" w:cs="Times New Roman"/>
          <w:spacing w:val="-4"/>
          <w:sz w:val="28"/>
          <w:szCs w:val="28"/>
        </w:rPr>
        <w:t xml:space="preserve"> </w:t>
      </w:r>
      <w:r w:rsidRPr="00E80EB7">
        <w:rPr>
          <w:rFonts w:ascii="Times New Roman" w:hAnsi="Times New Roman" w:cs="Times New Roman"/>
          <w:sz w:val="28"/>
          <w:szCs w:val="28"/>
        </w:rPr>
        <w:t>zamówienia</w:t>
      </w:r>
      <w:r w:rsidRPr="00E80EB7">
        <w:rPr>
          <w:rFonts w:ascii="Times New Roman" w:hAnsi="Times New Roman" w:cs="Times New Roman"/>
          <w:spacing w:val="-4"/>
          <w:sz w:val="28"/>
          <w:szCs w:val="28"/>
        </w:rPr>
        <w:t xml:space="preserve"> </w:t>
      </w:r>
      <w:r w:rsidRPr="00E80EB7">
        <w:rPr>
          <w:rFonts w:ascii="Times New Roman" w:hAnsi="Times New Roman" w:cs="Times New Roman"/>
          <w:sz w:val="28"/>
          <w:szCs w:val="28"/>
        </w:rPr>
        <w:t>publicznego</w:t>
      </w:r>
      <w:r w:rsidRPr="00E80EB7">
        <w:rPr>
          <w:rFonts w:ascii="Times New Roman" w:hAnsi="Times New Roman" w:cs="Times New Roman"/>
          <w:spacing w:val="-6"/>
          <w:sz w:val="28"/>
          <w:szCs w:val="28"/>
        </w:rPr>
        <w:t xml:space="preserve"> </w:t>
      </w:r>
      <w:r w:rsidRPr="00E80EB7">
        <w:rPr>
          <w:rFonts w:ascii="Times New Roman" w:hAnsi="Times New Roman" w:cs="Times New Roman"/>
          <w:sz w:val="28"/>
          <w:szCs w:val="28"/>
        </w:rPr>
        <w:t>na</w:t>
      </w:r>
      <w:r w:rsidRPr="00E80EB7">
        <w:rPr>
          <w:rFonts w:ascii="Times New Roman" w:hAnsi="Times New Roman" w:cs="Times New Roman"/>
          <w:spacing w:val="-4"/>
          <w:sz w:val="28"/>
          <w:szCs w:val="28"/>
        </w:rPr>
        <w:t xml:space="preserve"> </w:t>
      </w:r>
      <w:r w:rsidR="00E80EB7" w:rsidRPr="00E80EB7">
        <w:rPr>
          <w:rFonts w:ascii="Times New Roman" w:hAnsi="Times New Roman" w:cs="Times New Roman"/>
          <w:sz w:val="28"/>
          <w:szCs w:val="28"/>
        </w:rPr>
        <w:t>zadanie</w:t>
      </w:r>
      <w:r w:rsidRPr="00E80EB7">
        <w:rPr>
          <w:rFonts w:ascii="Times New Roman" w:hAnsi="Times New Roman" w:cs="Times New Roman"/>
          <w:sz w:val="28"/>
          <w:szCs w:val="28"/>
        </w:rPr>
        <w:t xml:space="preserve"> pod nazwą</w:t>
      </w:r>
      <w:r w:rsidRPr="00E80EB7">
        <w:rPr>
          <w:rFonts w:ascii="Times New Roman" w:hAnsi="Times New Roman" w:cs="Times New Roman"/>
          <w:spacing w:val="-4"/>
          <w:sz w:val="28"/>
          <w:szCs w:val="28"/>
        </w:rPr>
        <w:t>.:</w:t>
      </w:r>
    </w:p>
    <w:p w14:paraId="76C48704" w14:textId="77777777" w:rsidR="00B37CD6" w:rsidRPr="00E80EB7" w:rsidRDefault="00B37CD6" w:rsidP="00B37CD6">
      <w:pPr>
        <w:pStyle w:val="Tekstpodstawowy"/>
        <w:spacing w:before="106"/>
        <w:rPr>
          <w:rFonts w:ascii="Times New Roman" w:hAnsi="Times New Roman" w:cs="Times New Roman"/>
          <w:sz w:val="28"/>
          <w:szCs w:val="28"/>
        </w:rPr>
      </w:pPr>
    </w:p>
    <w:p w14:paraId="050A8FAE" w14:textId="77777777" w:rsidR="00B37CD6" w:rsidRPr="00E80EB7" w:rsidRDefault="00B37CD6" w:rsidP="00B37CD6">
      <w:pPr>
        <w:pStyle w:val="Tekstpodstawowy"/>
        <w:spacing w:before="106"/>
        <w:rPr>
          <w:rFonts w:ascii="Times New Roman" w:hAnsi="Times New Roman" w:cs="Times New Roman"/>
          <w:sz w:val="28"/>
          <w:szCs w:val="28"/>
        </w:rPr>
      </w:pPr>
    </w:p>
    <w:p w14:paraId="29288183" w14:textId="1D8003E5" w:rsidR="00B37CD6" w:rsidRPr="00A54429" w:rsidRDefault="00A54429" w:rsidP="00B37CD6">
      <w:pPr>
        <w:ind w:left="583" w:right="858" w:hanging="10"/>
        <w:jc w:val="center"/>
        <w:rPr>
          <w:rFonts w:ascii="Times New Roman" w:hAnsi="Times New Roman" w:cs="Times New Roman"/>
          <w:b/>
          <w:bCs/>
          <w:color w:val="0D0D0D"/>
          <w:sz w:val="28"/>
          <w:szCs w:val="28"/>
        </w:rPr>
      </w:pPr>
      <w:bookmarkStart w:id="0" w:name="_Hlk96416315"/>
      <w:bookmarkStart w:id="1" w:name="_Hlk78789512"/>
      <w:r w:rsidRPr="00A54429">
        <w:rPr>
          <w:rFonts w:ascii="Times New Roman" w:hAnsi="Times New Roman"/>
          <w:b/>
          <w:bCs/>
          <w:sz w:val="28"/>
          <w:szCs w:val="28"/>
        </w:rPr>
        <w:t>„</w:t>
      </w:r>
      <w:bookmarkEnd w:id="0"/>
      <w:bookmarkEnd w:id="1"/>
      <w:r w:rsidRPr="00A54429">
        <w:rPr>
          <w:rFonts w:ascii="Times New Roman" w:hAnsi="Times New Roman"/>
          <w:b/>
          <w:bCs/>
          <w:sz w:val="28"/>
          <w:szCs w:val="28"/>
        </w:rPr>
        <w:t>Poszerzenie oferty kulturalnej Miejskiego Domu Kultury w Słupcy poprzez modernizację infrastruktury”.</w:t>
      </w:r>
    </w:p>
    <w:p w14:paraId="11FD3ECF" w14:textId="2E3BD966" w:rsidR="00B37CD6" w:rsidRPr="00E80EB7" w:rsidRDefault="00B37CD6" w:rsidP="00E80EB7">
      <w:pPr>
        <w:jc w:val="center"/>
        <w:rPr>
          <w:rFonts w:ascii="Times New Roman" w:hAnsi="Times New Roman" w:cs="Times New Roman"/>
          <w:b/>
          <w:sz w:val="24"/>
          <w:szCs w:val="24"/>
        </w:rPr>
      </w:pPr>
      <w:r w:rsidRPr="00E80EB7">
        <w:rPr>
          <w:rFonts w:ascii="Times New Roman" w:hAnsi="Times New Roman" w:cs="Times New Roman"/>
          <w:b/>
          <w:color w:val="0D0D0D"/>
          <w:sz w:val="24"/>
          <w:szCs w:val="24"/>
        </w:rPr>
        <w:t xml:space="preserve">Znak sprawy: </w:t>
      </w:r>
      <w:r w:rsidRPr="002D0219">
        <w:rPr>
          <w:rFonts w:ascii="Times New Roman" w:hAnsi="Times New Roman" w:cs="Times New Roman"/>
          <w:b/>
          <w:color w:val="0D0D0D"/>
          <w:sz w:val="24"/>
          <w:szCs w:val="24"/>
        </w:rPr>
        <w:t>RIM.271</w:t>
      </w:r>
      <w:r w:rsidRPr="00884FE0">
        <w:rPr>
          <w:rFonts w:ascii="Times New Roman" w:hAnsi="Times New Roman" w:cs="Times New Roman"/>
          <w:b/>
          <w:sz w:val="24"/>
          <w:szCs w:val="24"/>
        </w:rPr>
        <w:t>.</w:t>
      </w:r>
      <w:r w:rsidR="00884FE0" w:rsidRPr="00884FE0">
        <w:rPr>
          <w:rFonts w:ascii="Times New Roman" w:hAnsi="Times New Roman" w:cs="Times New Roman"/>
          <w:b/>
          <w:sz w:val="24"/>
          <w:szCs w:val="24"/>
        </w:rPr>
        <w:t>5</w:t>
      </w:r>
      <w:r w:rsidRPr="00884FE0">
        <w:rPr>
          <w:rFonts w:ascii="Times New Roman" w:hAnsi="Times New Roman" w:cs="Times New Roman"/>
          <w:b/>
          <w:sz w:val="24"/>
          <w:szCs w:val="24"/>
        </w:rPr>
        <w:t>.</w:t>
      </w:r>
      <w:r w:rsidRPr="002D0219">
        <w:rPr>
          <w:rFonts w:ascii="Times New Roman" w:hAnsi="Times New Roman" w:cs="Times New Roman"/>
          <w:b/>
          <w:color w:val="0D0D0D"/>
          <w:sz w:val="24"/>
          <w:szCs w:val="24"/>
        </w:rPr>
        <w:t>202</w:t>
      </w:r>
      <w:r w:rsidR="002D0219" w:rsidRPr="002D0219">
        <w:rPr>
          <w:rFonts w:ascii="Times New Roman" w:hAnsi="Times New Roman" w:cs="Times New Roman"/>
          <w:b/>
          <w:color w:val="0D0D0D"/>
          <w:sz w:val="24"/>
          <w:szCs w:val="24"/>
        </w:rPr>
        <w:t>6</w:t>
      </w:r>
    </w:p>
    <w:p w14:paraId="4FC1F6C8" w14:textId="77777777" w:rsidR="00B37CD6" w:rsidRPr="00E80EB7" w:rsidRDefault="00B37CD6" w:rsidP="00B37CD6">
      <w:pPr>
        <w:pStyle w:val="Tekstpodstawowy"/>
        <w:spacing w:before="64"/>
        <w:rPr>
          <w:rFonts w:ascii="Times New Roman" w:hAnsi="Times New Roman" w:cs="Times New Roman"/>
          <w:b/>
          <w:sz w:val="24"/>
          <w:szCs w:val="24"/>
        </w:rPr>
      </w:pPr>
    </w:p>
    <w:p w14:paraId="5F253EA8" w14:textId="77777777" w:rsidR="00B37CD6" w:rsidRPr="00E80EB7" w:rsidRDefault="00B37CD6" w:rsidP="00B37CD6">
      <w:pPr>
        <w:pStyle w:val="Tekstpodstawowy"/>
        <w:spacing w:before="64"/>
        <w:rPr>
          <w:rFonts w:ascii="Times New Roman" w:hAnsi="Times New Roman" w:cs="Times New Roman"/>
          <w:b/>
          <w:sz w:val="24"/>
          <w:szCs w:val="24"/>
        </w:rPr>
      </w:pPr>
    </w:p>
    <w:p w14:paraId="32E1915E" w14:textId="77777777" w:rsidR="00B37CD6" w:rsidRPr="00E80EB7" w:rsidRDefault="00B37CD6" w:rsidP="00B37CD6">
      <w:pPr>
        <w:pStyle w:val="Tekstpodstawowy"/>
        <w:spacing w:before="10"/>
        <w:rPr>
          <w:rFonts w:ascii="Times New Roman" w:hAnsi="Times New Roman" w:cs="Times New Roman"/>
          <w:b/>
          <w:sz w:val="24"/>
          <w:szCs w:val="24"/>
        </w:rPr>
      </w:pPr>
    </w:p>
    <w:p w14:paraId="129290ED" w14:textId="77777777" w:rsidR="00B37CD6" w:rsidRPr="00E80EB7" w:rsidRDefault="00B37CD6" w:rsidP="00E80EB7">
      <w:pPr>
        <w:pStyle w:val="Nagwek1"/>
        <w:spacing w:before="0" w:line="249" w:lineRule="auto"/>
        <w:jc w:val="both"/>
        <w:rPr>
          <w:rFonts w:ascii="Times New Roman" w:hAnsi="Times New Roman" w:cs="Times New Roman"/>
          <w:sz w:val="24"/>
          <w:szCs w:val="24"/>
        </w:rPr>
      </w:pPr>
      <w:r w:rsidRPr="00E80EB7">
        <w:rPr>
          <w:rFonts w:ascii="Times New Roman" w:hAnsi="Times New Roman" w:cs="Times New Roman"/>
          <w:sz w:val="24"/>
          <w:szCs w:val="24"/>
        </w:rPr>
        <w:t xml:space="preserve">Postępowanie o udzielenie zamówienia publicznego o wartości mniejszej niż progi unijne  prowadzonego w trybie podstawowym art. 275 pkt 1 Ustawy z dnia 11 września 2019 r. – Prawo zamówień publicznych – dalej zwana </w:t>
      </w:r>
      <w:proofErr w:type="spellStart"/>
      <w:r w:rsidRPr="00E80EB7">
        <w:rPr>
          <w:rFonts w:ascii="Times New Roman" w:hAnsi="Times New Roman" w:cs="Times New Roman"/>
          <w:sz w:val="24"/>
          <w:szCs w:val="24"/>
        </w:rPr>
        <w:t>Pzp</w:t>
      </w:r>
      <w:proofErr w:type="spellEnd"/>
    </w:p>
    <w:p w14:paraId="1BCE9C68" w14:textId="77777777" w:rsidR="00B37CD6" w:rsidRPr="00E80EB7" w:rsidRDefault="00B37CD6" w:rsidP="00B37CD6">
      <w:pPr>
        <w:pStyle w:val="Tekstpodstawowy"/>
        <w:spacing w:before="24"/>
        <w:rPr>
          <w:rFonts w:ascii="Times New Roman" w:hAnsi="Times New Roman" w:cs="Times New Roman"/>
          <w:sz w:val="24"/>
          <w:szCs w:val="24"/>
        </w:rPr>
      </w:pPr>
    </w:p>
    <w:p w14:paraId="6053001F" w14:textId="77777777" w:rsidR="00B37CD6" w:rsidRPr="00E80EB7" w:rsidRDefault="00B37CD6" w:rsidP="00B37CD6">
      <w:pPr>
        <w:pStyle w:val="Tekstpodstawowy"/>
        <w:spacing w:before="24"/>
        <w:rPr>
          <w:rFonts w:ascii="Times New Roman" w:hAnsi="Times New Roman" w:cs="Times New Roman"/>
          <w:sz w:val="24"/>
          <w:szCs w:val="24"/>
        </w:rPr>
      </w:pPr>
    </w:p>
    <w:p w14:paraId="7228D1D6" w14:textId="77777777" w:rsidR="00B37CD6" w:rsidRPr="00E80EB7" w:rsidRDefault="00B37CD6" w:rsidP="00B37CD6">
      <w:pPr>
        <w:pStyle w:val="Tekstpodstawowy"/>
        <w:ind w:left="569" w:right="492"/>
        <w:rPr>
          <w:rFonts w:ascii="Times New Roman" w:hAnsi="Times New Roman" w:cs="Times New Roman"/>
          <w:sz w:val="24"/>
          <w:szCs w:val="24"/>
        </w:rPr>
      </w:pPr>
    </w:p>
    <w:p w14:paraId="5C1ECD2A" w14:textId="77777777" w:rsidR="00712DF1" w:rsidRPr="00E80EB7" w:rsidRDefault="00712DF1" w:rsidP="00B37CD6">
      <w:pPr>
        <w:pStyle w:val="Tekstpodstawowy"/>
        <w:ind w:left="569" w:right="492"/>
        <w:rPr>
          <w:rFonts w:ascii="Times New Roman" w:hAnsi="Times New Roman" w:cs="Times New Roman"/>
          <w:sz w:val="24"/>
          <w:szCs w:val="24"/>
        </w:rPr>
      </w:pPr>
    </w:p>
    <w:p w14:paraId="50E7CA44" w14:textId="77777777" w:rsidR="00712DF1" w:rsidRPr="00E80EB7" w:rsidRDefault="00712DF1" w:rsidP="00B37CD6">
      <w:pPr>
        <w:pStyle w:val="Tekstpodstawowy"/>
        <w:ind w:left="569" w:right="492"/>
        <w:rPr>
          <w:rFonts w:ascii="Times New Roman" w:hAnsi="Times New Roman" w:cs="Times New Roman"/>
          <w:b/>
          <w:sz w:val="24"/>
          <w:szCs w:val="24"/>
        </w:rPr>
      </w:pPr>
    </w:p>
    <w:p w14:paraId="5F1BD3E6" w14:textId="77777777" w:rsidR="00B37CD6" w:rsidRPr="00E80EB7" w:rsidRDefault="00B37CD6" w:rsidP="00B37CD6">
      <w:pPr>
        <w:pStyle w:val="Tekstpodstawowy"/>
        <w:ind w:right="492"/>
        <w:rPr>
          <w:rFonts w:ascii="Times New Roman" w:hAnsi="Times New Roman" w:cs="Times New Roman"/>
          <w:b/>
          <w:sz w:val="24"/>
          <w:szCs w:val="24"/>
        </w:rPr>
      </w:pPr>
    </w:p>
    <w:p w14:paraId="499D1431" w14:textId="77777777" w:rsidR="00B37CD6" w:rsidRPr="00E80EB7" w:rsidRDefault="00B37CD6" w:rsidP="00B37CD6">
      <w:pPr>
        <w:pStyle w:val="Tekstpodstawowy"/>
        <w:ind w:left="569" w:right="492"/>
        <w:rPr>
          <w:rFonts w:ascii="Times New Roman" w:hAnsi="Times New Roman" w:cs="Times New Roman"/>
          <w:b/>
          <w:sz w:val="24"/>
          <w:szCs w:val="24"/>
        </w:rPr>
      </w:pPr>
    </w:p>
    <w:p w14:paraId="2A1C7C63" w14:textId="77777777" w:rsidR="00B37CD6" w:rsidRPr="00E80EB7" w:rsidRDefault="00B37CD6" w:rsidP="00B37CD6">
      <w:pPr>
        <w:pStyle w:val="Tekstpodstawowy"/>
        <w:ind w:left="569" w:right="492"/>
        <w:rPr>
          <w:rFonts w:ascii="Times New Roman" w:hAnsi="Times New Roman" w:cs="Times New Roman"/>
          <w:b/>
          <w:sz w:val="24"/>
          <w:szCs w:val="24"/>
        </w:rPr>
      </w:pPr>
    </w:p>
    <w:p w14:paraId="21DC9A9D" w14:textId="77777777" w:rsidR="00B37CD6" w:rsidRPr="00E80EB7" w:rsidRDefault="00B37CD6" w:rsidP="00E80EB7">
      <w:pPr>
        <w:pStyle w:val="Tekstpodstawowy"/>
        <w:ind w:left="5040" w:firstLine="720"/>
        <w:jc w:val="right"/>
        <w:rPr>
          <w:rFonts w:ascii="Times New Roman" w:hAnsi="Times New Roman" w:cs="Times New Roman"/>
          <w:sz w:val="24"/>
          <w:szCs w:val="24"/>
        </w:rPr>
      </w:pPr>
      <w:r w:rsidRPr="00E80EB7">
        <w:rPr>
          <w:rFonts w:ascii="Times New Roman" w:hAnsi="Times New Roman" w:cs="Times New Roman"/>
          <w:sz w:val="24"/>
          <w:szCs w:val="24"/>
        </w:rPr>
        <w:t>Zatwierdzam:</w:t>
      </w:r>
    </w:p>
    <w:p w14:paraId="272438CD" w14:textId="77777777" w:rsidR="00B37CD6" w:rsidRPr="00E80EB7" w:rsidRDefault="00B37CD6" w:rsidP="00E80EB7">
      <w:pPr>
        <w:ind w:left="6480" w:firstLine="720"/>
        <w:jc w:val="right"/>
        <w:rPr>
          <w:rFonts w:ascii="Times New Roman" w:hAnsi="Times New Roman" w:cs="Times New Roman"/>
          <w:sz w:val="24"/>
          <w:szCs w:val="24"/>
        </w:rPr>
      </w:pPr>
      <w:r w:rsidRPr="00E80EB7">
        <w:rPr>
          <w:rFonts w:ascii="Times New Roman" w:hAnsi="Times New Roman" w:cs="Times New Roman"/>
          <w:sz w:val="24"/>
          <w:szCs w:val="24"/>
        </w:rPr>
        <w:t>Burmistrz Miasta Słupca</w:t>
      </w:r>
    </w:p>
    <w:p w14:paraId="7BAF5329" w14:textId="77777777" w:rsidR="00B37CD6" w:rsidRPr="00E80EB7" w:rsidRDefault="00B37CD6" w:rsidP="00B37CD6">
      <w:pPr>
        <w:pStyle w:val="Tekstpodstawowy"/>
        <w:rPr>
          <w:rFonts w:ascii="Times New Roman" w:hAnsi="Times New Roman" w:cs="Times New Roman"/>
          <w:sz w:val="24"/>
          <w:szCs w:val="24"/>
        </w:rPr>
      </w:pPr>
    </w:p>
    <w:p w14:paraId="10163AF1" w14:textId="77777777" w:rsidR="00B37CD6" w:rsidRPr="00E80EB7" w:rsidRDefault="00B37CD6" w:rsidP="00B37CD6">
      <w:pPr>
        <w:pStyle w:val="Tekstpodstawowy"/>
        <w:jc w:val="center"/>
        <w:rPr>
          <w:rFonts w:ascii="Times New Roman" w:hAnsi="Times New Roman" w:cs="Times New Roman"/>
          <w:sz w:val="24"/>
          <w:szCs w:val="24"/>
        </w:rPr>
      </w:pPr>
    </w:p>
    <w:p w14:paraId="21D24611" w14:textId="77777777" w:rsidR="00E80EB7" w:rsidRPr="00E80EB7" w:rsidRDefault="00E80EB7" w:rsidP="00B37CD6">
      <w:pPr>
        <w:pStyle w:val="Tekstpodstawowy"/>
        <w:jc w:val="center"/>
        <w:rPr>
          <w:rFonts w:ascii="Times New Roman" w:hAnsi="Times New Roman" w:cs="Times New Roman"/>
          <w:sz w:val="24"/>
          <w:szCs w:val="24"/>
        </w:rPr>
      </w:pPr>
    </w:p>
    <w:p w14:paraId="75CE3522" w14:textId="77777777" w:rsidR="00E80EB7" w:rsidRDefault="00E80EB7" w:rsidP="00B37CD6">
      <w:pPr>
        <w:pStyle w:val="Tekstpodstawowy"/>
        <w:jc w:val="center"/>
        <w:rPr>
          <w:rFonts w:ascii="Times New Roman" w:hAnsi="Times New Roman" w:cs="Times New Roman"/>
          <w:sz w:val="24"/>
          <w:szCs w:val="24"/>
        </w:rPr>
      </w:pPr>
    </w:p>
    <w:p w14:paraId="2E0992CD" w14:textId="77777777" w:rsidR="00E80EB7" w:rsidRDefault="00E80EB7" w:rsidP="00B37CD6">
      <w:pPr>
        <w:pStyle w:val="Tekstpodstawowy"/>
        <w:jc w:val="center"/>
        <w:rPr>
          <w:rFonts w:ascii="Times New Roman" w:hAnsi="Times New Roman" w:cs="Times New Roman"/>
          <w:sz w:val="24"/>
          <w:szCs w:val="24"/>
        </w:rPr>
      </w:pPr>
    </w:p>
    <w:p w14:paraId="1165CE99" w14:textId="77777777" w:rsidR="00E80EB7" w:rsidRDefault="00E80EB7" w:rsidP="00B37CD6">
      <w:pPr>
        <w:pStyle w:val="Tekstpodstawowy"/>
        <w:jc w:val="center"/>
        <w:rPr>
          <w:rFonts w:ascii="Times New Roman" w:hAnsi="Times New Roman" w:cs="Times New Roman"/>
          <w:sz w:val="24"/>
          <w:szCs w:val="24"/>
        </w:rPr>
      </w:pPr>
    </w:p>
    <w:p w14:paraId="7DE59D95" w14:textId="77777777" w:rsidR="00E80EB7" w:rsidRPr="00E80EB7" w:rsidRDefault="00E80EB7" w:rsidP="00B37CD6">
      <w:pPr>
        <w:pStyle w:val="Tekstpodstawowy"/>
        <w:jc w:val="center"/>
        <w:rPr>
          <w:rFonts w:ascii="Times New Roman" w:hAnsi="Times New Roman" w:cs="Times New Roman"/>
          <w:sz w:val="24"/>
          <w:szCs w:val="24"/>
        </w:rPr>
      </w:pPr>
    </w:p>
    <w:p w14:paraId="17BE8CFD" w14:textId="4F4FB1FD" w:rsidR="00EE7760" w:rsidRPr="00E80EB7" w:rsidRDefault="00B37CD6" w:rsidP="00B37CD6">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 xml:space="preserve">Słupca </w:t>
      </w:r>
      <w:r w:rsidR="00884FE0" w:rsidRPr="00884FE0">
        <w:rPr>
          <w:rFonts w:ascii="Times New Roman" w:hAnsi="Times New Roman" w:cs="Times New Roman"/>
          <w:sz w:val="24"/>
          <w:szCs w:val="24"/>
        </w:rPr>
        <w:t>22</w:t>
      </w:r>
      <w:r w:rsidR="00151C0F" w:rsidRPr="00884FE0">
        <w:rPr>
          <w:rFonts w:ascii="Times New Roman" w:hAnsi="Times New Roman" w:cs="Times New Roman"/>
          <w:sz w:val="24"/>
          <w:szCs w:val="24"/>
        </w:rPr>
        <w:t>.0</w:t>
      </w:r>
      <w:r w:rsidR="00884FE0" w:rsidRPr="00884FE0">
        <w:rPr>
          <w:rFonts w:ascii="Times New Roman" w:hAnsi="Times New Roman" w:cs="Times New Roman"/>
          <w:sz w:val="24"/>
          <w:szCs w:val="24"/>
        </w:rPr>
        <w:t>4</w:t>
      </w:r>
      <w:r w:rsidR="00151C0F" w:rsidRPr="00884FE0">
        <w:rPr>
          <w:rFonts w:ascii="Times New Roman" w:hAnsi="Times New Roman" w:cs="Times New Roman"/>
          <w:sz w:val="24"/>
          <w:szCs w:val="24"/>
        </w:rPr>
        <w:t>.2026 r</w:t>
      </w:r>
      <w:r w:rsidR="00151C0F">
        <w:rPr>
          <w:rFonts w:ascii="Times New Roman" w:hAnsi="Times New Roman" w:cs="Times New Roman"/>
          <w:sz w:val="24"/>
          <w:szCs w:val="24"/>
        </w:rPr>
        <w:t>.</w:t>
      </w:r>
    </w:p>
    <w:p w14:paraId="464E966E" w14:textId="77777777" w:rsidR="00EE7760" w:rsidRPr="00E80EB7" w:rsidRDefault="00EE7760" w:rsidP="00B37CD6">
      <w:pPr>
        <w:spacing w:after="0" w:line="240" w:lineRule="auto"/>
        <w:rPr>
          <w:rFonts w:ascii="Times New Roman" w:hAnsi="Times New Roman" w:cs="Times New Roman"/>
          <w:sz w:val="24"/>
          <w:szCs w:val="24"/>
        </w:rPr>
      </w:pPr>
    </w:p>
    <w:p w14:paraId="63E9CBC2" w14:textId="77777777" w:rsidR="00EE7760" w:rsidRPr="00E80EB7" w:rsidRDefault="00EE7760" w:rsidP="00EE7760">
      <w:pPr>
        <w:spacing w:after="0" w:line="240" w:lineRule="auto"/>
        <w:jc w:val="center"/>
        <w:rPr>
          <w:rFonts w:ascii="Times New Roman" w:hAnsi="Times New Roman" w:cs="Times New Roman"/>
          <w:sz w:val="24"/>
          <w:szCs w:val="24"/>
        </w:rPr>
      </w:pPr>
    </w:p>
    <w:p w14:paraId="1B3AB210"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I.</w:t>
      </w:r>
    </w:p>
    <w:p w14:paraId="35CDC876"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NAZWA ORAZ ADRES ZAMAWIAJĄCEGO, NUMER TELEFONU, ADRES POCZTY ELEKTRONICZNEJ ORAZ STRONY INTERNETOWEJ PROWADZONEGO POSTĘPOWANIA</w:t>
      </w:r>
    </w:p>
    <w:p w14:paraId="329016A2" w14:textId="77777777" w:rsidR="00EE7760" w:rsidRPr="00E80EB7" w:rsidRDefault="00EE7760" w:rsidP="00EE7760">
      <w:pPr>
        <w:spacing w:after="0" w:line="240" w:lineRule="auto"/>
        <w:jc w:val="center"/>
        <w:rPr>
          <w:rFonts w:ascii="Times New Roman" w:hAnsi="Times New Roman" w:cs="Times New Roman"/>
          <w:sz w:val="24"/>
          <w:szCs w:val="24"/>
        </w:rPr>
      </w:pPr>
    </w:p>
    <w:p w14:paraId="5CC10E6E" w14:textId="77777777" w:rsidR="00EE7760" w:rsidRPr="00E80EB7" w:rsidRDefault="00EE7760" w:rsidP="00EE7760">
      <w:pPr>
        <w:spacing w:after="0" w:line="240" w:lineRule="auto"/>
        <w:rPr>
          <w:rFonts w:ascii="Times New Roman" w:hAnsi="Times New Roman" w:cs="Times New Roman"/>
          <w:sz w:val="24"/>
          <w:szCs w:val="24"/>
        </w:rPr>
      </w:pPr>
    </w:p>
    <w:tbl>
      <w:tblPr>
        <w:tblW w:w="0" w:type="auto"/>
        <w:jc w:val="center"/>
        <w:tblLook w:val="04A0" w:firstRow="1" w:lastRow="0" w:firstColumn="1" w:lastColumn="0" w:noHBand="0" w:noVBand="1"/>
      </w:tblPr>
      <w:tblGrid>
        <w:gridCol w:w="3256"/>
        <w:gridCol w:w="5806"/>
      </w:tblGrid>
      <w:tr w:rsidR="00EE7760" w:rsidRPr="00E80EB7" w14:paraId="1F76BC9D" w14:textId="77777777" w:rsidTr="001C5D5D">
        <w:trPr>
          <w:trHeight w:val="510"/>
          <w:jc w:val="center"/>
        </w:trPr>
        <w:tc>
          <w:tcPr>
            <w:tcW w:w="3256" w:type="dxa"/>
            <w:hideMark/>
          </w:tcPr>
          <w:p w14:paraId="1E7D9093" w14:textId="3BD45614" w:rsidR="00EE7760" w:rsidRPr="00E80EB7" w:rsidRDefault="00EE7760">
            <w:pPr>
              <w:pStyle w:val="Akapitzlist"/>
              <w:numPr>
                <w:ilvl w:val="0"/>
                <w:numId w:val="13"/>
              </w:num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 xml:space="preserve">Nazwa: </w:t>
            </w:r>
            <w:r w:rsidRPr="00E80EB7">
              <w:rPr>
                <w:rFonts w:ascii="Times New Roman" w:eastAsia="Times New Roman" w:hAnsi="Times New Roman" w:cs="Times New Roman"/>
                <w:sz w:val="24"/>
                <w:szCs w:val="24"/>
                <w:lang w:eastAsia="pl-PL"/>
              </w:rPr>
              <w:tab/>
            </w:r>
          </w:p>
        </w:tc>
        <w:tc>
          <w:tcPr>
            <w:tcW w:w="5806" w:type="dxa"/>
            <w:hideMark/>
          </w:tcPr>
          <w:p w14:paraId="35A10521"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Gmina Miejska Słupca</w:t>
            </w:r>
          </w:p>
          <w:p w14:paraId="7D4EA42B"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p>
          <w:p w14:paraId="4CFCF603"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p>
        </w:tc>
      </w:tr>
      <w:tr w:rsidR="00EE7760" w:rsidRPr="00E80EB7" w14:paraId="3D8C721A" w14:textId="77777777" w:rsidTr="001C5D5D">
        <w:trPr>
          <w:trHeight w:val="510"/>
          <w:jc w:val="center"/>
        </w:trPr>
        <w:tc>
          <w:tcPr>
            <w:tcW w:w="3256" w:type="dxa"/>
            <w:hideMark/>
          </w:tcPr>
          <w:p w14:paraId="292E9F9D"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Kierownik Zamawiającego:</w:t>
            </w:r>
          </w:p>
        </w:tc>
        <w:tc>
          <w:tcPr>
            <w:tcW w:w="5806" w:type="dxa"/>
            <w:hideMark/>
          </w:tcPr>
          <w:p w14:paraId="7CAE15EF" w14:textId="1AAC9357" w:rsidR="00EE7760" w:rsidRPr="00E80EB7" w:rsidRDefault="002001F6"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i/>
                <w:sz w:val="24"/>
                <w:szCs w:val="24"/>
                <w:lang w:eastAsia="pl-PL"/>
              </w:rPr>
              <w:t>Jacek Szczap</w:t>
            </w:r>
            <w:r w:rsidR="00EE7760" w:rsidRPr="00E80EB7">
              <w:rPr>
                <w:rFonts w:ascii="Times New Roman" w:eastAsia="Times New Roman" w:hAnsi="Times New Roman" w:cs="Times New Roman"/>
                <w:i/>
                <w:sz w:val="24"/>
                <w:szCs w:val="24"/>
                <w:lang w:eastAsia="pl-PL"/>
              </w:rPr>
              <w:t xml:space="preserve"> </w:t>
            </w:r>
            <w:r w:rsidR="00EE7760" w:rsidRPr="00E80EB7">
              <w:rPr>
                <w:rFonts w:ascii="Times New Roman" w:eastAsia="Times New Roman" w:hAnsi="Times New Roman" w:cs="Times New Roman"/>
                <w:sz w:val="24"/>
                <w:szCs w:val="24"/>
                <w:lang w:eastAsia="pl-PL"/>
              </w:rPr>
              <w:t>–Burmistrz Miasta Słupcy</w:t>
            </w:r>
          </w:p>
        </w:tc>
      </w:tr>
      <w:tr w:rsidR="00EE7760" w:rsidRPr="00E80EB7" w14:paraId="16123DF1" w14:textId="77777777" w:rsidTr="001C5D5D">
        <w:trPr>
          <w:trHeight w:val="510"/>
          <w:jc w:val="center"/>
        </w:trPr>
        <w:tc>
          <w:tcPr>
            <w:tcW w:w="3256" w:type="dxa"/>
            <w:hideMark/>
          </w:tcPr>
          <w:p w14:paraId="50022816"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Adres:</w:t>
            </w:r>
          </w:p>
        </w:tc>
        <w:tc>
          <w:tcPr>
            <w:tcW w:w="5806" w:type="dxa"/>
            <w:hideMark/>
          </w:tcPr>
          <w:p w14:paraId="7DC8A942"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ul. Pułaskiego 21, 62-400 Słupca</w:t>
            </w:r>
          </w:p>
        </w:tc>
      </w:tr>
      <w:tr w:rsidR="00EE7760" w:rsidRPr="00E80EB7" w14:paraId="2E81AE1B" w14:textId="77777777" w:rsidTr="001C5D5D">
        <w:trPr>
          <w:trHeight w:val="510"/>
          <w:jc w:val="center"/>
        </w:trPr>
        <w:tc>
          <w:tcPr>
            <w:tcW w:w="3256" w:type="dxa"/>
            <w:hideMark/>
          </w:tcPr>
          <w:p w14:paraId="54DF0EDB"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val="de-DE" w:eastAsia="pl-PL"/>
              </w:rPr>
              <w:t>NIP:</w:t>
            </w:r>
          </w:p>
        </w:tc>
        <w:tc>
          <w:tcPr>
            <w:tcW w:w="5806" w:type="dxa"/>
          </w:tcPr>
          <w:p w14:paraId="0C49CC44" w14:textId="77777777" w:rsidR="00EE7760" w:rsidRPr="00E80EB7" w:rsidRDefault="00EE7760" w:rsidP="00EE7760">
            <w:pPr>
              <w:spacing w:after="0" w:line="240" w:lineRule="auto"/>
              <w:rPr>
                <w:rFonts w:ascii="Times New Roman" w:eastAsia="Times New Roman" w:hAnsi="Times New Roman" w:cs="Times New Roman"/>
                <w:bCs/>
                <w:sz w:val="24"/>
                <w:szCs w:val="24"/>
                <w:lang w:eastAsia="pl-PL"/>
              </w:rPr>
            </w:pPr>
            <w:r w:rsidRPr="00E80EB7">
              <w:rPr>
                <w:rFonts w:ascii="Times New Roman" w:eastAsia="Times New Roman" w:hAnsi="Times New Roman" w:cs="Times New Roman"/>
                <w:bCs/>
                <w:sz w:val="24"/>
                <w:szCs w:val="24"/>
                <w:lang w:eastAsia="pl-PL"/>
              </w:rPr>
              <w:t xml:space="preserve">667-173-93-85 </w:t>
            </w:r>
          </w:p>
          <w:p w14:paraId="062E04FA"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p>
        </w:tc>
      </w:tr>
      <w:tr w:rsidR="00EE7760" w:rsidRPr="00E80EB7" w14:paraId="44E8A19A" w14:textId="77777777" w:rsidTr="001C5D5D">
        <w:trPr>
          <w:trHeight w:val="510"/>
          <w:jc w:val="center"/>
        </w:trPr>
        <w:tc>
          <w:tcPr>
            <w:tcW w:w="3256" w:type="dxa"/>
            <w:hideMark/>
          </w:tcPr>
          <w:p w14:paraId="40011FFE"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val="de-DE" w:eastAsia="pl-PL"/>
              </w:rPr>
              <w:t>REGON:</w:t>
            </w:r>
          </w:p>
        </w:tc>
        <w:tc>
          <w:tcPr>
            <w:tcW w:w="5806" w:type="dxa"/>
          </w:tcPr>
          <w:p w14:paraId="0635397B" w14:textId="77777777" w:rsidR="00EE7760" w:rsidRPr="00E80EB7" w:rsidRDefault="00EE7760" w:rsidP="00EE7760">
            <w:pPr>
              <w:spacing w:after="0" w:line="240" w:lineRule="auto"/>
              <w:rPr>
                <w:rFonts w:ascii="Times New Roman" w:eastAsia="Times New Roman" w:hAnsi="Times New Roman" w:cs="Times New Roman"/>
                <w:bCs/>
                <w:sz w:val="24"/>
                <w:szCs w:val="24"/>
                <w:lang w:eastAsia="pl-PL"/>
              </w:rPr>
            </w:pPr>
            <w:r w:rsidRPr="00E80EB7">
              <w:rPr>
                <w:rFonts w:ascii="Times New Roman" w:eastAsia="Times New Roman" w:hAnsi="Times New Roman" w:cs="Times New Roman"/>
                <w:bCs/>
                <w:sz w:val="24"/>
                <w:szCs w:val="24"/>
                <w:lang w:eastAsia="pl-PL"/>
              </w:rPr>
              <w:t>311019355</w:t>
            </w:r>
          </w:p>
          <w:p w14:paraId="42EACDDE"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p>
        </w:tc>
      </w:tr>
      <w:tr w:rsidR="00EE7760" w:rsidRPr="00E80EB7" w14:paraId="5A57246A" w14:textId="77777777" w:rsidTr="001C5D5D">
        <w:trPr>
          <w:trHeight w:val="510"/>
          <w:jc w:val="center"/>
        </w:trPr>
        <w:tc>
          <w:tcPr>
            <w:tcW w:w="3256" w:type="dxa"/>
            <w:hideMark/>
          </w:tcPr>
          <w:p w14:paraId="2B8C76A0"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proofErr w:type="spellStart"/>
            <w:r w:rsidRPr="00E80EB7">
              <w:rPr>
                <w:rFonts w:ascii="Times New Roman" w:eastAsia="Times New Roman" w:hAnsi="Times New Roman" w:cs="Times New Roman"/>
                <w:sz w:val="24"/>
                <w:szCs w:val="24"/>
                <w:lang w:val="de-DE" w:eastAsia="pl-PL"/>
              </w:rPr>
              <w:t>Numer</w:t>
            </w:r>
            <w:proofErr w:type="spellEnd"/>
            <w:r w:rsidRPr="00E80EB7">
              <w:rPr>
                <w:rFonts w:ascii="Times New Roman" w:eastAsia="Times New Roman" w:hAnsi="Times New Roman" w:cs="Times New Roman"/>
                <w:sz w:val="24"/>
                <w:szCs w:val="24"/>
                <w:lang w:val="de-DE" w:eastAsia="pl-PL"/>
              </w:rPr>
              <w:t xml:space="preserve"> </w:t>
            </w:r>
            <w:proofErr w:type="spellStart"/>
            <w:r w:rsidRPr="00E80EB7">
              <w:rPr>
                <w:rFonts w:ascii="Times New Roman" w:eastAsia="Times New Roman" w:hAnsi="Times New Roman" w:cs="Times New Roman"/>
                <w:sz w:val="24"/>
                <w:szCs w:val="24"/>
                <w:lang w:val="de-DE" w:eastAsia="pl-PL"/>
              </w:rPr>
              <w:t>telefonu</w:t>
            </w:r>
            <w:proofErr w:type="spellEnd"/>
            <w:r w:rsidRPr="00E80EB7">
              <w:rPr>
                <w:rFonts w:ascii="Times New Roman" w:eastAsia="Times New Roman" w:hAnsi="Times New Roman" w:cs="Times New Roman"/>
                <w:sz w:val="24"/>
                <w:szCs w:val="24"/>
                <w:lang w:val="de-DE" w:eastAsia="pl-PL"/>
              </w:rPr>
              <w:t>:</w:t>
            </w:r>
          </w:p>
        </w:tc>
        <w:tc>
          <w:tcPr>
            <w:tcW w:w="5806" w:type="dxa"/>
            <w:hideMark/>
          </w:tcPr>
          <w:p w14:paraId="46AF9E42"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bCs/>
                <w:sz w:val="24"/>
                <w:szCs w:val="24"/>
                <w:lang w:eastAsia="pl-PL"/>
              </w:rPr>
              <w:t>(63) 277 27 27</w:t>
            </w:r>
          </w:p>
        </w:tc>
      </w:tr>
      <w:tr w:rsidR="00EE7760" w:rsidRPr="00E80EB7" w14:paraId="20885E48" w14:textId="77777777" w:rsidTr="001C5D5D">
        <w:trPr>
          <w:trHeight w:val="510"/>
          <w:jc w:val="center"/>
        </w:trPr>
        <w:tc>
          <w:tcPr>
            <w:tcW w:w="3256" w:type="dxa"/>
            <w:hideMark/>
          </w:tcPr>
          <w:p w14:paraId="5C1CD990"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proofErr w:type="spellStart"/>
            <w:r w:rsidRPr="00E80EB7">
              <w:rPr>
                <w:rFonts w:ascii="Times New Roman" w:eastAsia="Times New Roman" w:hAnsi="Times New Roman" w:cs="Times New Roman"/>
                <w:sz w:val="24"/>
                <w:szCs w:val="24"/>
                <w:lang w:val="de-DE" w:eastAsia="pl-PL"/>
              </w:rPr>
              <w:t>Numer</w:t>
            </w:r>
            <w:proofErr w:type="spellEnd"/>
            <w:r w:rsidRPr="00E80EB7">
              <w:rPr>
                <w:rFonts w:ascii="Times New Roman" w:eastAsia="Times New Roman" w:hAnsi="Times New Roman" w:cs="Times New Roman"/>
                <w:sz w:val="24"/>
                <w:szCs w:val="24"/>
                <w:lang w:val="de-DE" w:eastAsia="pl-PL"/>
              </w:rPr>
              <w:t xml:space="preserve"> </w:t>
            </w:r>
            <w:proofErr w:type="spellStart"/>
            <w:r w:rsidRPr="00E80EB7">
              <w:rPr>
                <w:rFonts w:ascii="Times New Roman" w:eastAsia="Times New Roman" w:hAnsi="Times New Roman" w:cs="Times New Roman"/>
                <w:sz w:val="24"/>
                <w:szCs w:val="24"/>
                <w:lang w:val="de-DE" w:eastAsia="pl-PL"/>
              </w:rPr>
              <w:t>faksu</w:t>
            </w:r>
            <w:proofErr w:type="spellEnd"/>
            <w:r w:rsidRPr="00E80EB7">
              <w:rPr>
                <w:rFonts w:ascii="Times New Roman" w:eastAsia="Times New Roman" w:hAnsi="Times New Roman" w:cs="Times New Roman"/>
                <w:sz w:val="24"/>
                <w:szCs w:val="24"/>
                <w:lang w:val="de-DE" w:eastAsia="pl-PL"/>
              </w:rPr>
              <w:t>:</w:t>
            </w:r>
          </w:p>
        </w:tc>
        <w:tc>
          <w:tcPr>
            <w:tcW w:w="5806" w:type="dxa"/>
          </w:tcPr>
          <w:p w14:paraId="59D34818" w14:textId="77777777" w:rsidR="00EE7760" w:rsidRPr="00E80EB7" w:rsidRDefault="00EE7760" w:rsidP="00EE7760">
            <w:pPr>
              <w:spacing w:after="0" w:line="240" w:lineRule="auto"/>
              <w:rPr>
                <w:rFonts w:ascii="Times New Roman" w:eastAsia="Times New Roman" w:hAnsi="Times New Roman" w:cs="Times New Roman"/>
                <w:bCs/>
                <w:sz w:val="24"/>
                <w:szCs w:val="24"/>
                <w:lang w:eastAsia="pl-PL"/>
              </w:rPr>
            </w:pPr>
            <w:r w:rsidRPr="00E80EB7">
              <w:rPr>
                <w:rFonts w:ascii="Times New Roman" w:eastAsia="Times New Roman" w:hAnsi="Times New Roman" w:cs="Times New Roman"/>
                <w:bCs/>
                <w:sz w:val="24"/>
                <w:szCs w:val="24"/>
                <w:lang w:eastAsia="pl-PL"/>
              </w:rPr>
              <w:t>(63) 277 26 69</w:t>
            </w:r>
          </w:p>
          <w:p w14:paraId="1981B84F"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p>
        </w:tc>
      </w:tr>
      <w:tr w:rsidR="00EE7760" w:rsidRPr="00E80EB7" w14:paraId="16884D88" w14:textId="77777777" w:rsidTr="001C5D5D">
        <w:trPr>
          <w:trHeight w:val="510"/>
          <w:jc w:val="center"/>
        </w:trPr>
        <w:tc>
          <w:tcPr>
            <w:tcW w:w="3256" w:type="dxa"/>
          </w:tcPr>
          <w:p w14:paraId="2A95B0BF" w14:textId="77777777" w:rsidR="00EE7760" w:rsidRPr="00E80EB7" w:rsidRDefault="00EE7760" w:rsidP="00EE7760">
            <w:pPr>
              <w:spacing w:after="0" w:line="240" w:lineRule="auto"/>
              <w:jc w:val="both"/>
              <w:rPr>
                <w:rFonts w:ascii="Times New Roman" w:eastAsia="Times New Roman" w:hAnsi="Times New Roman" w:cs="Times New Roman"/>
                <w:sz w:val="24"/>
                <w:szCs w:val="24"/>
                <w:lang w:val="en-US" w:eastAsia="pl-PL"/>
              </w:rPr>
            </w:pPr>
            <w:r w:rsidRPr="00E80EB7">
              <w:rPr>
                <w:rFonts w:ascii="Times New Roman" w:eastAsia="Times New Roman" w:hAnsi="Times New Roman" w:cs="Times New Roman"/>
                <w:sz w:val="24"/>
                <w:szCs w:val="24"/>
                <w:lang w:val="en-US" w:eastAsia="pl-PL"/>
              </w:rPr>
              <w:t>e-mail:</w:t>
            </w:r>
          </w:p>
          <w:p w14:paraId="4BAA58E4"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p>
        </w:tc>
        <w:tc>
          <w:tcPr>
            <w:tcW w:w="5806" w:type="dxa"/>
          </w:tcPr>
          <w:p w14:paraId="612103EF" w14:textId="77777777" w:rsidR="00EE7760" w:rsidRPr="00E80EB7" w:rsidRDefault="00EE7760" w:rsidP="00EE7760">
            <w:pPr>
              <w:spacing w:after="0" w:line="240" w:lineRule="auto"/>
              <w:rPr>
                <w:rFonts w:ascii="Times New Roman" w:eastAsia="Times New Roman" w:hAnsi="Times New Roman" w:cs="Times New Roman"/>
                <w:color w:val="0563C1" w:themeColor="hyperlink"/>
                <w:sz w:val="24"/>
                <w:szCs w:val="24"/>
                <w:u w:val="single"/>
                <w:lang w:eastAsia="pl-PL"/>
              </w:rPr>
            </w:pPr>
            <w:hyperlink r:id="rId8" w:history="1">
              <w:r w:rsidRPr="00E80EB7">
                <w:rPr>
                  <w:rFonts w:ascii="Times New Roman" w:eastAsia="Times New Roman" w:hAnsi="Times New Roman" w:cs="Times New Roman"/>
                  <w:color w:val="0563C1" w:themeColor="hyperlink"/>
                  <w:sz w:val="24"/>
                  <w:szCs w:val="24"/>
                  <w:u w:val="single"/>
                  <w:lang w:eastAsia="pl-PL"/>
                </w:rPr>
                <w:t>um@miasto.slupca.pl</w:t>
              </w:r>
            </w:hyperlink>
          </w:p>
          <w:p w14:paraId="4AA0D13F"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p>
        </w:tc>
      </w:tr>
      <w:tr w:rsidR="00EE7760" w:rsidRPr="00E80EB7" w14:paraId="210A73EE" w14:textId="77777777" w:rsidTr="001C5D5D">
        <w:trPr>
          <w:trHeight w:val="745"/>
          <w:jc w:val="center"/>
        </w:trPr>
        <w:tc>
          <w:tcPr>
            <w:tcW w:w="3256" w:type="dxa"/>
            <w:hideMark/>
          </w:tcPr>
          <w:p w14:paraId="0613269D"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Adres strony internetowej</w:t>
            </w:r>
          </w:p>
          <w:p w14:paraId="27BCFE19"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Zamawiającego:</w:t>
            </w:r>
          </w:p>
        </w:tc>
        <w:bookmarkStart w:id="2" w:name="_Hlk71799212"/>
        <w:tc>
          <w:tcPr>
            <w:tcW w:w="5806" w:type="dxa"/>
            <w:hideMark/>
          </w:tcPr>
          <w:p w14:paraId="186CCD3E"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hAnsi="Times New Roman" w:cs="Times New Roman"/>
                <w:sz w:val="24"/>
                <w:szCs w:val="24"/>
              </w:rPr>
              <w:fldChar w:fldCharType="begin"/>
            </w:r>
            <w:r w:rsidRPr="00E80EB7">
              <w:rPr>
                <w:rFonts w:ascii="Times New Roman" w:hAnsi="Times New Roman" w:cs="Times New Roman"/>
                <w:sz w:val="24"/>
                <w:szCs w:val="24"/>
              </w:rPr>
              <w:instrText xml:space="preserve"> HYPERLINK "http://www.bip.slupca.pl" </w:instrText>
            </w:r>
            <w:r w:rsidRPr="00E80EB7">
              <w:rPr>
                <w:rFonts w:ascii="Times New Roman" w:hAnsi="Times New Roman" w:cs="Times New Roman"/>
                <w:sz w:val="24"/>
                <w:szCs w:val="24"/>
              </w:rPr>
            </w:r>
            <w:r w:rsidRPr="00E80EB7">
              <w:rPr>
                <w:rFonts w:ascii="Times New Roman" w:hAnsi="Times New Roman" w:cs="Times New Roman"/>
                <w:sz w:val="24"/>
                <w:szCs w:val="24"/>
              </w:rPr>
              <w:fldChar w:fldCharType="separate"/>
            </w:r>
            <w:r w:rsidRPr="00E80EB7">
              <w:rPr>
                <w:rFonts w:ascii="Times New Roman" w:eastAsia="Times New Roman" w:hAnsi="Times New Roman" w:cs="Times New Roman"/>
                <w:bCs/>
                <w:color w:val="0563C1" w:themeColor="hyperlink"/>
                <w:sz w:val="24"/>
                <w:szCs w:val="24"/>
                <w:u w:val="single"/>
                <w:lang w:eastAsia="pl-PL"/>
              </w:rPr>
              <w:t>www.bip.slupca.pl</w:t>
            </w:r>
            <w:bookmarkEnd w:id="2"/>
            <w:r w:rsidRPr="00E80EB7">
              <w:rPr>
                <w:rFonts w:ascii="Times New Roman" w:hAnsi="Times New Roman" w:cs="Times New Roman"/>
                <w:sz w:val="24"/>
                <w:szCs w:val="24"/>
              </w:rPr>
              <w:fldChar w:fldCharType="end"/>
            </w:r>
          </w:p>
        </w:tc>
      </w:tr>
      <w:tr w:rsidR="00EE7760" w:rsidRPr="00E80EB7" w14:paraId="3620B64A" w14:textId="77777777" w:rsidTr="001C5D5D">
        <w:trPr>
          <w:trHeight w:val="510"/>
          <w:jc w:val="center"/>
        </w:trPr>
        <w:tc>
          <w:tcPr>
            <w:tcW w:w="3256" w:type="dxa"/>
            <w:hideMark/>
          </w:tcPr>
          <w:p w14:paraId="290E31FA" w14:textId="77777777" w:rsidR="00EE7760" w:rsidRPr="00E80EB7" w:rsidRDefault="00EE7760" w:rsidP="00EE7760">
            <w:pPr>
              <w:spacing w:after="0" w:line="240" w:lineRule="auto"/>
              <w:rPr>
                <w:rFonts w:ascii="Times New Roman" w:eastAsia="Times New Roman" w:hAnsi="Times New Roman" w:cs="Times New Roman"/>
                <w:sz w:val="24"/>
                <w:szCs w:val="24"/>
                <w:lang w:eastAsia="pl-PL"/>
              </w:rPr>
            </w:pPr>
            <w:bookmarkStart w:id="3" w:name="_Hlk124245651"/>
            <w:r w:rsidRPr="00E80EB7">
              <w:rPr>
                <w:rFonts w:ascii="Times New Roman" w:eastAsia="Times New Roman" w:hAnsi="Times New Roman" w:cs="Times New Roman"/>
                <w:sz w:val="24"/>
                <w:szCs w:val="24"/>
                <w:lang w:eastAsia="pl-PL"/>
              </w:rPr>
              <w:t>Adres   strony   internetowej prowadzonego postępowania:</w:t>
            </w:r>
          </w:p>
        </w:tc>
        <w:tc>
          <w:tcPr>
            <w:tcW w:w="5806" w:type="dxa"/>
            <w:hideMark/>
          </w:tcPr>
          <w:p w14:paraId="20A0065C" w14:textId="77777777" w:rsidR="00EE7760" w:rsidRPr="00E80EB7" w:rsidRDefault="00EE7760" w:rsidP="00EE7760">
            <w:pPr>
              <w:spacing w:after="0" w:line="240" w:lineRule="auto"/>
              <w:jc w:val="both"/>
              <w:rPr>
                <w:rFonts w:ascii="Times New Roman" w:eastAsia="Times New Roman" w:hAnsi="Times New Roman" w:cs="Times New Roman"/>
                <w:color w:val="FF0000"/>
                <w:sz w:val="24"/>
                <w:szCs w:val="24"/>
                <w:lang w:eastAsia="pl-PL"/>
              </w:rPr>
            </w:pPr>
            <w:r w:rsidRPr="00E80EB7">
              <w:rPr>
                <w:rFonts w:ascii="Times New Roman" w:eastAsia="Times New Roman" w:hAnsi="Times New Roman" w:cs="Times New Roman"/>
                <w:sz w:val="24"/>
                <w:szCs w:val="24"/>
                <w:lang w:eastAsia="pl-PL"/>
              </w:rPr>
              <w:t>https://platformazakupowa.pl/pn/miasto_slupca</w:t>
            </w:r>
          </w:p>
        </w:tc>
      </w:tr>
      <w:bookmarkEnd w:id="3"/>
      <w:tr w:rsidR="00EE7760" w:rsidRPr="00E80EB7" w14:paraId="0226CDB8" w14:textId="77777777" w:rsidTr="001C5D5D">
        <w:trPr>
          <w:trHeight w:val="510"/>
          <w:jc w:val="center"/>
        </w:trPr>
        <w:tc>
          <w:tcPr>
            <w:tcW w:w="3256" w:type="dxa"/>
          </w:tcPr>
          <w:p w14:paraId="1FFDF792"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Elektroniczna Skrzynka</w:t>
            </w:r>
          </w:p>
          <w:p w14:paraId="6D0F68D7"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 xml:space="preserve">Podawcza - </w:t>
            </w:r>
            <w:proofErr w:type="spellStart"/>
            <w:r w:rsidRPr="00E80EB7">
              <w:rPr>
                <w:rFonts w:ascii="Times New Roman" w:eastAsia="Times New Roman" w:hAnsi="Times New Roman" w:cs="Times New Roman"/>
                <w:sz w:val="24"/>
                <w:szCs w:val="24"/>
                <w:lang w:eastAsia="pl-PL"/>
              </w:rPr>
              <w:t>ePUAP</w:t>
            </w:r>
            <w:proofErr w:type="spellEnd"/>
            <w:r w:rsidRPr="00E80EB7">
              <w:rPr>
                <w:rFonts w:ascii="Times New Roman" w:eastAsia="Times New Roman" w:hAnsi="Times New Roman" w:cs="Times New Roman"/>
                <w:sz w:val="24"/>
                <w:szCs w:val="24"/>
                <w:lang w:eastAsia="pl-PL"/>
              </w:rPr>
              <w:t>:</w:t>
            </w:r>
          </w:p>
          <w:p w14:paraId="0335E0EB"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p>
        </w:tc>
        <w:tc>
          <w:tcPr>
            <w:tcW w:w="5806" w:type="dxa"/>
            <w:hideMark/>
          </w:tcPr>
          <w:p w14:paraId="45023E8F" w14:textId="77777777" w:rsidR="00EE7760" w:rsidRPr="00E80EB7" w:rsidRDefault="00EE7760" w:rsidP="00EE7760">
            <w:pPr>
              <w:spacing w:after="0" w:line="240" w:lineRule="auto"/>
              <w:jc w:val="both"/>
              <w:rPr>
                <w:rFonts w:ascii="Times New Roman" w:eastAsia="Times New Roman" w:hAnsi="Times New Roman" w:cs="Times New Roman"/>
                <w:b/>
                <w:bCs/>
                <w:color w:val="FF0000"/>
                <w:sz w:val="24"/>
                <w:szCs w:val="24"/>
                <w:lang w:eastAsia="pl-PL"/>
              </w:rPr>
            </w:pPr>
            <w:bookmarkStart w:id="4" w:name="_Hlk70687693"/>
            <w:r w:rsidRPr="00E80EB7">
              <w:rPr>
                <w:rFonts w:ascii="Times New Roman" w:hAnsi="Times New Roman" w:cs="Times New Roman"/>
                <w:color w:val="333333"/>
                <w:sz w:val="24"/>
                <w:szCs w:val="24"/>
                <w:shd w:val="clear" w:color="auto" w:fill="FFFFFF"/>
              </w:rPr>
              <w:t>/UMSLUPCA/</w:t>
            </w:r>
            <w:proofErr w:type="spellStart"/>
            <w:r w:rsidRPr="00E80EB7">
              <w:rPr>
                <w:rFonts w:ascii="Times New Roman" w:hAnsi="Times New Roman" w:cs="Times New Roman"/>
                <w:color w:val="333333"/>
                <w:sz w:val="24"/>
                <w:szCs w:val="24"/>
                <w:shd w:val="clear" w:color="auto" w:fill="FFFFFF"/>
              </w:rPr>
              <w:t>SkrytkaESP</w:t>
            </w:r>
            <w:bookmarkEnd w:id="4"/>
            <w:proofErr w:type="spellEnd"/>
          </w:p>
        </w:tc>
      </w:tr>
    </w:tbl>
    <w:p w14:paraId="25AEC730" w14:textId="77777777" w:rsidR="00EE7760" w:rsidRPr="00E80EB7" w:rsidRDefault="00EE7760" w:rsidP="00EE7760">
      <w:pPr>
        <w:spacing w:after="0" w:line="240" w:lineRule="auto"/>
        <w:rPr>
          <w:rFonts w:ascii="Times New Roman" w:hAnsi="Times New Roman" w:cs="Times New Roman"/>
          <w:sz w:val="24"/>
          <w:szCs w:val="24"/>
        </w:rPr>
      </w:pPr>
    </w:p>
    <w:p w14:paraId="0257D3C9" w14:textId="3CF46A03" w:rsidR="00EE7760" w:rsidRPr="00CF3C8A" w:rsidRDefault="00EE7760" w:rsidP="00EE7760">
      <w:pPr>
        <w:pStyle w:val="Akapitzlist"/>
        <w:numPr>
          <w:ilvl w:val="0"/>
          <w:numId w:val="13"/>
        </w:num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 xml:space="preserve"> Godziny urzędowania: poniedziałek od 7.</w:t>
      </w:r>
      <w:r w:rsidR="00C22177">
        <w:rPr>
          <w:rFonts w:ascii="Times New Roman" w:hAnsi="Times New Roman" w:cs="Times New Roman"/>
          <w:sz w:val="24"/>
          <w:szCs w:val="24"/>
        </w:rPr>
        <w:t>0</w:t>
      </w:r>
      <w:r w:rsidRPr="00E80EB7">
        <w:rPr>
          <w:rFonts w:ascii="Times New Roman" w:hAnsi="Times New Roman" w:cs="Times New Roman"/>
          <w:sz w:val="24"/>
          <w:szCs w:val="24"/>
        </w:rPr>
        <w:t>0 do 16.</w:t>
      </w:r>
      <w:r w:rsidR="00C22177">
        <w:rPr>
          <w:rFonts w:ascii="Times New Roman" w:hAnsi="Times New Roman" w:cs="Times New Roman"/>
          <w:sz w:val="24"/>
          <w:szCs w:val="24"/>
        </w:rPr>
        <w:t>0</w:t>
      </w:r>
      <w:r w:rsidRPr="00E80EB7">
        <w:rPr>
          <w:rFonts w:ascii="Times New Roman" w:hAnsi="Times New Roman" w:cs="Times New Roman"/>
          <w:sz w:val="24"/>
          <w:szCs w:val="24"/>
        </w:rPr>
        <w:t>0; wtorek –– piątek od 7:</w:t>
      </w:r>
      <w:r w:rsidR="00C22177">
        <w:rPr>
          <w:rFonts w:ascii="Times New Roman" w:hAnsi="Times New Roman" w:cs="Times New Roman"/>
          <w:sz w:val="24"/>
          <w:szCs w:val="24"/>
        </w:rPr>
        <w:t>0</w:t>
      </w:r>
      <w:r w:rsidRPr="00E80EB7">
        <w:rPr>
          <w:rFonts w:ascii="Times New Roman" w:hAnsi="Times New Roman" w:cs="Times New Roman"/>
          <w:sz w:val="24"/>
          <w:szCs w:val="24"/>
        </w:rPr>
        <w:t>0 do</w:t>
      </w:r>
      <w:r w:rsidR="00E80EB7">
        <w:rPr>
          <w:rFonts w:ascii="Times New Roman" w:hAnsi="Times New Roman" w:cs="Times New Roman"/>
          <w:sz w:val="24"/>
          <w:szCs w:val="24"/>
        </w:rPr>
        <w:t> </w:t>
      </w:r>
      <w:r w:rsidRPr="00E80EB7">
        <w:rPr>
          <w:rFonts w:ascii="Times New Roman" w:hAnsi="Times New Roman" w:cs="Times New Roman"/>
          <w:sz w:val="24"/>
          <w:szCs w:val="24"/>
        </w:rPr>
        <w:t>15:</w:t>
      </w:r>
      <w:r w:rsidR="00C22177">
        <w:rPr>
          <w:rFonts w:ascii="Times New Roman" w:hAnsi="Times New Roman" w:cs="Times New Roman"/>
          <w:sz w:val="24"/>
          <w:szCs w:val="24"/>
        </w:rPr>
        <w:t>0</w:t>
      </w:r>
      <w:r w:rsidRPr="00E80EB7">
        <w:rPr>
          <w:rFonts w:ascii="Times New Roman" w:hAnsi="Times New Roman" w:cs="Times New Roman"/>
          <w:sz w:val="24"/>
          <w:szCs w:val="24"/>
        </w:rPr>
        <w:t xml:space="preserve">0. </w:t>
      </w:r>
    </w:p>
    <w:p w14:paraId="7E6465C9" w14:textId="77777777" w:rsidR="00EE7760" w:rsidRPr="00E80EB7" w:rsidRDefault="00EE7760" w:rsidP="00EE7760">
      <w:pPr>
        <w:spacing w:after="0" w:line="240" w:lineRule="auto"/>
        <w:contextualSpacing/>
        <w:jc w:val="both"/>
        <w:rPr>
          <w:rFonts w:ascii="Times New Roman" w:hAnsi="Times New Roman" w:cs="Times New Roman"/>
          <w:sz w:val="24"/>
          <w:szCs w:val="24"/>
        </w:rPr>
      </w:pPr>
    </w:p>
    <w:p w14:paraId="16D5025A" w14:textId="08D777B6" w:rsidR="00EE7760" w:rsidRPr="00CF3C8A" w:rsidRDefault="00EE7760" w:rsidP="00EE7760">
      <w:pPr>
        <w:pStyle w:val="Akapitzlist"/>
        <w:numPr>
          <w:ilvl w:val="0"/>
          <w:numId w:val="13"/>
        </w:num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 xml:space="preserve">Postępowanie prowadzone pod nazwą: </w:t>
      </w:r>
      <w:r w:rsidR="00A54429" w:rsidRPr="00A54429">
        <w:rPr>
          <w:rFonts w:ascii="Times New Roman" w:hAnsi="Times New Roman"/>
          <w:sz w:val="24"/>
          <w:szCs w:val="24"/>
        </w:rPr>
        <w:t>„Poszerzenie oferty kulturalnej Miejskiego Domu Kultury w Słupcy poprzez modernizację infrastruktury”.</w:t>
      </w:r>
    </w:p>
    <w:p w14:paraId="04C7E621" w14:textId="77777777" w:rsidR="00EE7760" w:rsidRPr="00E80EB7" w:rsidRDefault="00EE7760" w:rsidP="00EE7760">
      <w:pPr>
        <w:spacing w:after="0" w:line="240" w:lineRule="auto"/>
        <w:contextualSpacing/>
        <w:jc w:val="both"/>
        <w:rPr>
          <w:rFonts w:ascii="Times New Roman" w:hAnsi="Times New Roman" w:cs="Times New Roman"/>
          <w:sz w:val="24"/>
          <w:szCs w:val="24"/>
        </w:rPr>
      </w:pPr>
    </w:p>
    <w:p w14:paraId="03D432A5" w14:textId="030D917F" w:rsidR="00EE7760" w:rsidRPr="00E80EB7" w:rsidRDefault="00EE7760">
      <w:pPr>
        <w:pStyle w:val="Akapitzlist"/>
        <w:numPr>
          <w:ilvl w:val="0"/>
          <w:numId w:val="13"/>
        </w:num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 xml:space="preserve">Postępowanie, którego dotyczy niniejszy dokument oznaczone jest znakiem: </w:t>
      </w:r>
      <w:r w:rsidRPr="009F5803">
        <w:rPr>
          <w:rFonts w:ascii="Times New Roman" w:hAnsi="Times New Roman" w:cs="Times New Roman"/>
          <w:sz w:val="24"/>
          <w:szCs w:val="24"/>
        </w:rPr>
        <w:t>RIM.271.</w:t>
      </w:r>
      <w:r w:rsidR="00A8679C">
        <w:rPr>
          <w:rFonts w:ascii="Times New Roman" w:hAnsi="Times New Roman" w:cs="Times New Roman"/>
          <w:sz w:val="24"/>
          <w:szCs w:val="24"/>
        </w:rPr>
        <w:t>5</w:t>
      </w:r>
      <w:r w:rsidRPr="009F5803">
        <w:rPr>
          <w:rFonts w:ascii="Times New Roman" w:hAnsi="Times New Roman" w:cs="Times New Roman"/>
          <w:sz w:val="24"/>
          <w:szCs w:val="24"/>
        </w:rPr>
        <w:t>.202</w:t>
      </w:r>
      <w:r w:rsidR="009F5803" w:rsidRPr="009F5803">
        <w:rPr>
          <w:rFonts w:ascii="Times New Roman" w:hAnsi="Times New Roman" w:cs="Times New Roman"/>
          <w:sz w:val="24"/>
          <w:szCs w:val="24"/>
        </w:rPr>
        <w:t>6</w:t>
      </w:r>
    </w:p>
    <w:p w14:paraId="7EA78F52" w14:textId="77777777" w:rsidR="00EE7760" w:rsidRPr="00E80EB7" w:rsidRDefault="00EE7760" w:rsidP="00EE7760">
      <w:pPr>
        <w:spacing w:after="0" w:line="240" w:lineRule="auto"/>
        <w:rPr>
          <w:rFonts w:ascii="Times New Roman" w:hAnsi="Times New Roman" w:cs="Times New Roman"/>
          <w:sz w:val="24"/>
          <w:szCs w:val="24"/>
        </w:rPr>
      </w:pPr>
    </w:p>
    <w:p w14:paraId="7D324382" w14:textId="77777777" w:rsidR="00EE7760" w:rsidRPr="00E80EB7" w:rsidRDefault="00EE7760" w:rsidP="00EE7760">
      <w:pPr>
        <w:spacing w:after="0" w:line="240" w:lineRule="auto"/>
        <w:rPr>
          <w:rFonts w:ascii="Times New Roman" w:hAnsi="Times New Roman" w:cs="Times New Roman"/>
          <w:sz w:val="24"/>
          <w:szCs w:val="24"/>
        </w:rPr>
      </w:pPr>
    </w:p>
    <w:p w14:paraId="36B6D8BC" w14:textId="77777777" w:rsidR="00E80EB7" w:rsidRDefault="00E80EB7" w:rsidP="00EE7760">
      <w:pPr>
        <w:spacing w:after="0" w:line="240" w:lineRule="auto"/>
        <w:jc w:val="center"/>
        <w:rPr>
          <w:rFonts w:ascii="Times New Roman" w:hAnsi="Times New Roman" w:cs="Times New Roman"/>
          <w:sz w:val="24"/>
          <w:szCs w:val="24"/>
        </w:rPr>
      </w:pPr>
    </w:p>
    <w:p w14:paraId="290A8BBA" w14:textId="77777777" w:rsidR="00E80EB7" w:rsidRDefault="00E80EB7" w:rsidP="00EE7760">
      <w:pPr>
        <w:spacing w:after="0" w:line="240" w:lineRule="auto"/>
        <w:jc w:val="center"/>
        <w:rPr>
          <w:rFonts w:ascii="Times New Roman" w:hAnsi="Times New Roman" w:cs="Times New Roman"/>
          <w:sz w:val="24"/>
          <w:szCs w:val="24"/>
        </w:rPr>
      </w:pPr>
    </w:p>
    <w:p w14:paraId="399D58D4" w14:textId="77777777" w:rsidR="00E80EB7" w:rsidRDefault="00E80EB7" w:rsidP="00EE7760">
      <w:pPr>
        <w:spacing w:after="0" w:line="240" w:lineRule="auto"/>
        <w:jc w:val="center"/>
        <w:rPr>
          <w:rFonts w:ascii="Times New Roman" w:hAnsi="Times New Roman" w:cs="Times New Roman"/>
          <w:sz w:val="24"/>
          <w:szCs w:val="24"/>
        </w:rPr>
      </w:pPr>
    </w:p>
    <w:p w14:paraId="27144FD9" w14:textId="77777777" w:rsidR="00E80EB7" w:rsidRDefault="00E80EB7" w:rsidP="00EE7760">
      <w:pPr>
        <w:spacing w:after="0" w:line="240" w:lineRule="auto"/>
        <w:jc w:val="center"/>
        <w:rPr>
          <w:rFonts w:ascii="Times New Roman" w:hAnsi="Times New Roman" w:cs="Times New Roman"/>
          <w:sz w:val="24"/>
          <w:szCs w:val="24"/>
        </w:rPr>
      </w:pPr>
    </w:p>
    <w:p w14:paraId="4FD5DEF7" w14:textId="77777777" w:rsidR="00E80EB7" w:rsidRDefault="00E80EB7" w:rsidP="00EE7760">
      <w:pPr>
        <w:spacing w:after="0" w:line="240" w:lineRule="auto"/>
        <w:jc w:val="center"/>
        <w:rPr>
          <w:rFonts w:ascii="Times New Roman" w:hAnsi="Times New Roman" w:cs="Times New Roman"/>
          <w:sz w:val="24"/>
          <w:szCs w:val="24"/>
        </w:rPr>
      </w:pPr>
    </w:p>
    <w:p w14:paraId="18E7E953" w14:textId="77777777" w:rsidR="00E80EB7" w:rsidRDefault="00E80EB7" w:rsidP="00EE7760">
      <w:pPr>
        <w:spacing w:after="0" w:line="240" w:lineRule="auto"/>
        <w:jc w:val="center"/>
        <w:rPr>
          <w:rFonts w:ascii="Times New Roman" w:hAnsi="Times New Roman" w:cs="Times New Roman"/>
          <w:sz w:val="24"/>
          <w:szCs w:val="24"/>
        </w:rPr>
      </w:pPr>
    </w:p>
    <w:p w14:paraId="37557DFC" w14:textId="77777777" w:rsidR="00CF3C8A" w:rsidRDefault="00CF3C8A" w:rsidP="00EE7760">
      <w:pPr>
        <w:spacing w:after="0" w:line="240" w:lineRule="auto"/>
        <w:jc w:val="center"/>
        <w:rPr>
          <w:rFonts w:ascii="Times New Roman" w:hAnsi="Times New Roman" w:cs="Times New Roman"/>
          <w:sz w:val="24"/>
          <w:szCs w:val="24"/>
        </w:rPr>
      </w:pPr>
    </w:p>
    <w:p w14:paraId="4E43E308" w14:textId="77777777" w:rsidR="00CF3C8A" w:rsidRDefault="00CF3C8A" w:rsidP="00EE7760">
      <w:pPr>
        <w:spacing w:after="0" w:line="240" w:lineRule="auto"/>
        <w:jc w:val="center"/>
        <w:rPr>
          <w:rFonts w:ascii="Times New Roman" w:hAnsi="Times New Roman" w:cs="Times New Roman"/>
          <w:sz w:val="24"/>
          <w:szCs w:val="24"/>
        </w:rPr>
      </w:pPr>
    </w:p>
    <w:p w14:paraId="4E67CE0F" w14:textId="77777777" w:rsidR="00E80EB7" w:rsidRDefault="00E80EB7" w:rsidP="00EE7760">
      <w:pPr>
        <w:spacing w:after="0" w:line="240" w:lineRule="auto"/>
        <w:jc w:val="center"/>
        <w:rPr>
          <w:rFonts w:ascii="Times New Roman" w:hAnsi="Times New Roman" w:cs="Times New Roman"/>
          <w:sz w:val="24"/>
          <w:szCs w:val="24"/>
        </w:rPr>
      </w:pPr>
    </w:p>
    <w:p w14:paraId="0C54C2D9" w14:textId="13EEE22F"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lastRenderedPageBreak/>
        <w:t>Rozdział II.</w:t>
      </w:r>
    </w:p>
    <w:p w14:paraId="2AC3B29C"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ADRES STRONY INTERNETOWEJ, NA KTÓREJ UDOSTĘPNIANE BĘDĄ ZMIANY I WYJAŚNIENIA</w:t>
      </w:r>
    </w:p>
    <w:p w14:paraId="30A7D1DB"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TREŚCI SPECYFIAKCJI WARUNKÓW ZAMÓWIENIA ORAZ INNE DOKUMENTY ZAMÓWIENIA</w:t>
      </w:r>
    </w:p>
    <w:p w14:paraId="312A8777"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BEZPOŚREDNIO ZWIĄZANE Z POSTĘPOWANIEM O UDZIELENIE ZAMÓWIENIA</w:t>
      </w:r>
    </w:p>
    <w:p w14:paraId="479BAFF4" w14:textId="77777777" w:rsidR="00EE7760" w:rsidRPr="00E80EB7" w:rsidRDefault="00EE7760" w:rsidP="00EE7760">
      <w:pPr>
        <w:spacing w:after="0" w:line="240" w:lineRule="auto"/>
        <w:rPr>
          <w:rFonts w:ascii="Times New Roman" w:hAnsi="Times New Roman" w:cs="Times New Roman"/>
          <w:sz w:val="24"/>
          <w:szCs w:val="24"/>
        </w:rPr>
      </w:pPr>
    </w:p>
    <w:p w14:paraId="3ABA07AC" w14:textId="77777777" w:rsidR="00EE7760" w:rsidRPr="00E80EB7" w:rsidRDefault="00EE7760" w:rsidP="00EE7760">
      <w:pPr>
        <w:spacing w:after="0" w:line="240" w:lineRule="auto"/>
        <w:jc w:val="center"/>
        <w:rPr>
          <w:rFonts w:ascii="Times New Roman" w:eastAsia="Times New Roman" w:hAnsi="Times New Roman" w:cs="Times New Roman"/>
          <w:b/>
          <w:bCs/>
          <w:color w:val="FF0000"/>
          <w:sz w:val="24"/>
          <w:szCs w:val="24"/>
          <w:lang w:eastAsia="pl-PL"/>
        </w:rPr>
      </w:pPr>
      <w:bookmarkStart w:id="5" w:name="_Hlk65485390"/>
      <w:r w:rsidRPr="00E80EB7">
        <w:rPr>
          <w:rFonts w:ascii="Times New Roman" w:eastAsia="Times New Roman" w:hAnsi="Times New Roman" w:cs="Times New Roman"/>
          <w:b/>
          <w:bCs/>
          <w:sz w:val="24"/>
          <w:szCs w:val="24"/>
          <w:lang w:eastAsia="pl-PL"/>
        </w:rPr>
        <w:t>https://platformazakupowa.pl/pn/miasto_slupca</w:t>
      </w:r>
    </w:p>
    <w:p w14:paraId="0DC517C5" w14:textId="77777777" w:rsidR="00EE7760" w:rsidRPr="00E80EB7" w:rsidRDefault="00EE7760" w:rsidP="00EE7760">
      <w:pPr>
        <w:spacing w:after="0" w:line="240" w:lineRule="auto"/>
        <w:jc w:val="center"/>
        <w:rPr>
          <w:rFonts w:ascii="Times New Roman" w:hAnsi="Times New Roman" w:cs="Times New Roman"/>
          <w:sz w:val="24"/>
          <w:szCs w:val="24"/>
        </w:rPr>
      </w:pPr>
    </w:p>
    <w:p w14:paraId="5D2DA294"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w:t>
      </w:r>
      <w:bookmarkEnd w:id="5"/>
      <w:r w:rsidRPr="00E80EB7">
        <w:rPr>
          <w:rFonts w:ascii="Times New Roman" w:hAnsi="Times New Roman" w:cs="Times New Roman"/>
          <w:sz w:val="24"/>
          <w:szCs w:val="24"/>
        </w:rPr>
        <w:t xml:space="preserve"> III.</w:t>
      </w:r>
    </w:p>
    <w:p w14:paraId="3AC2E294"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OCHRONA DANYCH OSOBOWYCH ORAZ INFORMACJE W SPRAWIE OGRANICZENIA PRZETWARZANIA DANYCH OSOBOWYCH</w:t>
      </w:r>
    </w:p>
    <w:p w14:paraId="617B274C" w14:textId="77777777" w:rsidR="00EE7760" w:rsidRPr="00E80EB7" w:rsidRDefault="00EE7760" w:rsidP="00EE7760">
      <w:pPr>
        <w:spacing w:after="0" w:line="240" w:lineRule="auto"/>
        <w:rPr>
          <w:rFonts w:ascii="Times New Roman" w:hAnsi="Times New Roman" w:cs="Times New Roman"/>
          <w:sz w:val="24"/>
          <w:szCs w:val="24"/>
        </w:rPr>
      </w:pPr>
    </w:p>
    <w:p w14:paraId="4C9F7F27"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Ochrona danych osobowych</w:t>
      </w:r>
    </w:p>
    <w:p w14:paraId="1DDDCE44" w14:textId="13EEC3E4" w:rsidR="00EE7760" w:rsidRPr="00E80EB7" w:rsidRDefault="00EE7760" w:rsidP="00EE7760">
      <w:pPr>
        <w:spacing w:before="120" w:after="12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 xml:space="preserve">Zgodnie z art. 13 ust. 1 i 2 </w:t>
      </w:r>
      <w:bookmarkStart w:id="6" w:name="_Hlk15644947"/>
      <w:bookmarkStart w:id="7" w:name="_Hlk15896468"/>
      <w:r w:rsidRPr="00E80EB7">
        <w:rPr>
          <w:rFonts w:ascii="Times New Roman" w:eastAsia="Times New Roman" w:hAnsi="Times New Roman" w:cs="Times New Roman"/>
          <w:sz w:val="24"/>
          <w:szCs w:val="24"/>
          <w:lang w:eastAsia="pl-PL"/>
        </w:rPr>
        <w:t>Rozporządzenia Parlamentu Europejskiego i Rady (UE) 2016/679 z</w:t>
      </w:r>
      <w:r w:rsidR="00E80EB7">
        <w:rPr>
          <w:rFonts w:ascii="Times New Roman" w:eastAsia="Times New Roman" w:hAnsi="Times New Roman" w:cs="Times New Roman"/>
          <w:sz w:val="24"/>
          <w:szCs w:val="24"/>
          <w:lang w:eastAsia="pl-PL"/>
        </w:rPr>
        <w:t> </w:t>
      </w:r>
      <w:r w:rsidRPr="00E80EB7">
        <w:rPr>
          <w:rFonts w:ascii="Times New Roman" w:eastAsia="Times New Roman" w:hAnsi="Times New Roman" w:cs="Times New Roman"/>
          <w:sz w:val="24"/>
          <w:szCs w:val="24"/>
          <w:lang w:eastAsia="pl-PL"/>
        </w:rPr>
        <w:t xml:space="preserve">dnia 27 kwietnia 2016 r. w sprawie ochrony osób fizycznych w związku z przetwarzaniem danych osobowych i w sprawie swobodnego przepływu takich danych oraz uchylenia dyrektywy 95/46/WE </w:t>
      </w:r>
      <w:bookmarkEnd w:id="6"/>
      <w:r w:rsidRPr="00E80EB7">
        <w:rPr>
          <w:rFonts w:ascii="Times New Roman" w:eastAsia="Times New Roman" w:hAnsi="Times New Roman" w:cs="Times New Roman"/>
          <w:sz w:val="24"/>
          <w:szCs w:val="24"/>
          <w:lang w:eastAsia="pl-PL"/>
        </w:rPr>
        <w:t xml:space="preserve">(ogólne rozporządzenie o ochronie danych), </w:t>
      </w:r>
      <w:bookmarkEnd w:id="7"/>
      <w:r w:rsidRPr="00E80EB7">
        <w:rPr>
          <w:rFonts w:ascii="Times New Roman" w:eastAsia="Times New Roman" w:hAnsi="Times New Roman" w:cs="Times New Roman"/>
          <w:sz w:val="24"/>
          <w:szCs w:val="24"/>
          <w:lang w:eastAsia="pl-PL"/>
        </w:rPr>
        <w:t>informuję:</w:t>
      </w:r>
    </w:p>
    <w:p w14:paraId="613ECB09" w14:textId="0846FFFB" w:rsidR="00EE7760" w:rsidRPr="00E80EB7" w:rsidRDefault="00EE7760">
      <w:pPr>
        <w:pStyle w:val="Akapitzlist"/>
        <w:numPr>
          <w:ilvl w:val="0"/>
          <w:numId w:val="8"/>
        </w:numPr>
        <w:spacing w:after="0" w:line="252" w:lineRule="auto"/>
        <w:jc w:val="both"/>
        <w:rPr>
          <w:rFonts w:ascii="Times New Roman" w:hAnsi="Times New Roman" w:cs="Times New Roman"/>
          <w:sz w:val="24"/>
          <w:szCs w:val="24"/>
        </w:rPr>
      </w:pPr>
      <w:r w:rsidRPr="00E80EB7">
        <w:rPr>
          <w:rFonts w:ascii="Times New Roman" w:hAnsi="Times New Roman" w:cs="Times New Roman"/>
          <w:sz w:val="24"/>
          <w:szCs w:val="24"/>
        </w:rPr>
        <w:t>Administratorem Pani/Pana danych osobowych jest Gmina Miejska Słupca, reprezentowana przez Burmistrza Miasta. Adres i dane kontaktowe administratora danych: Urząd Miasta w</w:t>
      </w:r>
      <w:r w:rsidR="00E80EB7" w:rsidRPr="00E80EB7">
        <w:rPr>
          <w:rFonts w:ascii="Times New Roman" w:hAnsi="Times New Roman" w:cs="Times New Roman"/>
          <w:sz w:val="24"/>
          <w:szCs w:val="24"/>
        </w:rPr>
        <w:t> </w:t>
      </w:r>
      <w:r w:rsidRPr="00E80EB7">
        <w:rPr>
          <w:rFonts w:ascii="Times New Roman" w:hAnsi="Times New Roman" w:cs="Times New Roman"/>
          <w:sz w:val="24"/>
          <w:szCs w:val="24"/>
        </w:rPr>
        <w:t xml:space="preserve">Słupcy, ul. Pułaskiego 21, 62-400 Słupca, tel. 63 277-27-27, e-mail: </w:t>
      </w:r>
      <w:hyperlink r:id="rId9" w:history="1">
        <w:r w:rsidRPr="00E80EB7">
          <w:rPr>
            <w:rFonts w:ascii="Times New Roman" w:hAnsi="Times New Roman" w:cs="Times New Roman"/>
            <w:color w:val="0563C1" w:themeColor="hyperlink"/>
            <w:sz w:val="24"/>
            <w:szCs w:val="24"/>
            <w:u w:val="single"/>
          </w:rPr>
          <w:t>um@miasto.slupca.pl</w:t>
        </w:r>
      </w:hyperlink>
      <w:r w:rsidRPr="00E80EB7">
        <w:rPr>
          <w:rFonts w:ascii="Times New Roman" w:hAnsi="Times New Roman" w:cs="Times New Roman"/>
          <w:sz w:val="24"/>
          <w:szCs w:val="24"/>
        </w:rPr>
        <w:t>.</w:t>
      </w:r>
      <w:r w:rsidRPr="00E80EB7">
        <w:rPr>
          <w:rFonts w:ascii="Times New Roman" w:hAnsi="Times New Roman" w:cs="Times New Roman"/>
          <w:sz w:val="24"/>
          <w:szCs w:val="24"/>
        </w:rPr>
        <w:tab/>
      </w:r>
    </w:p>
    <w:p w14:paraId="41000B49" w14:textId="728878A2" w:rsidR="00EE7760" w:rsidRPr="00E80EB7" w:rsidRDefault="00EE7760">
      <w:pPr>
        <w:pStyle w:val="Akapitzlist"/>
        <w:numPr>
          <w:ilvl w:val="0"/>
          <w:numId w:val="8"/>
        </w:numPr>
        <w:spacing w:after="0" w:line="252" w:lineRule="auto"/>
        <w:jc w:val="both"/>
        <w:rPr>
          <w:rFonts w:ascii="Times New Roman" w:hAnsi="Times New Roman" w:cs="Times New Roman"/>
          <w:sz w:val="24"/>
          <w:szCs w:val="24"/>
        </w:rPr>
      </w:pPr>
      <w:r w:rsidRPr="00E80EB7">
        <w:rPr>
          <w:rFonts w:ascii="Times New Roman" w:hAnsi="Times New Roman" w:cs="Times New Roman"/>
          <w:sz w:val="24"/>
          <w:szCs w:val="24"/>
        </w:rPr>
        <w:t>Administrator wyznaczył inspektora ochrony danych, z którym może się Pani/Pan kontaktować we wszystkich sprawach dotyczących przetwarzania danych osobowych oraz korzystania z praw związanych z przetwarzaniem danych, które pozostają w jego zakresie działania. Dane kontaktowe inspektora ochrony danych: iod@miasto.slupca.pl, tel.</w:t>
      </w:r>
      <w:r w:rsidR="00E80EB7" w:rsidRPr="00E80EB7">
        <w:rPr>
          <w:rFonts w:ascii="Times New Roman" w:hAnsi="Times New Roman" w:cs="Times New Roman"/>
          <w:sz w:val="24"/>
          <w:szCs w:val="24"/>
        </w:rPr>
        <w:t> </w:t>
      </w:r>
      <w:r w:rsidRPr="00E80EB7">
        <w:rPr>
          <w:rFonts w:ascii="Times New Roman" w:hAnsi="Times New Roman" w:cs="Times New Roman"/>
          <w:sz w:val="24"/>
          <w:szCs w:val="24"/>
        </w:rPr>
        <w:t>63</w:t>
      </w:r>
      <w:r w:rsidR="00E80EB7" w:rsidRPr="00E80EB7">
        <w:rPr>
          <w:rFonts w:ascii="Times New Roman" w:hAnsi="Times New Roman" w:cs="Times New Roman"/>
          <w:sz w:val="24"/>
          <w:szCs w:val="24"/>
        </w:rPr>
        <w:t> </w:t>
      </w:r>
      <w:r w:rsidRPr="00E80EB7">
        <w:rPr>
          <w:rFonts w:ascii="Times New Roman" w:hAnsi="Times New Roman" w:cs="Times New Roman"/>
          <w:sz w:val="24"/>
          <w:szCs w:val="24"/>
        </w:rPr>
        <w:t>277</w:t>
      </w:r>
      <w:r w:rsidR="00E80EB7" w:rsidRPr="00E80EB7">
        <w:rPr>
          <w:rFonts w:ascii="Times New Roman" w:hAnsi="Times New Roman" w:cs="Times New Roman"/>
          <w:sz w:val="24"/>
          <w:szCs w:val="24"/>
        </w:rPr>
        <w:t> </w:t>
      </w:r>
      <w:r w:rsidRPr="00E80EB7">
        <w:rPr>
          <w:rFonts w:ascii="Times New Roman" w:hAnsi="Times New Roman" w:cs="Times New Roman"/>
          <w:sz w:val="24"/>
          <w:szCs w:val="24"/>
        </w:rPr>
        <w:t>27</w:t>
      </w:r>
      <w:r w:rsidR="00E80EB7" w:rsidRPr="00E80EB7">
        <w:rPr>
          <w:rFonts w:ascii="Times New Roman" w:hAnsi="Times New Roman" w:cs="Times New Roman"/>
          <w:sz w:val="24"/>
          <w:szCs w:val="24"/>
        </w:rPr>
        <w:t xml:space="preserve"> </w:t>
      </w:r>
      <w:r w:rsidRPr="00E80EB7">
        <w:rPr>
          <w:rFonts w:ascii="Times New Roman" w:hAnsi="Times New Roman" w:cs="Times New Roman"/>
          <w:sz w:val="24"/>
          <w:szCs w:val="24"/>
        </w:rPr>
        <w:t>27 w. 105 lub pisemnie na adres siedziby administratora.</w:t>
      </w:r>
    </w:p>
    <w:p w14:paraId="39BDC264" w14:textId="7019D23F" w:rsidR="00EE7760" w:rsidRPr="00E80EB7" w:rsidRDefault="00EE7760">
      <w:pPr>
        <w:pStyle w:val="Akapitzlist"/>
        <w:numPr>
          <w:ilvl w:val="0"/>
          <w:numId w:val="8"/>
        </w:numPr>
        <w:spacing w:after="0" w:line="252" w:lineRule="auto"/>
        <w:jc w:val="both"/>
        <w:rPr>
          <w:rFonts w:ascii="Times New Roman" w:hAnsi="Times New Roman" w:cs="Times New Roman"/>
          <w:sz w:val="24"/>
          <w:szCs w:val="24"/>
        </w:rPr>
      </w:pPr>
      <w:r w:rsidRPr="00E80EB7">
        <w:rPr>
          <w:rFonts w:ascii="Times New Roman" w:hAnsi="Times New Roman" w:cs="Times New Roman"/>
          <w:sz w:val="24"/>
          <w:szCs w:val="24"/>
        </w:rPr>
        <w:t>Pani/Pana dane osobowe będą przetwarzane w celu przeprowadzenia postępowania o</w:t>
      </w:r>
      <w:r w:rsidR="00E80EB7" w:rsidRPr="00E80EB7">
        <w:rPr>
          <w:rFonts w:ascii="Times New Roman" w:hAnsi="Times New Roman" w:cs="Times New Roman"/>
          <w:sz w:val="24"/>
          <w:szCs w:val="24"/>
        </w:rPr>
        <w:t> </w:t>
      </w:r>
      <w:r w:rsidRPr="00E80EB7">
        <w:rPr>
          <w:rFonts w:ascii="Times New Roman" w:hAnsi="Times New Roman" w:cs="Times New Roman"/>
          <w:sz w:val="24"/>
          <w:szCs w:val="24"/>
        </w:rPr>
        <w:t xml:space="preserve">udzielenie zamówienia publicznego. Podstawa prawna: ustawa z dnia 11 września 2019 r. Prawo zamówień publicznych, ustawa z dnia 23 kwietnia 1964 r., Kodeks cywilny, ustawa z dnia 27 sierpnia 2009 r. o Finansach publicznych oraz art. 6 ust. 1 lit. c) Rozporządzenia Parlamentu Europejskiego i Rady (UE) 2016/679 z dnia 27 kwietnia 2016 r. w sprawie ochrony osób fizycznych w związku z przetwarzaniem danych osobowych i w sprawie swobodnego przepływu takich danych oraz uchylenia dyrektywy 95/46/WE. </w:t>
      </w:r>
    </w:p>
    <w:p w14:paraId="3FD74C1F" w14:textId="1B44FA66" w:rsidR="00EE7760" w:rsidRPr="00E80EB7" w:rsidRDefault="00EE7760">
      <w:pPr>
        <w:pStyle w:val="Akapitzlist"/>
        <w:numPr>
          <w:ilvl w:val="0"/>
          <w:numId w:val="8"/>
        </w:numPr>
        <w:spacing w:after="0" w:line="252" w:lineRule="auto"/>
        <w:jc w:val="both"/>
        <w:rPr>
          <w:rFonts w:ascii="Times New Roman" w:hAnsi="Times New Roman" w:cs="Times New Roman"/>
          <w:sz w:val="24"/>
          <w:szCs w:val="24"/>
        </w:rPr>
      </w:pPr>
      <w:r w:rsidRPr="00E80EB7">
        <w:rPr>
          <w:rFonts w:ascii="Times New Roman" w:hAnsi="Times New Roman" w:cs="Times New Roman"/>
          <w:sz w:val="24"/>
          <w:szCs w:val="24"/>
        </w:rPr>
        <w:t>Pani/Pana dane będą przetwarzane wyłącznie w celach</w:t>
      </w:r>
      <w:r w:rsidR="00361D72">
        <w:rPr>
          <w:rFonts w:ascii="Times New Roman" w:hAnsi="Times New Roman" w:cs="Times New Roman"/>
          <w:sz w:val="24"/>
          <w:szCs w:val="24"/>
        </w:rPr>
        <w:t xml:space="preserve">, </w:t>
      </w:r>
      <w:r w:rsidRPr="00E80EB7">
        <w:rPr>
          <w:rFonts w:ascii="Times New Roman" w:hAnsi="Times New Roman" w:cs="Times New Roman"/>
          <w:sz w:val="24"/>
          <w:szCs w:val="24"/>
        </w:rPr>
        <w:t>dla których zostały zebrane.  Odbiorcą Pani/Pana danych osobowych będą wykonawcy biorący udział w</w:t>
      </w:r>
      <w:r w:rsidR="00A51E6E">
        <w:rPr>
          <w:rFonts w:ascii="Times New Roman" w:hAnsi="Times New Roman" w:cs="Times New Roman"/>
          <w:sz w:val="24"/>
          <w:szCs w:val="24"/>
        </w:rPr>
        <w:t> </w:t>
      </w:r>
      <w:r w:rsidRPr="00E80EB7">
        <w:rPr>
          <w:rFonts w:ascii="Times New Roman" w:hAnsi="Times New Roman" w:cs="Times New Roman"/>
          <w:sz w:val="24"/>
          <w:szCs w:val="24"/>
        </w:rPr>
        <w:t>postępowaniu oraz inne podmioty uprawnione do uzyskania danych osobowych na</w:t>
      </w:r>
      <w:r w:rsidR="00A51E6E">
        <w:rPr>
          <w:rFonts w:ascii="Times New Roman" w:hAnsi="Times New Roman" w:cs="Times New Roman"/>
          <w:sz w:val="24"/>
          <w:szCs w:val="24"/>
        </w:rPr>
        <w:t> </w:t>
      </w:r>
      <w:r w:rsidRPr="00E80EB7">
        <w:rPr>
          <w:rFonts w:ascii="Times New Roman" w:hAnsi="Times New Roman" w:cs="Times New Roman"/>
          <w:sz w:val="24"/>
          <w:szCs w:val="24"/>
        </w:rPr>
        <w:t>podstawie przepisów prawa. Ponadto mogą być one ujawnione podmiotom, z</w:t>
      </w:r>
      <w:r w:rsidR="00A51E6E">
        <w:rPr>
          <w:rFonts w:ascii="Times New Roman" w:hAnsi="Times New Roman" w:cs="Times New Roman"/>
          <w:sz w:val="24"/>
          <w:szCs w:val="24"/>
        </w:rPr>
        <w:t> </w:t>
      </w:r>
      <w:r w:rsidRPr="00E80EB7">
        <w:rPr>
          <w:rFonts w:ascii="Times New Roman" w:hAnsi="Times New Roman" w:cs="Times New Roman"/>
          <w:sz w:val="24"/>
          <w:szCs w:val="24"/>
        </w:rPr>
        <w:t xml:space="preserve">którymi administrator zawarł umowę na świadczenie usług, w ramach których odbywa się przetwarzanie danych osobowych. </w:t>
      </w:r>
    </w:p>
    <w:p w14:paraId="41901A47" w14:textId="11F59E1F" w:rsidR="00EE7760" w:rsidRPr="00E80EB7" w:rsidRDefault="00EE7760">
      <w:pPr>
        <w:pStyle w:val="Akapitzlist"/>
        <w:numPr>
          <w:ilvl w:val="0"/>
          <w:numId w:val="8"/>
        </w:numPr>
        <w:spacing w:after="0" w:line="252" w:lineRule="auto"/>
        <w:jc w:val="both"/>
        <w:rPr>
          <w:rFonts w:ascii="Times New Roman" w:hAnsi="Times New Roman" w:cs="Times New Roman"/>
          <w:sz w:val="24"/>
          <w:szCs w:val="24"/>
        </w:rPr>
      </w:pPr>
      <w:r w:rsidRPr="00E80EB7">
        <w:rPr>
          <w:rFonts w:ascii="Times New Roman" w:hAnsi="Times New Roman" w:cs="Times New Roman"/>
          <w:sz w:val="24"/>
          <w:szCs w:val="24"/>
        </w:rPr>
        <w:t>Dane osobowe będą przechowywane przez okres 5 lat zgodnie z klasyfikacją wynikającą z</w:t>
      </w:r>
      <w:r w:rsidR="00E80EB7" w:rsidRPr="00E80EB7">
        <w:rPr>
          <w:rFonts w:ascii="Times New Roman" w:hAnsi="Times New Roman" w:cs="Times New Roman"/>
          <w:sz w:val="24"/>
          <w:szCs w:val="24"/>
        </w:rPr>
        <w:t> </w:t>
      </w:r>
      <w:r w:rsidRPr="00E80EB7">
        <w:rPr>
          <w:rFonts w:ascii="Times New Roman" w:hAnsi="Times New Roman" w:cs="Times New Roman"/>
          <w:sz w:val="24"/>
          <w:szCs w:val="24"/>
        </w:rPr>
        <w:t>jednolitego rzeczowego wykazu akt organów gminy i związków międzygminnych oraz urzędów obsługujących te organy i związki (Rozporządzenie Prezesa Rady Ministrów z dnia 18 stycznia 2011 r.).</w:t>
      </w:r>
    </w:p>
    <w:p w14:paraId="504CE78A" w14:textId="1E0B6B0C" w:rsidR="00EE7760" w:rsidRPr="00E80EB7" w:rsidRDefault="00EE7760">
      <w:pPr>
        <w:pStyle w:val="Akapitzlist"/>
        <w:numPr>
          <w:ilvl w:val="0"/>
          <w:numId w:val="8"/>
        </w:numPr>
        <w:spacing w:after="0" w:line="252" w:lineRule="auto"/>
        <w:jc w:val="both"/>
        <w:rPr>
          <w:rFonts w:ascii="Times New Roman" w:hAnsi="Times New Roman" w:cs="Times New Roman"/>
          <w:sz w:val="24"/>
          <w:szCs w:val="24"/>
        </w:rPr>
      </w:pPr>
      <w:r w:rsidRPr="00E80EB7">
        <w:rPr>
          <w:rFonts w:ascii="Times New Roman" w:hAnsi="Times New Roman" w:cs="Times New Roman"/>
          <w:sz w:val="24"/>
          <w:szCs w:val="24"/>
        </w:rPr>
        <w:t xml:space="preserve">Posiada Pani/Pan prawo dostępu do swoich danych osobowych, prawo do ich sprostowania, usunięcia danych, ograniczenia przetwarzania, przenoszenia danych, prawo do wniesienia sprzeciwu wobec przetwarzania danych. </w:t>
      </w:r>
    </w:p>
    <w:p w14:paraId="315B797E" w14:textId="0695D52C" w:rsidR="00EE7760" w:rsidRPr="00E80EB7" w:rsidRDefault="00EE7760">
      <w:pPr>
        <w:pStyle w:val="Akapitzlist"/>
        <w:numPr>
          <w:ilvl w:val="0"/>
          <w:numId w:val="8"/>
        </w:numPr>
        <w:spacing w:after="0" w:line="252" w:lineRule="auto"/>
        <w:jc w:val="both"/>
        <w:rPr>
          <w:rFonts w:ascii="Times New Roman" w:hAnsi="Times New Roman" w:cs="Times New Roman"/>
          <w:sz w:val="24"/>
          <w:szCs w:val="24"/>
        </w:rPr>
      </w:pPr>
      <w:r w:rsidRPr="00E80EB7">
        <w:rPr>
          <w:rFonts w:ascii="Times New Roman" w:hAnsi="Times New Roman" w:cs="Times New Roman"/>
          <w:sz w:val="24"/>
          <w:szCs w:val="24"/>
        </w:rPr>
        <w:lastRenderedPageBreak/>
        <w:t>Przysługuje Pani/Panu prawo wniesienia skargi do organu nadzorczego: Prezesa Urzędu Ochrony Danych Osobowych, adres: ul. Stawki 2, 00-193 Warszawa, tel.: 22 531 03</w:t>
      </w:r>
      <w:r w:rsidR="00A51E6E">
        <w:rPr>
          <w:rFonts w:ascii="Times New Roman" w:hAnsi="Times New Roman" w:cs="Times New Roman"/>
          <w:sz w:val="24"/>
          <w:szCs w:val="24"/>
        </w:rPr>
        <w:t> </w:t>
      </w:r>
      <w:r w:rsidRPr="00E80EB7">
        <w:rPr>
          <w:rFonts w:ascii="Times New Roman" w:hAnsi="Times New Roman" w:cs="Times New Roman"/>
          <w:sz w:val="24"/>
          <w:szCs w:val="24"/>
        </w:rPr>
        <w:t xml:space="preserve">00, </w:t>
      </w:r>
      <w:hyperlink r:id="rId10" w:history="1">
        <w:r w:rsidRPr="00E80EB7">
          <w:rPr>
            <w:rFonts w:ascii="Times New Roman" w:hAnsi="Times New Roman" w:cs="Times New Roman"/>
            <w:color w:val="0000FF"/>
            <w:sz w:val="24"/>
            <w:szCs w:val="24"/>
            <w:u w:val="single"/>
          </w:rPr>
          <w:t>www.uodo.gov.pl</w:t>
        </w:r>
      </w:hyperlink>
    </w:p>
    <w:p w14:paraId="1D50A0E1" w14:textId="161034E9" w:rsidR="00EE7760" w:rsidRPr="00E80EB7" w:rsidRDefault="00EE7760">
      <w:pPr>
        <w:pStyle w:val="Akapitzlist"/>
        <w:numPr>
          <w:ilvl w:val="0"/>
          <w:numId w:val="8"/>
        </w:numPr>
        <w:spacing w:after="0" w:line="252" w:lineRule="auto"/>
        <w:jc w:val="both"/>
        <w:rPr>
          <w:rFonts w:ascii="Times New Roman" w:hAnsi="Times New Roman" w:cs="Times New Roman"/>
          <w:sz w:val="24"/>
          <w:szCs w:val="24"/>
        </w:rPr>
      </w:pPr>
      <w:r w:rsidRPr="00E80EB7">
        <w:rPr>
          <w:rFonts w:ascii="Times New Roman" w:hAnsi="Times New Roman" w:cs="Times New Roman"/>
          <w:sz w:val="24"/>
          <w:szCs w:val="24"/>
        </w:rPr>
        <w:t>Podanie Pani/Pana danych osobowych jest wymogiem ustawowym, niezbędnym do</w:t>
      </w:r>
      <w:r w:rsidR="00361D72">
        <w:rPr>
          <w:rFonts w:ascii="Times New Roman" w:hAnsi="Times New Roman" w:cs="Times New Roman"/>
          <w:sz w:val="24"/>
          <w:szCs w:val="24"/>
        </w:rPr>
        <w:t> </w:t>
      </w:r>
      <w:r w:rsidRPr="00E80EB7">
        <w:rPr>
          <w:rFonts w:ascii="Times New Roman" w:hAnsi="Times New Roman" w:cs="Times New Roman"/>
          <w:sz w:val="24"/>
          <w:szCs w:val="24"/>
        </w:rPr>
        <w:t>wypełnienia obowiązku prawnego ciążącego na administratorze. Niepodanie danych osobowych będzie skutkować odrzuceniem oferty lub wykluczeniem wykonawcy z</w:t>
      </w:r>
      <w:r w:rsidR="00361D72">
        <w:rPr>
          <w:rFonts w:ascii="Times New Roman" w:hAnsi="Times New Roman" w:cs="Times New Roman"/>
          <w:sz w:val="24"/>
          <w:szCs w:val="24"/>
        </w:rPr>
        <w:t> </w:t>
      </w:r>
      <w:r w:rsidRPr="00E80EB7">
        <w:rPr>
          <w:rFonts w:ascii="Times New Roman" w:hAnsi="Times New Roman" w:cs="Times New Roman"/>
          <w:sz w:val="24"/>
          <w:szCs w:val="24"/>
        </w:rPr>
        <w:t xml:space="preserve">udziału w postepowaniu.    </w:t>
      </w:r>
    </w:p>
    <w:p w14:paraId="3938A3DE" w14:textId="37445422" w:rsidR="00EE7760" w:rsidRPr="00E80EB7" w:rsidRDefault="00EE7760">
      <w:pPr>
        <w:pStyle w:val="Akapitzlist"/>
        <w:numPr>
          <w:ilvl w:val="0"/>
          <w:numId w:val="8"/>
        </w:numPr>
        <w:spacing w:after="0" w:line="252" w:lineRule="auto"/>
        <w:jc w:val="both"/>
        <w:rPr>
          <w:rFonts w:ascii="Times New Roman" w:hAnsi="Times New Roman" w:cs="Times New Roman"/>
          <w:sz w:val="24"/>
          <w:szCs w:val="24"/>
        </w:rPr>
      </w:pPr>
      <w:r w:rsidRPr="00E80EB7">
        <w:rPr>
          <w:rFonts w:ascii="Times New Roman" w:hAnsi="Times New Roman" w:cs="Times New Roman"/>
          <w:sz w:val="24"/>
          <w:szCs w:val="24"/>
        </w:rPr>
        <w:t>Pani/Pana dane nie będą przekazywane do państw trzecich i udostępniane organizacjom międzynarodowym.</w:t>
      </w:r>
    </w:p>
    <w:p w14:paraId="4CF3441B" w14:textId="227B8A99" w:rsidR="00EE7760" w:rsidRPr="00E80EB7" w:rsidRDefault="00EE7760">
      <w:pPr>
        <w:pStyle w:val="Akapitzlist"/>
        <w:numPr>
          <w:ilvl w:val="0"/>
          <w:numId w:val="8"/>
        </w:numPr>
        <w:tabs>
          <w:tab w:val="left" w:pos="426"/>
        </w:tabs>
        <w:spacing w:after="0" w:line="252" w:lineRule="auto"/>
        <w:jc w:val="both"/>
        <w:rPr>
          <w:rFonts w:ascii="Times New Roman" w:hAnsi="Times New Roman" w:cs="Times New Roman"/>
          <w:sz w:val="24"/>
          <w:szCs w:val="24"/>
        </w:rPr>
      </w:pPr>
      <w:r w:rsidRPr="00E80EB7">
        <w:rPr>
          <w:rFonts w:ascii="Times New Roman" w:hAnsi="Times New Roman" w:cs="Times New Roman"/>
          <w:sz w:val="24"/>
          <w:szCs w:val="24"/>
        </w:rPr>
        <w:t xml:space="preserve">Przy przetwarzaniu Pani/Pana danych osobowych nie będzie użyte zautomatyzowane podejmowanie decyzji ani profilowanie. </w:t>
      </w:r>
    </w:p>
    <w:p w14:paraId="2B888C16" w14:textId="77777777" w:rsidR="00EE7760" w:rsidRPr="00E80EB7" w:rsidRDefault="00EE7760" w:rsidP="00EE7760">
      <w:pPr>
        <w:spacing w:after="0" w:line="240" w:lineRule="auto"/>
        <w:jc w:val="both"/>
        <w:rPr>
          <w:rFonts w:ascii="Times New Roman" w:hAnsi="Times New Roman" w:cs="Times New Roman"/>
          <w:sz w:val="24"/>
          <w:szCs w:val="24"/>
        </w:rPr>
      </w:pPr>
    </w:p>
    <w:p w14:paraId="3072FE63" w14:textId="77777777" w:rsidR="00EE7760" w:rsidRPr="00E80EB7" w:rsidRDefault="00EE7760" w:rsidP="00E80EB7">
      <w:pPr>
        <w:spacing w:after="0" w:line="240" w:lineRule="auto"/>
        <w:rPr>
          <w:rFonts w:ascii="Times New Roman" w:hAnsi="Times New Roman" w:cs="Times New Roman"/>
          <w:sz w:val="24"/>
          <w:szCs w:val="24"/>
        </w:rPr>
      </w:pPr>
      <w:bookmarkStart w:id="8" w:name="_Hlk65485231"/>
      <w:r w:rsidRPr="00E80EB7">
        <w:rPr>
          <w:rFonts w:ascii="Times New Roman" w:hAnsi="Times New Roman" w:cs="Times New Roman"/>
          <w:sz w:val="24"/>
          <w:szCs w:val="24"/>
        </w:rPr>
        <w:t>Informacje w sprawie ograniczenia przetwarzania danych osobowych</w:t>
      </w:r>
      <w:bookmarkEnd w:id="8"/>
    </w:p>
    <w:p w14:paraId="4695E000" w14:textId="77777777" w:rsidR="00EE7760" w:rsidRPr="00E80EB7" w:rsidRDefault="00EE7760" w:rsidP="00EE7760">
      <w:pPr>
        <w:spacing w:after="0" w:line="240" w:lineRule="auto"/>
        <w:jc w:val="center"/>
        <w:rPr>
          <w:rFonts w:ascii="Times New Roman" w:hAnsi="Times New Roman" w:cs="Times New Roman"/>
          <w:sz w:val="24"/>
          <w:szCs w:val="24"/>
        </w:rPr>
      </w:pPr>
    </w:p>
    <w:p w14:paraId="7EBF3723" w14:textId="39CC2BCB" w:rsidR="00EE7760" w:rsidRPr="00CC4B38" w:rsidRDefault="00EE7760">
      <w:pPr>
        <w:pStyle w:val="Akapitzlist"/>
        <w:numPr>
          <w:ilvl w:val="3"/>
          <w:numId w:val="14"/>
        </w:numPr>
        <w:spacing w:after="0" w:line="240" w:lineRule="auto"/>
        <w:ind w:left="709"/>
        <w:jc w:val="both"/>
        <w:rPr>
          <w:rFonts w:ascii="Times New Roman" w:hAnsi="Times New Roman" w:cs="Times New Roman"/>
          <w:sz w:val="24"/>
          <w:szCs w:val="24"/>
        </w:rPr>
      </w:pPr>
      <w:r w:rsidRPr="00CC4B38">
        <w:rPr>
          <w:rFonts w:ascii="Times New Roman" w:hAnsi="Times New Roman" w:cs="Times New Roman"/>
          <w:sz w:val="24"/>
          <w:szCs w:val="24"/>
        </w:rPr>
        <w:t>Zamawiający udostępnia dane osobowe, o których mowa w art. 10 rozporządzenia 2016/679, w celu umożliwienia korzystania ze środków ochrony prawnej, o których mowa w dziale XXXI, do upływu terminu na ich wniesienie.</w:t>
      </w:r>
    </w:p>
    <w:p w14:paraId="08B34370" w14:textId="6979654F" w:rsidR="00EE7760" w:rsidRPr="00CC4B38" w:rsidRDefault="00EE7760">
      <w:pPr>
        <w:pStyle w:val="Akapitzlist"/>
        <w:numPr>
          <w:ilvl w:val="3"/>
          <w:numId w:val="14"/>
        </w:numPr>
        <w:spacing w:after="0" w:line="240" w:lineRule="auto"/>
        <w:ind w:left="709"/>
        <w:jc w:val="both"/>
        <w:rPr>
          <w:rFonts w:ascii="Times New Roman" w:hAnsi="Times New Roman" w:cs="Times New Roman"/>
          <w:sz w:val="24"/>
          <w:szCs w:val="24"/>
        </w:rPr>
      </w:pPr>
      <w:r w:rsidRPr="00CC4B38">
        <w:rPr>
          <w:rFonts w:ascii="Times New Roman" w:hAnsi="Times New Roman" w:cs="Times New Roman"/>
          <w:sz w:val="24"/>
          <w:szCs w:val="24"/>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w:t>
      </w:r>
      <w:r w:rsidR="00CC4B38">
        <w:rPr>
          <w:rFonts w:ascii="Times New Roman" w:hAnsi="Times New Roman" w:cs="Times New Roman"/>
          <w:sz w:val="24"/>
          <w:szCs w:val="24"/>
        </w:rPr>
        <w:t> </w:t>
      </w:r>
      <w:r w:rsidRPr="00CC4B38">
        <w:rPr>
          <w:rFonts w:ascii="Times New Roman" w:hAnsi="Times New Roman" w:cs="Times New Roman"/>
          <w:sz w:val="24"/>
          <w:szCs w:val="24"/>
        </w:rPr>
        <w:t xml:space="preserve">ustawą. </w:t>
      </w:r>
    </w:p>
    <w:p w14:paraId="602ECDC4" w14:textId="6E087885" w:rsidR="00EE7760" w:rsidRPr="00CC4B38" w:rsidRDefault="00EE7760">
      <w:pPr>
        <w:pStyle w:val="Akapitzlist"/>
        <w:numPr>
          <w:ilvl w:val="3"/>
          <w:numId w:val="14"/>
        </w:numPr>
        <w:spacing w:after="0" w:line="240" w:lineRule="auto"/>
        <w:ind w:left="709"/>
        <w:jc w:val="both"/>
        <w:rPr>
          <w:rFonts w:ascii="Times New Roman" w:hAnsi="Times New Roman" w:cs="Times New Roman"/>
          <w:sz w:val="24"/>
          <w:szCs w:val="24"/>
        </w:rPr>
      </w:pPr>
      <w:r w:rsidRPr="00CC4B38">
        <w:rPr>
          <w:rFonts w:ascii="Times New Roman" w:hAnsi="Times New Roman" w:cs="Times New Roman"/>
          <w:sz w:val="24"/>
          <w:szCs w:val="24"/>
        </w:rPr>
        <w:t>Zgłoszenie żądania ograniczenia przetwarzania, o którym mowa w art. 18 ust. 1</w:t>
      </w:r>
      <w:r w:rsidR="00CC4B38">
        <w:rPr>
          <w:rFonts w:ascii="Times New Roman" w:hAnsi="Times New Roman" w:cs="Times New Roman"/>
          <w:sz w:val="24"/>
          <w:szCs w:val="24"/>
        </w:rPr>
        <w:t> </w:t>
      </w:r>
      <w:r w:rsidRPr="00CC4B38">
        <w:rPr>
          <w:rFonts w:ascii="Times New Roman" w:hAnsi="Times New Roman" w:cs="Times New Roman"/>
          <w:sz w:val="24"/>
          <w:szCs w:val="24"/>
        </w:rPr>
        <w:t>rozporządzenia 2016/679, nie ogranicza przetwarzania danych osobowych do czasu zakończenia tego postępowania.</w:t>
      </w:r>
    </w:p>
    <w:p w14:paraId="7E98CD3D" w14:textId="267D0FD7" w:rsidR="00EE7760" w:rsidRPr="00E80EB7" w:rsidRDefault="00EE7760" w:rsidP="0073432E">
      <w:pPr>
        <w:spacing w:after="0" w:line="240" w:lineRule="auto"/>
        <w:ind w:left="708" w:firstLine="1"/>
        <w:jc w:val="both"/>
        <w:rPr>
          <w:rFonts w:ascii="Times New Roman" w:hAnsi="Times New Roman" w:cs="Times New Roman"/>
          <w:sz w:val="24"/>
          <w:szCs w:val="24"/>
        </w:rPr>
      </w:pPr>
      <w:r w:rsidRPr="00E80EB7">
        <w:rPr>
          <w:rFonts w:ascii="Times New Roman" w:hAnsi="Times New Roman" w:cs="Times New Roman"/>
          <w:sz w:val="24"/>
          <w:szCs w:val="24"/>
        </w:rPr>
        <w:t>Rozporządzenia 2016/679, spowoduje ograniczenie przetwarzania danych osobowych zawartych w protokole postępowania lub załącznikach do tego protokołu, od dnia zakończenia postępowania o udzielenie zamówienia zamawiający nie udostępnia tych danych, chyba że</w:t>
      </w:r>
      <w:r w:rsidR="00CC4B38">
        <w:rPr>
          <w:rFonts w:ascii="Times New Roman" w:hAnsi="Times New Roman" w:cs="Times New Roman"/>
          <w:sz w:val="24"/>
          <w:szCs w:val="24"/>
        </w:rPr>
        <w:t> </w:t>
      </w:r>
      <w:r w:rsidRPr="00E80EB7">
        <w:rPr>
          <w:rFonts w:ascii="Times New Roman" w:hAnsi="Times New Roman" w:cs="Times New Roman"/>
          <w:sz w:val="24"/>
          <w:szCs w:val="24"/>
        </w:rPr>
        <w:t xml:space="preserve">zachodzą przesłanki, o których mowa w art. 18 ust. 2 rozporządzenia 2016/679. </w:t>
      </w:r>
    </w:p>
    <w:p w14:paraId="470692B9" w14:textId="39862088" w:rsidR="00EE7760" w:rsidRPr="00CC4B38" w:rsidRDefault="00EE7760">
      <w:pPr>
        <w:pStyle w:val="Akapitzlist"/>
        <w:numPr>
          <w:ilvl w:val="3"/>
          <w:numId w:val="14"/>
        </w:numPr>
        <w:spacing w:after="0" w:line="240" w:lineRule="auto"/>
        <w:ind w:left="709"/>
        <w:jc w:val="both"/>
        <w:rPr>
          <w:rFonts w:ascii="Times New Roman" w:hAnsi="Times New Roman" w:cs="Times New Roman"/>
          <w:sz w:val="24"/>
          <w:szCs w:val="24"/>
        </w:rPr>
      </w:pPr>
      <w:r w:rsidRPr="00CC4B38">
        <w:rPr>
          <w:rFonts w:ascii="Times New Roman" w:hAnsi="Times New Roman" w:cs="Times New Roman"/>
          <w:sz w:val="24"/>
          <w:szCs w:val="24"/>
        </w:rPr>
        <w:t xml:space="preserve">Ograniczenia zasady jawności, o których mowa w ust. 3 i art. 18 ust. 3-6 </w:t>
      </w:r>
      <w:proofErr w:type="spellStart"/>
      <w:r w:rsidRPr="00CC4B38">
        <w:rPr>
          <w:rFonts w:ascii="Times New Roman" w:hAnsi="Times New Roman" w:cs="Times New Roman"/>
          <w:sz w:val="24"/>
          <w:szCs w:val="24"/>
        </w:rPr>
        <w:t>Pzp</w:t>
      </w:r>
      <w:proofErr w:type="spellEnd"/>
      <w:r w:rsidRPr="00CC4B38">
        <w:rPr>
          <w:rFonts w:ascii="Times New Roman" w:hAnsi="Times New Roman" w:cs="Times New Roman"/>
          <w:sz w:val="24"/>
          <w:szCs w:val="24"/>
        </w:rPr>
        <w:t xml:space="preserve">, stosuje się odpowiednio. </w:t>
      </w:r>
    </w:p>
    <w:p w14:paraId="62379CE5" w14:textId="4278A5EB" w:rsidR="00EE7760" w:rsidRPr="00CC4B38" w:rsidRDefault="00EE7760">
      <w:pPr>
        <w:pStyle w:val="Akapitzlist"/>
        <w:numPr>
          <w:ilvl w:val="3"/>
          <w:numId w:val="14"/>
        </w:numPr>
        <w:spacing w:after="0" w:line="240" w:lineRule="auto"/>
        <w:ind w:left="709"/>
        <w:jc w:val="both"/>
        <w:rPr>
          <w:rFonts w:ascii="Times New Roman" w:hAnsi="Times New Roman" w:cs="Times New Roman"/>
          <w:sz w:val="24"/>
          <w:szCs w:val="24"/>
        </w:rPr>
      </w:pPr>
      <w:r w:rsidRPr="00CC4B38">
        <w:rPr>
          <w:rFonts w:ascii="Times New Roman" w:hAnsi="Times New Roman" w:cs="Times New Roman"/>
          <w:sz w:val="24"/>
          <w:szCs w:val="24"/>
        </w:rPr>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0A8AE74B" w14:textId="0A0CDDFF" w:rsidR="00EE7760" w:rsidRPr="00CC4B38" w:rsidRDefault="00EE7760">
      <w:pPr>
        <w:pStyle w:val="Akapitzlist"/>
        <w:numPr>
          <w:ilvl w:val="3"/>
          <w:numId w:val="14"/>
        </w:numPr>
        <w:spacing w:after="0" w:line="240" w:lineRule="auto"/>
        <w:ind w:left="709"/>
        <w:jc w:val="both"/>
        <w:rPr>
          <w:rFonts w:ascii="Times New Roman" w:hAnsi="Times New Roman" w:cs="Times New Roman"/>
          <w:sz w:val="24"/>
          <w:szCs w:val="24"/>
        </w:rPr>
      </w:pPr>
      <w:r w:rsidRPr="00CC4B38">
        <w:rPr>
          <w:rFonts w:ascii="Times New Roman" w:hAnsi="Times New Roman" w:cs="Times New Roman"/>
          <w:sz w:val="24"/>
          <w:szCs w:val="24"/>
        </w:rPr>
        <w:t>Skorzystanie przez osobę, której dane osobowe są przetwarzane, z uprawnienia do</w:t>
      </w:r>
      <w:r w:rsidR="00CC4B38">
        <w:rPr>
          <w:rFonts w:ascii="Times New Roman" w:hAnsi="Times New Roman" w:cs="Times New Roman"/>
          <w:sz w:val="24"/>
          <w:szCs w:val="24"/>
        </w:rPr>
        <w:t> </w:t>
      </w:r>
      <w:r w:rsidRPr="00CC4B38">
        <w:rPr>
          <w:rFonts w:ascii="Times New Roman" w:hAnsi="Times New Roman" w:cs="Times New Roman"/>
          <w:sz w:val="24"/>
          <w:szCs w:val="24"/>
        </w:rPr>
        <w:t>sprostowania lub uzupełnienia danych osobowych, o którym mowa w</w:t>
      </w:r>
      <w:r w:rsidR="00361D72">
        <w:rPr>
          <w:rFonts w:ascii="Times New Roman" w:hAnsi="Times New Roman" w:cs="Times New Roman"/>
          <w:sz w:val="24"/>
          <w:szCs w:val="24"/>
        </w:rPr>
        <w:t> </w:t>
      </w:r>
      <w:r w:rsidRPr="00CC4B38">
        <w:rPr>
          <w:rFonts w:ascii="Times New Roman" w:hAnsi="Times New Roman" w:cs="Times New Roman"/>
          <w:sz w:val="24"/>
          <w:szCs w:val="24"/>
        </w:rPr>
        <w:t>art.</w:t>
      </w:r>
      <w:r w:rsidR="00361D72">
        <w:rPr>
          <w:rFonts w:ascii="Times New Roman" w:hAnsi="Times New Roman" w:cs="Times New Roman"/>
          <w:sz w:val="24"/>
          <w:szCs w:val="24"/>
        </w:rPr>
        <w:t> </w:t>
      </w:r>
      <w:r w:rsidRPr="00CC4B38">
        <w:rPr>
          <w:rFonts w:ascii="Times New Roman" w:hAnsi="Times New Roman" w:cs="Times New Roman"/>
          <w:sz w:val="24"/>
          <w:szCs w:val="24"/>
        </w:rPr>
        <w:t>16</w:t>
      </w:r>
      <w:r w:rsidR="00CC4B38">
        <w:rPr>
          <w:rFonts w:ascii="Times New Roman" w:hAnsi="Times New Roman" w:cs="Times New Roman"/>
          <w:sz w:val="24"/>
          <w:szCs w:val="24"/>
        </w:rPr>
        <w:t> </w:t>
      </w:r>
      <w:r w:rsidRPr="00CC4B38">
        <w:rPr>
          <w:rFonts w:ascii="Times New Roman" w:hAnsi="Times New Roman" w:cs="Times New Roman"/>
          <w:sz w:val="24"/>
          <w:szCs w:val="24"/>
        </w:rPr>
        <w:t>rozporządzenia 2016/679, nie może naruszać integralności protokołu postępowania oraz jego załączników.</w:t>
      </w:r>
    </w:p>
    <w:p w14:paraId="0DD7E385" w14:textId="51F34CAE" w:rsidR="00EE7760" w:rsidRPr="00CC4B38" w:rsidRDefault="00EE7760">
      <w:pPr>
        <w:pStyle w:val="Akapitzlist"/>
        <w:numPr>
          <w:ilvl w:val="3"/>
          <w:numId w:val="14"/>
        </w:numPr>
        <w:spacing w:after="0" w:line="240" w:lineRule="auto"/>
        <w:ind w:left="709"/>
        <w:jc w:val="both"/>
        <w:rPr>
          <w:rFonts w:ascii="Times New Roman" w:hAnsi="Times New Roman" w:cs="Times New Roman"/>
          <w:sz w:val="24"/>
          <w:szCs w:val="24"/>
        </w:rPr>
      </w:pPr>
      <w:r w:rsidRPr="00CC4B38">
        <w:rPr>
          <w:rFonts w:ascii="Times New Roman" w:hAnsi="Times New Roman" w:cs="Times New Roman"/>
          <w:sz w:val="24"/>
          <w:szCs w:val="24"/>
        </w:rPr>
        <w:t>W postępowaniu są przetwarzane dane osobowe podlegające ochronie zgodnie z</w:t>
      </w:r>
      <w:r w:rsidR="00CC4B38">
        <w:rPr>
          <w:rFonts w:ascii="Times New Roman" w:hAnsi="Times New Roman" w:cs="Times New Roman"/>
          <w:sz w:val="24"/>
          <w:szCs w:val="24"/>
        </w:rPr>
        <w:t> </w:t>
      </w:r>
      <w:r w:rsidRPr="00CC4B38">
        <w:rPr>
          <w:rFonts w:ascii="Times New Roman" w:hAnsi="Times New Roman" w:cs="Times New Roman"/>
          <w:sz w:val="24"/>
          <w:szCs w:val="24"/>
        </w:rPr>
        <w:t>przepisami ustawy z dnia 10 maja 2018 r. o ochronie danych osobowych (Dz.U.</w:t>
      </w:r>
      <w:r w:rsidR="00361D72">
        <w:rPr>
          <w:rFonts w:ascii="Times New Roman" w:hAnsi="Times New Roman" w:cs="Times New Roman"/>
          <w:sz w:val="24"/>
          <w:szCs w:val="24"/>
        </w:rPr>
        <w:t> </w:t>
      </w:r>
      <w:r w:rsidRPr="00CC4B38">
        <w:rPr>
          <w:rFonts w:ascii="Times New Roman" w:hAnsi="Times New Roman" w:cs="Times New Roman"/>
          <w:sz w:val="24"/>
          <w:szCs w:val="24"/>
        </w:rPr>
        <w:t>z</w:t>
      </w:r>
      <w:r w:rsidR="00CC4B38">
        <w:rPr>
          <w:rFonts w:ascii="Times New Roman" w:hAnsi="Times New Roman" w:cs="Times New Roman"/>
          <w:sz w:val="24"/>
          <w:szCs w:val="24"/>
        </w:rPr>
        <w:t> </w:t>
      </w:r>
      <w:r w:rsidRPr="00CC4B38">
        <w:rPr>
          <w:rFonts w:ascii="Times New Roman" w:hAnsi="Times New Roman" w:cs="Times New Roman"/>
          <w:sz w:val="24"/>
          <w:szCs w:val="24"/>
        </w:rPr>
        <w:t>2019 r. poz. 1781) oraz rozporządzenia 2016/679. Dane te mogą dotyczyć w</w:t>
      </w:r>
      <w:r w:rsidR="00CC4B38">
        <w:rPr>
          <w:rFonts w:ascii="Times New Roman" w:hAnsi="Times New Roman" w:cs="Times New Roman"/>
          <w:sz w:val="24"/>
          <w:szCs w:val="24"/>
        </w:rPr>
        <w:t> </w:t>
      </w:r>
      <w:r w:rsidRPr="00CC4B38">
        <w:rPr>
          <w:rFonts w:ascii="Times New Roman" w:hAnsi="Times New Roman" w:cs="Times New Roman"/>
          <w:sz w:val="24"/>
          <w:szCs w:val="24"/>
        </w:rPr>
        <w:t>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2E400C6E" w14:textId="051619C5" w:rsidR="00EE7760" w:rsidRPr="00CC4B38" w:rsidRDefault="00EE7760">
      <w:pPr>
        <w:pStyle w:val="Akapitzlist"/>
        <w:numPr>
          <w:ilvl w:val="3"/>
          <w:numId w:val="14"/>
        </w:numPr>
        <w:spacing w:after="0" w:line="240" w:lineRule="auto"/>
        <w:ind w:left="709"/>
        <w:jc w:val="both"/>
        <w:rPr>
          <w:rFonts w:ascii="Times New Roman" w:hAnsi="Times New Roman" w:cs="Times New Roman"/>
          <w:sz w:val="24"/>
          <w:szCs w:val="24"/>
        </w:rPr>
      </w:pPr>
      <w:r w:rsidRPr="00CC4B38">
        <w:rPr>
          <w:rFonts w:ascii="Times New Roman" w:hAnsi="Times New Roman" w:cs="Times New Roman"/>
          <w:sz w:val="24"/>
          <w:szCs w:val="24"/>
        </w:rPr>
        <w:lastRenderedPageBreak/>
        <w:t>W postępowaniu i po zakończeniu postępowania do przetwarzania danych osobowych osób fizycznych stosuje się przepisy ustawy z dnia 10 maja 2018 r. o ochronie danych osobowych (Dz.U. z 2019 r. poz. 1781) oraz rozporządzenia 2016/679.</w:t>
      </w:r>
    </w:p>
    <w:p w14:paraId="5B88A34D" w14:textId="77777777" w:rsidR="00EE7760" w:rsidRPr="00E80EB7" w:rsidRDefault="00EE7760" w:rsidP="009F5803">
      <w:pPr>
        <w:spacing w:after="0" w:line="240" w:lineRule="auto"/>
        <w:rPr>
          <w:rFonts w:ascii="Times New Roman" w:hAnsi="Times New Roman" w:cs="Times New Roman"/>
          <w:sz w:val="24"/>
          <w:szCs w:val="24"/>
        </w:rPr>
      </w:pPr>
    </w:p>
    <w:p w14:paraId="3E32103D" w14:textId="77777777" w:rsidR="004D0988" w:rsidRPr="00E80EB7" w:rsidRDefault="004D0988" w:rsidP="004D0988">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IV.</w:t>
      </w:r>
    </w:p>
    <w:p w14:paraId="21A5C7DB" w14:textId="77777777" w:rsidR="004D0988" w:rsidRPr="00E80EB7" w:rsidRDefault="004D0988" w:rsidP="004D0988">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TRYB UDZIELENIA ZAMÓWIENIA</w:t>
      </w:r>
    </w:p>
    <w:p w14:paraId="2B49A825" w14:textId="77777777" w:rsidR="004D0988" w:rsidRPr="00E80EB7" w:rsidRDefault="004D0988" w:rsidP="004D0988">
      <w:pPr>
        <w:spacing w:after="0" w:line="240" w:lineRule="auto"/>
        <w:jc w:val="center"/>
        <w:rPr>
          <w:rFonts w:ascii="Times New Roman" w:hAnsi="Times New Roman" w:cs="Times New Roman"/>
          <w:sz w:val="24"/>
          <w:szCs w:val="24"/>
        </w:rPr>
      </w:pPr>
    </w:p>
    <w:p w14:paraId="6FF0F246" w14:textId="77777777" w:rsidR="004D0988" w:rsidRPr="00E80EB7" w:rsidRDefault="004D0988">
      <w:pPr>
        <w:widowControl w:val="0"/>
        <w:numPr>
          <w:ilvl w:val="0"/>
          <w:numId w:val="11"/>
        </w:numPr>
        <w:spacing w:after="0" w:line="240" w:lineRule="auto"/>
        <w:ind w:left="709" w:hanging="284"/>
        <w:jc w:val="both"/>
        <w:rPr>
          <w:rFonts w:ascii="Times New Roman" w:eastAsia="Calibri" w:hAnsi="Times New Roman" w:cs="Times New Roman"/>
          <w:sz w:val="24"/>
          <w:szCs w:val="24"/>
          <w:lang w:eastAsia="pl-PL" w:bidi="pl-PL"/>
        </w:rPr>
      </w:pPr>
      <w:r w:rsidRPr="00E80EB7">
        <w:rPr>
          <w:rFonts w:ascii="Times New Roman" w:eastAsia="Calibri" w:hAnsi="Times New Roman" w:cs="Times New Roman"/>
          <w:sz w:val="24"/>
          <w:szCs w:val="24"/>
          <w:lang w:eastAsia="pl-PL" w:bidi="pl-PL"/>
        </w:rPr>
        <w:t>Postępowanie prowadzone jest w trybie podstawowym bez przeprowadzenia negocjacji zgodnie z art. 275 pkt 1 ustawy z dnia 11 września 2019 r. – Prawo zamówień publicznych.</w:t>
      </w:r>
    </w:p>
    <w:p w14:paraId="098B5FD8" w14:textId="77777777" w:rsidR="004D0988" w:rsidRPr="00E80EB7" w:rsidRDefault="004D0988">
      <w:pPr>
        <w:widowControl w:val="0"/>
        <w:numPr>
          <w:ilvl w:val="0"/>
          <w:numId w:val="11"/>
        </w:numPr>
        <w:spacing w:after="0" w:line="240" w:lineRule="auto"/>
        <w:ind w:left="709" w:hanging="284"/>
        <w:contextualSpacing/>
        <w:jc w:val="both"/>
        <w:rPr>
          <w:rFonts w:ascii="Times New Roman" w:eastAsia="Calibri" w:hAnsi="Times New Roman" w:cs="Times New Roman"/>
          <w:sz w:val="24"/>
          <w:szCs w:val="24"/>
          <w:lang w:eastAsia="pl-PL" w:bidi="pl-PL"/>
        </w:rPr>
      </w:pPr>
      <w:r w:rsidRPr="00E80EB7">
        <w:rPr>
          <w:rFonts w:ascii="Times New Roman" w:eastAsia="Calibri" w:hAnsi="Times New Roman" w:cs="Times New Roman"/>
          <w:sz w:val="24"/>
          <w:szCs w:val="24"/>
          <w:lang w:eastAsia="pl-PL" w:bidi="pl-PL"/>
        </w:rPr>
        <w:t>Przedkładając swoją ofertę przetargową Wykonawca akceptuje w całości i bez zastrzeżeń warunki realizacji zamówienia określone w SWZ wraz ze wszystkimi załącznikami stanowiącymi jej integralną część.</w:t>
      </w:r>
    </w:p>
    <w:p w14:paraId="42E8910C" w14:textId="77777777" w:rsidR="004D0988" w:rsidRPr="00E80EB7" w:rsidRDefault="004D0988">
      <w:pPr>
        <w:widowControl w:val="0"/>
        <w:numPr>
          <w:ilvl w:val="0"/>
          <w:numId w:val="11"/>
        </w:numPr>
        <w:spacing w:after="0" w:line="240" w:lineRule="auto"/>
        <w:ind w:left="709" w:hanging="284"/>
        <w:contextualSpacing/>
        <w:jc w:val="both"/>
        <w:rPr>
          <w:rFonts w:ascii="Times New Roman" w:eastAsia="Calibri" w:hAnsi="Times New Roman" w:cs="Times New Roman"/>
          <w:sz w:val="24"/>
          <w:szCs w:val="24"/>
          <w:lang w:eastAsia="pl-PL" w:bidi="pl-PL"/>
        </w:rPr>
      </w:pPr>
      <w:r w:rsidRPr="00E80EB7">
        <w:rPr>
          <w:rFonts w:ascii="Times New Roman" w:eastAsia="Calibri" w:hAnsi="Times New Roman" w:cs="Times New Roman"/>
          <w:sz w:val="24"/>
          <w:szCs w:val="24"/>
          <w:lang w:eastAsia="pl-PL" w:bidi="pl-PL"/>
        </w:rPr>
        <w:t>Zamawiający informuje, iż:</w:t>
      </w:r>
    </w:p>
    <w:p w14:paraId="6F11604F" w14:textId="7DD191D0" w:rsidR="004D0988" w:rsidRPr="00E80EB7" w:rsidRDefault="004D0988">
      <w:pPr>
        <w:widowControl w:val="0"/>
        <w:numPr>
          <w:ilvl w:val="0"/>
          <w:numId w:val="12"/>
        </w:numPr>
        <w:spacing w:after="0" w:line="240" w:lineRule="auto"/>
        <w:contextualSpacing/>
        <w:jc w:val="both"/>
        <w:rPr>
          <w:rFonts w:ascii="Times New Roman" w:eastAsia="Calibri" w:hAnsi="Times New Roman" w:cs="Times New Roman"/>
          <w:sz w:val="24"/>
          <w:szCs w:val="24"/>
          <w:lang w:eastAsia="pl-PL" w:bidi="pl-PL"/>
        </w:rPr>
      </w:pPr>
      <w:r w:rsidRPr="00E80EB7">
        <w:rPr>
          <w:rFonts w:ascii="Times New Roman" w:eastAsia="Calibri" w:hAnsi="Times New Roman" w:cs="Times New Roman"/>
          <w:sz w:val="24"/>
          <w:szCs w:val="24"/>
          <w:lang w:eastAsia="pl-PL" w:bidi="pl-PL"/>
        </w:rPr>
        <w:t xml:space="preserve">zgodnie z art. 256 </w:t>
      </w:r>
      <w:proofErr w:type="spellStart"/>
      <w:r w:rsidRPr="00E80EB7">
        <w:rPr>
          <w:rFonts w:ascii="Times New Roman" w:eastAsia="Calibri" w:hAnsi="Times New Roman" w:cs="Times New Roman"/>
          <w:sz w:val="24"/>
          <w:szCs w:val="24"/>
          <w:lang w:eastAsia="pl-PL" w:bidi="pl-PL"/>
        </w:rPr>
        <w:t>Pzp</w:t>
      </w:r>
      <w:proofErr w:type="spellEnd"/>
      <w:r w:rsidRPr="00E80EB7">
        <w:rPr>
          <w:rFonts w:ascii="Times New Roman" w:eastAsia="Calibri" w:hAnsi="Times New Roman" w:cs="Times New Roman"/>
          <w:sz w:val="24"/>
          <w:szCs w:val="24"/>
          <w:lang w:eastAsia="pl-PL" w:bidi="pl-PL"/>
        </w:rPr>
        <w:t xml:space="preserve"> przewiduje możliwość unieważnienia przedmiotowego postępowania przed upływem terminu składania ofert, jeżeli wystąpiły okoliczności powodujące, że</w:t>
      </w:r>
      <w:r w:rsidR="00B37CD6" w:rsidRPr="00E80EB7">
        <w:rPr>
          <w:rFonts w:ascii="Times New Roman" w:eastAsia="Calibri" w:hAnsi="Times New Roman" w:cs="Times New Roman"/>
          <w:sz w:val="24"/>
          <w:szCs w:val="24"/>
          <w:lang w:eastAsia="pl-PL" w:bidi="pl-PL"/>
        </w:rPr>
        <w:t> </w:t>
      </w:r>
      <w:r w:rsidRPr="00E80EB7">
        <w:rPr>
          <w:rFonts w:ascii="Times New Roman" w:eastAsia="Calibri" w:hAnsi="Times New Roman" w:cs="Times New Roman"/>
          <w:sz w:val="24"/>
          <w:szCs w:val="24"/>
          <w:lang w:eastAsia="pl-PL" w:bidi="pl-PL"/>
        </w:rPr>
        <w:t>dalsze prowadzenie postępowania jest nieuzasadnione.</w:t>
      </w:r>
    </w:p>
    <w:p w14:paraId="08A8A692" w14:textId="05CE5E06" w:rsidR="004D0988" w:rsidRPr="00E80EB7" w:rsidRDefault="004D0988">
      <w:pPr>
        <w:widowControl w:val="0"/>
        <w:numPr>
          <w:ilvl w:val="0"/>
          <w:numId w:val="11"/>
        </w:numPr>
        <w:spacing w:after="0" w:line="240" w:lineRule="auto"/>
        <w:ind w:left="709" w:hanging="284"/>
        <w:contextualSpacing/>
        <w:jc w:val="both"/>
        <w:rPr>
          <w:rFonts w:ascii="Times New Roman" w:eastAsia="Courier New" w:hAnsi="Times New Roman" w:cs="Times New Roman"/>
          <w:sz w:val="24"/>
          <w:szCs w:val="24"/>
          <w:lang w:eastAsia="pl-PL" w:bidi="pl-PL"/>
        </w:rPr>
      </w:pPr>
      <w:r w:rsidRPr="00E80EB7">
        <w:rPr>
          <w:rFonts w:ascii="Times New Roman" w:eastAsia="Calibri" w:hAnsi="Times New Roman" w:cs="Times New Roman"/>
          <w:sz w:val="24"/>
          <w:szCs w:val="24"/>
          <w:lang w:eastAsia="pl-PL" w:bidi="pl-PL"/>
        </w:rPr>
        <w:t>Postępowanie prowadzone będzie w języku polskim. Wszelkie oświadczenia, zawiadomienia i inne dokumenty sporządzane w postępowaniu, jak również umowa w</w:t>
      </w:r>
      <w:r w:rsidR="00A51E6E">
        <w:rPr>
          <w:rFonts w:ascii="Times New Roman" w:eastAsia="Calibri" w:hAnsi="Times New Roman" w:cs="Times New Roman"/>
          <w:sz w:val="24"/>
          <w:szCs w:val="24"/>
          <w:lang w:eastAsia="pl-PL" w:bidi="pl-PL"/>
        </w:rPr>
        <w:t> </w:t>
      </w:r>
      <w:r w:rsidRPr="00E80EB7">
        <w:rPr>
          <w:rFonts w:ascii="Times New Roman" w:eastAsia="Calibri" w:hAnsi="Times New Roman" w:cs="Times New Roman"/>
          <w:sz w:val="24"/>
          <w:szCs w:val="24"/>
          <w:lang w:eastAsia="pl-PL" w:bidi="pl-PL"/>
        </w:rPr>
        <w:t>sprawie zamówienia publicznego sporządzona będzie w języku polskim. Dokumenty sporządzone w języku obcym winny być złożone wraz z</w:t>
      </w:r>
      <w:r w:rsidR="00B37CD6" w:rsidRPr="00E80EB7">
        <w:rPr>
          <w:rFonts w:ascii="Times New Roman" w:eastAsia="Calibri" w:hAnsi="Times New Roman" w:cs="Times New Roman"/>
          <w:sz w:val="24"/>
          <w:szCs w:val="24"/>
          <w:lang w:eastAsia="pl-PL" w:bidi="pl-PL"/>
        </w:rPr>
        <w:t> </w:t>
      </w:r>
      <w:r w:rsidRPr="00E80EB7">
        <w:rPr>
          <w:rFonts w:ascii="Times New Roman" w:eastAsia="Calibri" w:hAnsi="Times New Roman" w:cs="Times New Roman"/>
          <w:sz w:val="24"/>
          <w:szCs w:val="24"/>
          <w:lang w:eastAsia="pl-PL" w:bidi="pl-PL"/>
        </w:rPr>
        <w:t>tłumaczeniem na język polski.</w:t>
      </w:r>
    </w:p>
    <w:p w14:paraId="490AE9DC" w14:textId="77777777" w:rsidR="004D0988" w:rsidRPr="00E80EB7" w:rsidRDefault="004D0988">
      <w:pPr>
        <w:widowControl w:val="0"/>
        <w:numPr>
          <w:ilvl w:val="0"/>
          <w:numId w:val="11"/>
        </w:numPr>
        <w:spacing w:after="0" w:line="240" w:lineRule="auto"/>
        <w:ind w:left="709" w:hanging="284"/>
        <w:contextualSpacing/>
        <w:jc w:val="both"/>
        <w:rPr>
          <w:rFonts w:ascii="Times New Roman" w:eastAsia="Courier New" w:hAnsi="Times New Roman" w:cs="Times New Roman"/>
          <w:sz w:val="24"/>
          <w:szCs w:val="24"/>
          <w:lang w:eastAsia="pl-PL" w:bidi="pl-PL"/>
        </w:rPr>
      </w:pPr>
      <w:r w:rsidRPr="00E80EB7">
        <w:rPr>
          <w:rFonts w:ascii="Times New Roman" w:eastAsia="Calibri" w:hAnsi="Times New Roman" w:cs="Times New Roman"/>
          <w:sz w:val="24"/>
          <w:szCs w:val="24"/>
          <w:lang w:eastAsia="pl-PL" w:bidi="pl-PL"/>
        </w:rPr>
        <w:t>Zamawiający nie prowadzi postępowania w celu zawarcia umowy ramowej.</w:t>
      </w:r>
    </w:p>
    <w:p w14:paraId="42BA66F4" w14:textId="77777777" w:rsidR="004D0988" w:rsidRPr="00E80EB7" w:rsidRDefault="004D0988">
      <w:pPr>
        <w:widowControl w:val="0"/>
        <w:numPr>
          <w:ilvl w:val="0"/>
          <w:numId w:val="11"/>
        </w:numPr>
        <w:spacing w:after="0" w:line="240" w:lineRule="auto"/>
        <w:ind w:left="709" w:hanging="284"/>
        <w:contextualSpacing/>
        <w:jc w:val="both"/>
        <w:rPr>
          <w:rFonts w:ascii="Times New Roman" w:eastAsia="Courier New" w:hAnsi="Times New Roman" w:cs="Times New Roman"/>
          <w:sz w:val="24"/>
          <w:szCs w:val="24"/>
          <w:lang w:eastAsia="pl-PL" w:bidi="pl-PL"/>
        </w:rPr>
      </w:pPr>
      <w:r w:rsidRPr="00E80EB7">
        <w:rPr>
          <w:rFonts w:ascii="Times New Roman" w:hAnsi="Times New Roman" w:cs="Times New Roman"/>
          <w:sz w:val="24"/>
          <w:szCs w:val="24"/>
        </w:rPr>
        <w:t xml:space="preserve">W sprawach, które nie zostały uregulowane w niniejszej Specyfikacji Warunków Zamówienia (SWZ), mają zastosowanie przepisy ustawy </w:t>
      </w:r>
      <w:proofErr w:type="spellStart"/>
      <w:r w:rsidRPr="00E80EB7">
        <w:rPr>
          <w:rFonts w:ascii="Times New Roman" w:hAnsi="Times New Roman" w:cs="Times New Roman"/>
          <w:sz w:val="24"/>
          <w:szCs w:val="24"/>
        </w:rPr>
        <w:t>Pzp</w:t>
      </w:r>
      <w:proofErr w:type="spellEnd"/>
      <w:r w:rsidRPr="00E80EB7">
        <w:rPr>
          <w:rFonts w:ascii="Times New Roman" w:hAnsi="Times New Roman" w:cs="Times New Roman"/>
          <w:sz w:val="24"/>
          <w:szCs w:val="24"/>
        </w:rPr>
        <w:t xml:space="preserve"> i akty wykonawcze do tej ustawy.</w:t>
      </w:r>
    </w:p>
    <w:p w14:paraId="040C63CE" w14:textId="77777777" w:rsidR="004D0988" w:rsidRPr="00E80EB7" w:rsidRDefault="004D0988">
      <w:pPr>
        <w:widowControl w:val="0"/>
        <w:numPr>
          <w:ilvl w:val="0"/>
          <w:numId w:val="11"/>
        </w:numPr>
        <w:spacing w:after="0" w:line="240" w:lineRule="auto"/>
        <w:ind w:left="709" w:hanging="284"/>
        <w:contextualSpacing/>
        <w:jc w:val="both"/>
        <w:rPr>
          <w:rFonts w:ascii="Times New Roman" w:eastAsia="Courier New" w:hAnsi="Times New Roman" w:cs="Times New Roman"/>
          <w:sz w:val="24"/>
          <w:szCs w:val="24"/>
          <w:lang w:eastAsia="pl-PL" w:bidi="pl-PL"/>
        </w:rPr>
      </w:pPr>
      <w:r w:rsidRPr="00E80EB7">
        <w:rPr>
          <w:rFonts w:ascii="Times New Roman" w:hAnsi="Times New Roman" w:cs="Times New Roman"/>
          <w:sz w:val="24"/>
          <w:szCs w:val="24"/>
        </w:rPr>
        <w:t>Podstawa prawna opracowania SWZ:</w:t>
      </w:r>
    </w:p>
    <w:p w14:paraId="4F0FA33D" w14:textId="77777777" w:rsidR="00361D72" w:rsidRPr="00361D72" w:rsidRDefault="00361D72" w:rsidP="00361D72">
      <w:pPr>
        <w:pStyle w:val="Akapitzlist"/>
        <w:spacing w:after="0" w:line="240" w:lineRule="auto"/>
        <w:ind w:left="1440"/>
        <w:jc w:val="both"/>
        <w:rPr>
          <w:rFonts w:ascii="Times New Roman" w:hAnsi="Times New Roman" w:cs="Times New Roman"/>
          <w:sz w:val="24"/>
          <w:szCs w:val="24"/>
        </w:rPr>
      </w:pPr>
      <w:r w:rsidRPr="00361D72">
        <w:rPr>
          <w:rFonts w:ascii="Times New Roman" w:hAnsi="Times New Roman" w:cs="Times New Roman"/>
          <w:sz w:val="24"/>
          <w:szCs w:val="24"/>
        </w:rPr>
        <w:t>a) ustawy z dnia 11 września 2019 r. – Prawo zamówień publicznych,</w:t>
      </w:r>
    </w:p>
    <w:p w14:paraId="73A67849" w14:textId="77777777" w:rsidR="00361D72" w:rsidRPr="00361D72" w:rsidRDefault="00361D72" w:rsidP="00361D72">
      <w:pPr>
        <w:pStyle w:val="Akapitzlist"/>
        <w:spacing w:after="0" w:line="240" w:lineRule="auto"/>
        <w:ind w:left="1440"/>
        <w:jc w:val="both"/>
        <w:rPr>
          <w:rFonts w:ascii="Times New Roman" w:hAnsi="Times New Roman" w:cs="Times New Roman"/>
          <w:sz w:val="24"/>
          <w:szCs w:val="24"/>
        </w:rPr>
      </w:pPr>
      <w:r w:rsidRPr="00361D72">
        <w:rPr>
          <w:rFonts w:ascii="Times New Roman" w:hAnsi="Times New Roman" w:cs="Times New Roman"/>
          <w:sz w:val="24"/>
          <w:szCs w:val="24"/>
        </w:rPr>
        <w:t>b) rozporządzenia Ministra Rozwoju, Pracy i Technologii z dnia 23 grudnia 2020 r. w sprawie podmiotowych środków dowodowych oraz innych dokumentów lub oświadczeń, jakich może żądać zamawiający od wykonawcy,</w:t>
      </w:r>
    </w:p>
    <w:p w14:paraId="3D342E0A" w14:textId="77777777" w:rsidR="00361D72" w:rsidRPr="00361D72" w:rsidRDefault="00361D72" w:rsidP="00361D72">
      <w:pPr>
        <w:pStyle w:val="Akapitzlist"/>
        <w:spacing w:after="0" w:line="240" w:lineRule="auto"/>
        <w:ind w:left="1440"/>
        <w:jc w:val="both"/>
        <w:rPr>
          <w:rFonts w:ascii="Times New Roman" w:hAnsi="Times New Roman" w:cs="Times New Roman"/>
          <w:sz w:val="24"/>
          <w:szCs w:val="24"/>
        </w:rPr>
      </w:pPr>
      <w:r w:rsidRPr="00361D72">
        <w:rPr>
          <w:rFonts w:ascii="Times New Roman" w:hAnsi="Times New Roman" w:cs="Times New Roman"/>
          <w:sz w:val="24"/>
          <w:szCs w:val="24"/>
        </w:rPr>
        <w:t>c)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6FAC0CE" w14:textId="77777777" w:rsidR="00361D72" w:rsidRPr="00361D72" w:rsidRDefault="00361D72" w:rsidP="00361D72">
      <w:pPr>
        <w:pStyle w:val="Akapitzlist"/>
        <w:spacing w:after="0" w:line="240" w:lineRule="auto"/>
        <w:ind w:left="1440"/>
        <w:jc w:val="both"/>
        <w:rPr>
          <w:rFonts w:ascii="Times New Roman" w:hAnsi="Times New Roman" w:cs="Times New Roman"/>
          <w:sz w:val="24"/>
          <w:szCs w:val="24"/>
        </w:rPr>
      </w:pPr>
      <w:r w:rsidRPr="00361D72">
        <w:rPr>
          <w:rFonts w:ascii="Times New Roman" w:hAnsi="Times New Roman" w:cs="Times New Roman"/>
          <w:sz w:val="24"/>
          <w:szCs w:val="24"/>
        </w:rPr>
        <w:t>d) rozporządzenia Ministra Rozwoju, Pracy i Technologii z dnia 23 grudnia 2020 r. w sprawie ogłoszeń zamieszczanych w Biuletynie Zamówień Publicznych,</w:t>
      </w:r>
    </w:p>
    <w:p w14:paraId="489C2A3D" w14:textId="77777777" w:rsidR="00361D72" w:rsidRPr="00361D72" w:rsidRDefault="00361D72" w:rsidP="00361D72">
      <w:pPr>
        <w:pStyle w:val="Akapitzlist"/>
        <w:spacing w:after="0" w:line="240" w:lineRule="auto"/>
        <w:ind w:left="1440"/>
        <w:jc w:val="both"/>
        <w:rPr>
          <w:rFonts w:ascii="Times New Roman" w:hAnsi="Times New Roman" w:cs="Times New Roman"/>
          <w:sz w:val="24"/>
          <w:szCs w:val="24"/>
        </w:rPr>
      </w:pPr>
      <w:r w:rsidRPr="00361D72">
        <w:rPr>
          <w:rFonts w:ascii="Times New Roman" w:hAnsi="Times New Roman" w:cs="Times New Roman"/>
          <w:sz w:val="24"/>
          <w:szCs w:val="24"/>
        </w:rPr>
        <w:t>e) ustawy z dnia 23 kwietnia 1964 r. – Kodeks cywilny (w zakresie nieuregulowanym ustawą Prawo zamówień publicznych),</w:t>
      </w:r>
    </w:p>
    <w:p w14:paraId="03259195" w14:textId="7BAE42D0" w:rsidR="004D0988" w:rsidRPr="00361D72" w:rsidRDefault="00361D72" w:rsidP="00361D72">
      <w:pPr>
        <w:pStyle w:val="Akapitzlist"/>
        <w:spacing w:after="0" w:line="240" w:lineRule="auto"/>
        <w:ind w:left="1440"/>
        <w:jc w:val="both"/>
        <w:rPr>
          <w:rFonts w:ascii="Times New Roman" w:hAnsi="Times New Roman" w:cs="Times New Roman"/>
          <w:sz w:val="24"/>
          <w:szCs w:val="24"/>
        </w:rPr>
      </w:pPr>
      <w:r w:rsidRPr="00361D72">
        <w:rPr>
          <w:rFonts w:ascii="Times New Roman" w:hAnsi="Times New Roman" w:cs="Times New Roman"/>
          <w:sz w:val="24"/>
          <w:szCs w:val="24"/>
        </w:rPr>
        <w:t>f) innych obowiązujących przepisów prawa mających zastosowanie do</w:t>
      </w:r>
      <w:r>
        <w:rPr>
          <w:rFonts w:ascii="Times New Roman" w:hAnsi="Times New Roman" w:cs="Times New Roman"/>
          <w:sz w:val="24"/>
          <w:szCs w:val="24"/>
        </w:rPr>
        <w:t> </w:t>
      </w:r>
      <w:r w:rsidRPr="00361D72">
        <w:rPr>
          <w:rFonts w:ascii="Times New Roman" w:hAnsi="Times New Roman" w:cs="Times New Roman"/>
          <w:sz w:val="24"/>
          <w:szCs w:val="24"/>
        </w:rPr>
        <w:t>niniejszego postępowania.</w:t>
      </w:r>
    </w:p>
    <w:p w14:paraId="534EBD85" w14:textId="77777777" w:rsidR="004D0988" w:rsidRPr="00E80EB7" w:rsidRDefault="004D0988">
      <w:pPr>
        <w:numPr>
          <w:ilvl w:val="0"/>
          <w:numId w:val="11"/>
        </w:numPr>
        <w:spacing w:after="0" w:line="240" w:lineRule="auto"/>
        <w:ind w:left="709" w:hanging="284"/>
        <w:contextualSpacing/>
        <w:jc w:val="both"/>
        <w:rPr>
          <w:rFonts w:ascii="Times New Roman" w:hAnsi="Times New Roman" w:cs="Times New Roman"/>
          <w:sz w:val="24"/>
          <w:szCs w:val="24"/>
        </w:rPr>
      </w:pPr>
      <w:r w:rsidRPr="00E80EB7">
        <w:rPr>
          <w:rFonts w:ascii="Times New Roman" w:hAnsi="Times New Roman" w:cs="Times New Roman"/>
          <w:sz w:val="24"/>
          <w:szCs w:val="24"/>
        </w:rPr>
        <w:t>Zamawiający nie przewiduje aukcji elektronicznej.</w:t>
      </w:r>
    </w:p>
    <w:p w14:paraId="0EC98099" w14:textId="77777777" w:rsidR="004D0988" w:rsidRPr="00CC4B38" w:rsidRDefault="004D0988">
      <w:pPr>
        <w:pStyle w:val="Akapitzlist"/>
        <w:numPr>
          <w:ilvl w:val="0"/>
          <w:numId w:val="11"/>
        </w:numPr>
        <w:spacing w:after="0" w:line="240" w:lineRule="auto"/>
        <w:ind w:left="426"/>
        <w:jc w:val="both"/>
        <w:rPr>
          <w:rFonts w:ascii="Times New Roman" w:hAnsi="Times New Roman" w:cs="Times New Roman"/>
          <w:sz w:val="24"/>
          <w:szCs w:val="24"/>
        </w:rPr>
      </w:pPr>
      <w:r w:rsidRPr="00CC4B38">
        <w:rPr>
          <w:rFonts w:ascii="Times New Roman" w:hAnsi="Times New Roman" w:cs="Times New Roman"/>
          <w:sz w:val="24"/>
          <w:szCs w:val="24"/>
        </w:rPr>
        <w:t>Zamawiający nie przewiduje złożenia oferty w postaci katalogów elektronicznych.</w:t>
      </w:r>
    </w:p>
    <w:p w14:paraId="1F7C9B0E" w14:textId="77777777" w:rsidR="004D0988" w:rsidRPr="00CC4B38" w:rsidRDefault="004D0988">
      <w:pPr>
        <w:pStyle w:val="Akapitzlist"/>
        <w:numPr>
          <w:ilvl w:val="0"/>
          <w:numId w:val="11"/>
        </w:numPr>
        <w:spacing w:after="0" w:line="240" w:lineRule="auto"/>
        <w:ind w:left="709" w:hanging="425"/>
        <w:jc w:val="both"/>
        <w:rPr>
          <w:rFonts w:ascii="Times New Roman" w:hAnsi="Times New Roman" w:cs="Times New Roman"/>
          <w:sz w:val="24"/>
          <w:szCs w:val="24"/>
        </w:rPr>
      </w:pPr>
      <w:r w:rsidRPr="00CC4B38">
        <w:rPr>
          <w:rFonts w:ascii="Times New Roman" w:hAnsi="Times New Roman" w:cs="Times New Roman"/>
          <w:sz w:val="24"/>
          <w:szCs w:val="24"/>
        </w:rPr>
        <w:t xml:space="preserve">Zamawiający nie zastrzega możliwości ubiegania się o udzielenie zamówienia wyłącznie przez wykonawców, o których mowa w art. 94 ustawy </w:t>
      </w:r>
      <w:proofErr w:type="spellStart"/>
      <w:r w:rsidRPr="00CC4B38">
        <w:rPr>
          <w:rFonts w:ascii="Times New Roman" w:hAnsi="Times New Roman" w:cs="Times New Roman"/>
          <w:sz w:val="24"/>
          <w:szCs w:val="24"/>
        </w:rPr>
        <w:t>Pzp</w:t>
      </w:r>
      <w:proofErr w:type="spellEnd"/>
      <w:r w:rsidRPr="00CC4B38">
        <w:rPr>
          <w:rFonts w:ascii="Times New Roman" w:hAnsi="Times New Roman" w:cs="Times New Roman"/>
          <w:sz w:val="24"/>
          <w:szCs w:val="24"/>
        </w:rPr>
        <w:t>.</w:t>
      </w:r>
    </w:p>
    <w:p w14:paraId="0A553797" w14:textId="019361CD" w:rsidR="004D0988" w:rsidRPr="000B6903" w:rsidRDefault="004D0988">
      <w:pPr>
        <w:pStyle w:val="Akapitzlist"/>
        <w:numPr>
          <w:ilvl w:val="0"/>
          <w:numId w:val="11"/>
        </w:numPr>
        <w:spacing w:after="0" w:line="240" w:lineRule="auto"/>
        <w:ind w:left="709" w:hanging="425"/>
        <w:jc w:val="both"/>
        <w:rPr>
          <w:rFonts w:ascii="Times New Roman" w:hAnsi="Times New Roman" w:cs="Times New Roman"/>
          <w:sz w:val="24"/>
          <w:szCs w:val="24"/>
        </w:rPr>
      </w:pPr>
      <w:r w:rsidRPr="000B6903">
        <w:rPr>
          <w:rFonts w:ascii="Times New Roman" w:hAnsi="Times New Roman" w:cs="Times New Roman"/>
          <w:sz w:val="24"/>
          <w:szCs w:val="24"/>
        </w:rPr>
        <w:t>Zamawiający nie określa dodatkowych wymagań związanych z zatrudnianiem osób, o</w:t>
      </w:r>
      <w:r w:rsidR="000B6903">
        <w:rPr>
          <w:rFonts w:ascii="Times New Roman" w:hAnsi="Times New Roman" w:cs="Times New Roman"/>
          <w:sz w:val="24"/>
          <w:szCs w:val="24"/>
        </w:rPr>
        <w:t> </w:t>
      </w:r>
      <w:r w:rsidRPr="000B6903">
        <w:rPr>
          <w:rFonts w:ascii="Times New Roman" w:hAnsi="Times New Roman" w:cs="Times New Roman"/>
          <w:sz w:val="24"/>
          <w:szCs w:val="24"/>
        </w:rPr>
        <w:t xml:space="preserve">których mowa w art. 96 ust. 2 pkt 2 ustawy </w:t>
      </w:r>
      <w:proofErr w:type="spellStart"/>
      <w:r w:rsidRPr="000B6903">
        <w:rPr>
          <w:rFonts w:ascii="Times New Roman" w:hAnsi="Times New Roman" w:cs="Times New Roman"/>
          <w:sz w:val="24"/>
          <w:szCs w:val="24"/>
        </w:rPr>
        <w:t>Pzp</w:t>
      </w:r>
      <w:proofErr w:type="spellEnd"/>
      <w:r w:rsidRPr="000B6903">
        <w:rPr>
          <w:rFonts w:ascii="Times New Roman" w:hAnsi="Times New Roman" w:cs="Times New Roman"/>
          <w:sz w:val="24"/>
          <w:szCs w:val="24"/>
        </w:rPr>
        <w:t>.</w:t>
      </w:r>
    </w:p>
    <w:p w14:paraId="0242449F" w14:textId="4CB8E4DB" w:rsidR="004D0988" w:rsidRPr="00D87A8D" w:rsidRDefault="004D0988" w:rsidP="00D87A8D">
      <w:pPr>
        <w:pStyle w:val="Akapitzlist"/>
        <w:numPr>
          <w:ilvl w:val="0"/>
          <w:numId w:val="11"/>
        </w:numPr>
        <w:ind w:left="709" w:hanging="425"/>
        <w:rPr>
          <w:rFonts w:ascii="Times New Roman" w:hAnsi="Times New Roman" w:cs="Times New Roman"/>
          <w:sz w:val="24"/>
          <w:szCs w:val="24"/>
        </w:rPr>
      </w:pPr>
      <w:r w:rsidRPr="00D87A8D">
        <w:rPr>
          <w:rFonts w:ascii="Times New Roman" w:hAnsi="Times New Roman" w:cs="Times New Roman"/>
          <w:sz w:val="24"/>
          <w:szCs w:val="24"/>
        </w:rPr>
        <w:t>Zamawiający dopuszcza składani</w:t>
      </w:r>
      <w:r w:rsidR="009F5803" w:rsidRPr="00D87A8D">
        <w:rPr>
          <w:rFonts w:ascii="Times New Roman" w:hAnsi="Times New Roman" w:cs="Times New Roman"/>
          <w:sz w:val="24"/>
          <w:szCs w:val="24"/>
        </w:rPr>
        <w:t>e</w:t>
      </w:r>
      <w:r w:rsidRPr="00D87A8D">
        <w:rPr>
          <w:rFonts w:ascii="Times New Roman" w:hAnsi="Times New Roman" w:cs="Times New Roman"/>
          <w:sz w:val="24"/>
          <w:szCs w:val="24"/>
        </w:rPr>
        <w:t xml:space="preserve"> ofert częściowych.</w:t>
      </w:r>
      <w:r w:rsidR="00D87A8D" w:rsidRPr="00D87A8D">
        <w:t xml:space="preserve"> </w:t>
      </w:r>
      <w:r w:rsidR="00D87A8D" w:rsidRPr="00D87A8D">
        <w:rPr>
          <w:rFonts w:ascii="Times New Roman" w:hAnsi="Times New Roman" w:cs="Times New Roman"/>
          <w:sz w:val="24"/>
          <w:szCs w:val="24"/>
        </w:rPr>
        <w:t xml:space="preserve">Wykonawca może złożyć ofertę na wszystkie lub poszczególne części zamówienia. </w:t>
      </w:r>
    </w:p>
    <w:p w14:paraId="434F340B" w14:textId="77777777" w:rsidR="004D0988" w:rsidRPr="00E80EB7" w:rsidRDefault="004D0988" w:rsidP="004D0988">
      <w:pPr>
        <w:spacing w:after="0" w:line="240" w:lineRule="auto"/>
        <w:ind w:left="426"/>
        <w:contextualSpacing/>
        <w:jc w:val="both"/>
        <w:rPr>
          <w:rFonts w:ascii="Times New Roman" w:hAnsi="Times New Roman" w:cs="Times New Roman"/>
          <w:color w:val="FF0000"/>
          <w:sz w:val="24"/>
          <w:szCs w:val="24"/>
        </w:rPr>
      </w:pPr>
    </w:p>
    <w:p w14:paraId="2E61904E" w14:textId="77777777" w:rsidR="005E58D1" w:rsidRDefault="005E58D1" w:rsidP="005E58D1">
      <w:pPr>
        <w:spacing w:after="0" w:line="240" w:lineRule="auto"/>
        <w:ind w:left="709"/>
        <w:jc w:val="both"/>
        <w:rPr>
          <w:rFonts w:ascii="Times New Roman" w:hAnsi="Times New Roman" w:cs="Times New Roman"/>
          <w:sz w:val="24"/>
          <w:szCs w:val="24"/>
        </w:rPr>
      </w:pPr>
      <w:r w:rsidRPr="005E58D1">
        <w:rPr>
          <w:rFonts w:ascii="Times New Roman" w:hAnsi="Times New Roman" w:cs="Times New Roman"/>
          <w:sz w:val="24"/>
          <w:szCs w:val="24"/>
        </w:rPr>
        <w:lastRenderedPageBreak/>
        <w:t>Podział zamówienia na części jest zgodny z założeniami motywu 78 preambuły Dyrektywy 2014/24/UE, który wskazuje na zasadność dzielenia zamówień w celu zwiększenia konkurencyjności oraz ułatwienia dostępu do zamówień publicznych, w</w:t>
      </w:r>
      <w:r>
        <w:rPr>
          <w:rFonts w:ascii="Times New Roman" w:hAnsi="Times New Roman" w:cs="Times New Roman"/>
          <w:sz w:val="24"/>
          <w:szCs w:val="24"/>
        </w:rPr>
        <w:t> </w:t>
      </w:r>
      <w:r w:rsidRPr="005E58D1">
        <w:rPr>
          <w:rFonts w:ascii="Times New Roman" w:hAnsi="Times New Roman" w:cs="Times New Roman"/>
          <w:sz w:val="24"/>
          <w:szCs w:val="24"/>
        </w:rPr>
        <w:t>szczególności dla małych i średnich przedsiębiorstw.</w:t>
      </w:r>
    </w:p>
    <w:p w14:paraId="76C64AF1" w14:textId="32A63C3C" w:rsidR="005E58D1" w:rsidRDefault="005E58D1" w:rsidP="005E58D1">
      <w:pPr>
        <w:spacing w:after="0" w:line="240" w:lineRule="auto"/>
        <w:ind w:left="709"/>
        <w:jc w:val="both"/>
        <w:rPr>
          <w:rFonts w:ascii="Times New Roman" w:eastAsia="Times New Roman" w:hAnsi="Times New Roman" w:cs="Times New Roman"/>
          <w:sz w:val="24"/>
          <w:szCs w:val="24"/>
          <w:lang w:eastAsia="pl-PL"/>
        </w:rPr>
      </w:pPr>
      <w:r w:rsidRPr="005E58D1">
        <w:rPr>
          <w:rFonts w:ascii="Times New Roman" w:eastAsia="Times New Roman" w:hAnsi="Times New Roman" w:cs="Times New Roman"/>
          <w:sz w:val="24"/>
          <w:szCs w:val="24"/>
          <w:lang w:eastAsia="pl-PL"/>
        </w:rPr>
        <w:t>Zamawiający dopuszcza możliwość składania ofert częściowych, przewidując podział zamówienia na następujące części:</w:t>
      </w:r>
    </w:p>
    <w:p w14:paraId="602841FB" w14:textId="77777777" w:rsidR="00584A3A" w:rsidRPr="005E58D1" w:rsidRDefault="00584A3A" w:rsidP="005E58D1">
      <w:pPr>
        <w:spacing w:after="0" w:line="240" w:lineRule="auto"/>
        <w:ind w:left="709"/>
        <w:jc w:val="both"/>
        <w:rPr>
          <w:rFonts w:ascii="Times New Roman" w:hAnsi="Times New Roman" w:cs="Times New Roman"/>
          <w:sz w:val="24"/>
          <w:szCs w:val="24"/>
        </w:rPr>
      </w:pPr>
    </w:p>
    <w:p w14:paraId="3BEDD6A7" w14:textId="77777777" w:rsidR="00584A3A" w:rsidRDefault="00584A3A" w:rsidP="00584A3A">
      <w:pPr>
        <w:pStyle w:val="Akapitzlist"/>
        <w:numPr>
          <w:ilvl w:val="1"/>
          <w:numId w:val="77"/>
        </w:numPr>
        <w:suppressAutoHyphens/>
        <w:autoSpaceDN w:val="0"/>
        <w:spacing w:after="0" w:line="240" w:lineRule="auto"/>
        <w:ind w:left="709" w:hanging="283"/>
        <w:jc w:val="both"/>
        <w:textAlignment w:val="baseline"/>
        <w:rPr>
          <w:rFonts w:ascii="Times New Roman" w:hAnsi="Times New Roman" w:cs="Times New Roman"/>
          <w:sz w:val="24"/>
          <w:szCs w:val="24"/>
        </w:rPr>
      </w:pPr>
      <w:r w:rsidRPr="00CF3C8A">
        <w:rPr>
          <w:rFonts w:ascii="Times New Roman" w:hAnsi="Times New Roman" w:cs="Times New Roman"/>
          <w:sz w:val="24"/>
          <w:szCs w:val="24"/>
        </w:rPr>
        <w:t>Część 1 – „Zakup i montaż oświetlenia”</w:t>
      </w:r>
    </w:p>
    <w:p w14:paraId="2E508D5A" w14:textId="77777777" w:rsidR="00584A3A" w:rsidRPr="00CF3C8A" w:rsidRDefault="00584A3A" w:rsidP="00584A3A">
      <w:pPr>
        <w:pStyle w:val="Akapitzlist"/>
        <w:numPr>
          <w:ilvl w:val="1"/>
          <w:numId w:val="77"/>
        </w:numPr>
        <w:suppressAutoHyphens/>
        <w:autoSpaceDN w:val="0"/>
        <w:spacing w:after="0" w:line="240" w:lineRule="auto"/>
        <w:ind w:left="709" w:hanging="283"/>
        <w:jc w:val="both"/>
        <w:textAlignment w:val="baseline"/>
        <w:rPr>
          <w:rFonts w:ascii="Times New Roman" w:hAnsi="Times New Roman" w:cs="Times New Roman"/>
          <w:sz w:val="24"/>
          <w:szCs w:val="24"/>
        </w:rPr>
      </w:pPr>
      <w:r w:rsidRPr="00CF3C8A">
        <w:rPr>
          <w:rFonts w:ascii="Times New Roman" w:hAnsi="Times New Roman" w:cs="Times New Roman"/>
          <w:sz w:val="24"/>
          <w:szCs w:val="24"/>
        </w:rPr>
        <w:t>Część 2– „Zakup i montaż systemu nagłośnieniowego”.</w:t>
      </w:r>
    </w:p>
    <w:p w14:paraId="2DCDD4AF" w14:textId="77777777" w:rsidR="005E58D1" w:rsidRDefault="005E58D1" w:rsidP="005E58D1">
      <w:pPr>
        <w:tabs>
          <w:tab w:val="num" w:pos="1134"/>
        </w:tabs>
        <w:spacing w:after="0" w:line="240" w:lineRule="auto"/>
        <w:ind w:left="720"/>
        <w:jc w:val="both"/>
        <w:rPr>
          <w:rFonts w:ascii="Times New Roman" w:eastAsia="Times New Roman" w:hAnsi="Times New Roman" w:cs="Times New Roman"/>
          <w:sz w:val="24"/>
          <w:szCs w:val="24"/>
          <w:lang w:eastAsia="pl-PL"/>
        </w:rPr>
      </w:pPr>
    </w:p>
    <w:p w14:paraId="2835F7DC" w14:textId="5DF881D9" w:rsidR="005E58D1" w:rsidRPr="005E58D1" w:rsidRDefault="005E58D1" w:rsidP="005E58D1">
      <w:pPr>
        <w:spacing w:after="0" w:line="240" w:lineRule="auto"/>
        <w:ind w:left="720"/>
        <w:jc w:val="both"/>
        <w:rPr>
          <w:rFonts w:ascii="Times New Roman" w:eastAsia="Times New Roman" w:hAnsi="Times New Roman" w:cs="Times New Roman"/>
          <w:sz w:val="24"/>
          <w:szCs w:val="24"/>
          <w:lang w:eastAsia="pl-PL"/>
        </w:rPr>
      </w:pPr>
      <w:r w:rsidRPr="005E58D1">
        <w:rPr>
          <w:rFonts w:ascii="Times New Roman" w:eastAsia="Times New Roman" w:hAnsi="Times New Roman" w:cs="Times New Roman"/>
          <w:sz w:val="24"/>
          <w:szCs w:val="24"/>
          <w:lang w:eastAsia="pl-PL"/>
        </w:rPr>
        <w:t>Podział zamówienia na części jest uzasadniony charakterem przedmiotu zamówienia, który obejmuje dwa odrębne funkcjonalnie i technicznie obszary, tj. systemy nagłośnienia oraz oświetlenia. Każdy z tych zakresów stanowi samodzielną całość, możliwą do realizacji przez wyspecjalizowanych wykonawców.</w:t>
      </w:r>
    </w:p>
    <w:p w14:paraId="35F8129D" w14:textId="77777777" w:rsidR="003D15D2" w:rsidRDefault="005E58D1" w:rsidP="003D15D2">
      <w:pPr>
        <w:spacing w:after="0" w:line="240" w:lineRule="auto"/>
        <w:ind w:left="709"/>
        <w:jc w:val="both"/>
        <w:rPr>
          <w:rFonts w:ascii="Times New Roman" w:eastAsia="Times New Roman" w:hAnsi="Times New Roman" w:cs="Times New Roman"/>
          <w:sz w:val="24"/>
          <w:szCs w:val="24"/>
          <w:lang w:eastAsia="pl-PL"/>
        </w:rPr>
      </w:pPr>
      <w:r w:rsidRPr="005E58D1">
        <w:rPr>
          <w:rFonts w:ascii="Times New Roman" w:eastAsia="Times New Roman" w:hAnsi="Times New Roman" w:cs="Times New Roman"/>
          <w:sz w:val="24"/>
          <w:szCs w:val="24"/>
          <w:lang w:eastAsia="pl-PL"/>
        </w:rPr>
        <w:t>Dopuszczenie ofert częściowych ma na celu zwiększenie konkurencyjności postępowania poprzez umożliwienie udziału większej liczbie wykonawców, w</w:t>
      </w:r>
      <w:r>
        <w:rPr>
          <w:rFonts w:ascii="Times New Roman" w:eastAsia="Times New Roman" w:hAnsi="Times New Roman" w:cs="Times New Roman"/>
          <w:sz w:val="24"/>
          <w:szCs w:val="24"/>
          <w:lang w:eastAsia="pl-PL"/>
        </w:rPr>
        <w:t> </w:t>
      </w:r>
      <w:r w:rsidRPr="005E58D1">
        <w:rPr>
          <w:rFonts w:ascii="Times New Roman" w:eastAsia="Times New Roman" w:hAnsi="Times New Roman" w:cs="Times New Roman"/>
          <w:sz w:val="24"/>
          <w:szCs w:val="24"/>
          <w:lang w:eastAsia="pl-PL"/>
        </w:rPr>
        <w:t>szczególności podmiotom wyspecjalizowanym w jednej z branż (audio lub oświetlenie), co jest zgodne z zasadami określonymi w ustawie Prawo zamówień publicznych, w tym zasadą uczciwej konkurencji i równego traktowania wykonawców.</w:t>
      </w:r>
    </w:p>
    <w:p w14:paraId="77A947E0" w14:textId="111D8EB3" w:rsidR="005E58D1" w:rsidRPr="005E58D1" w:rsidRDefault="005E58D1" w:rsidP="003D15D2">
      <w:pPr>
        <w:spacing w:after="0" w:line="240" w:lineRule="auto"/>
        <w:ind w:left="709"/>
        <w:jc w:val="both"/>
        <w:rPr>
          <w:rFonts w:ascii="Times New Roman" w:eastAsia="Times New Roman" w:hAnsi="Times New Roman" w:cs="Times New Roman"/>
          <w:sz w:val="24"/>
          <w:szCs w:val="24"/>
          <w:lang w:eastAsia="pl-PL"/>
        </w:rPr>
      </w:pPr>
      <w:r w:rsidRPr="005E58D1">
        <w:rPr>
          <w:rFonts w:ascii="Times New Roman" w:eastAsia="Times New Roman" w:hAnsi="Times New Roman" w:cs="Times New Roman"/>
          <w:sz w:val="24"/>
          <w:szCs w:val="24"/>
          <w:lang w:eastAsia="pl-PL"/>
        </w:rPr>
        <w:t>Ponadto podział zamówienia może przyczynić się do uzyskania korzystniejszych ekonomicznie ofert oraz lepszej jakości dostarczonych rozwiązań, dzięki specjalizacji wykonawców w danym zakresie.</w:t>
      </w:r>
    </w:p>
    <w:p w14:paraId="34375130" w14:textId="77777777" w:rsidR="005E58D1" w:rsidRPr="005E58D1" w:rsidRDefault="005E58D1" w:rsidP="003D15D2">
      <w:pPr>
        <w:spacing w:after="0" w:line="240" w:lineRule="auto"/>
        <w:ind w:left="709"/>
        <w:jc w:val="both"/>
        <w:rPr>
          <w:rFonts w:ascii="Times New Roman" w:eastAsia="Times New Roman" w:hAnsi="Times New Roman" w:cs="Times New Roman"/>
          <w:sz w:val="24"/>
          <w:szCs w:val="24"/>
          <w:lang w:eastAsia="pl-PL"/>
        </w:rPr>
      </w:pPr>
      <w:r w:rsidRPr="005E58D1">
        <w:rPr>
          <w:rFonts w:ascii="Times New Roman" w:eastAsia="Times New Roman" w:hAnsi="Times New Roman" w:cs="Times New Roman"/>
          <w:sz w:val="24"/>
          <w:szCs w:val="24"/>
          <w:lang w:eastAsia="pl-PL"/>
        </w:rPr>
        <w:t>Zamawiający przewiduje jednocześnie możliwość koordynacji realizacji poszczególnych części zamówienia w celu zapewnienia ich kompatybilności oraz prawidłowego funkcjonowania całości infrastruktury technicznej domu kultury.</w:t>
      </w:r>
    </w:p>
    <w:p w14:paraId="1983C35B" w14:textId="77777777" w:rsidR="004D0988" w:rsidRPr="000B6903" w:rsidRDefault="004D0988">
      <w:pPr>
        <w:pStyle w:val="Akapitzlist"/>
        <w:numPr>
          <w:ilvl w:val="0"/>
          <w:numId w:val="11"/>
        </w:numPr>
        <w:spacing w:after="0" w:line="240" w:lineRule="auto"/>
        <w:ind w:firstLine="284"/>
        <w:jc w:val="both"/>
        <w:rPr>
          <w:rFonts w:ascii="Times New Roman" w:hAnsi="Times New Roman" w:cs="Times New Roman"/>
          <w:sz w:val="24"/>
          <w:szCs w:val="24"/>
        </w:rPr>
      </w:pPr>
      <w:r w:rsidRPr="000B6903">
        <w:rPr>
          <w:rFonts w:ascii="Times New Roman" w:hAnsi="Times New Roman" w:cs="Times New Roman"/>
          <w:sz w:val="24"/>
          <w:szCs w:val="24"/>
        </w:rPr>
        <w:t>Zamawiający nie dopuszcza składania ofert wariantowych.</w:t>
      </w:r>
    </w:p>
    <w:p w14:paraId="6EEA47AF" w14:textId="206BD1F8" w:rsidR="004D0988" w:rsidRPr="000B6903" w:rsidRDefault="004D0988">
      <w:pPr>
        <w:pStyle w:val="Akapitzlist"/>
        <w:numPr>
          <w:ilvl w:val="0"/>
          <w:numId w:val="11"/>
        </w:numPr>
        <w:spacing w:after="0" w:line="240" w:lineRule="auto"/>
        <w:ind w:left="709" w:hanging="425"/>
        <w:jc w:val="both"/>
        <w:rPr>
          <w:rFonts w:ascii="Times New Roman" w:hAnsi="Times New Roman" w:cs="Times New Roman"/>
          <w:sz w:val="24"/>
          <w:szCs w:val="24"/>
        </w:rPr>
      </w:pPr>
      <w:r w:rsidRPr="000B6903">
        <w:rPr>
          <w:rFonts w:ascii="Times New Roman" w:hAnsi="Times New Roman" w:cs="Times New Roman"/>
          <w:sz w:val="24"/>
          <w:szCs w:val="24"/>
        </w:rPr>
        <w:t>Zamawiający nie przewiduje udzielania zamówień, o których mowa w art. 214 ust. 1</w:t>
      </w:r>
      <w:r w:rsidR="000B6903">
        <w:rPr>
          <w:rFonts w:ascii="Times New Roman" w:hAnsi="Times New Roman" w:cs="Times New Roman"/>
          <w:sz w:val="24"/>
          <w:szCs w:val="24"/>
        </w:rPr>
        <w:t> </w:t>
      </w:r>
      <w:r w:rsidRPr="000B6903">
        <w:rPr>
          <w:rFonts w:ascii="Times New Roman" w:hAnsi="Times New Roman" w:cs="Times New Roman"/>
          <w:sz w:val="24"/>
          <w:szCs w:val="24"/>
        </w:rPr>
        <w:t>pkt 7 i 8.</w:t>
      </w:r>
    </w:p>
    <w:p w14:paraId="2CCCE54F" w14:textId="58E55967" w:rsidR="004D0988" w:rsidRPr="000B6903" w:rsidRDefault="004D0988">
      <w:pPr>
        <w:pStyle w:val="Akapitzlist"/>
        <w:numPr>
          <w:ilvl w:val="0"/>
          <w:numId w:val="11"/>
        </w:numPr>
        <w:spacing w:after="0" w:line="240" w:lineRule="auto"/>
        <w:ind w:left="709" w:hanging="425"/>
        <w:jc w:val="both"/>
        <w:rPr>
          <w:rFonts w:ascii="Times New Roman" w:hAnsi="Times New Roman" w:cs="Times New Roman"/>
          <w:sz w:val="24"/>
          <w:szCs w:val="24"/>
        </w:rPr>
      </w:pPr>
      <w:r w:rsidRPr="000B6903">
        <w:rPr>
          <w:rFonts w:ascii="Times New Roman" w:hAnsi="Times New Roman" w:cs="Times New Roman"/>
          <w:sz w:val="24"/>
          <w:szCs w:val="24"/>
        </w:rPr>
        <w:t>Szacunkowa wartość przedmiotowego zamówienia nie przekracza progów unijnych o</w:t>
      </w:r>
      <w:r w:rsidR="000B6903">
        <w:rPr>
          <w:rFonts w:ascii="Times New Roman" w:hAnsi="Times New Roman" w:cs="Times New Roman"/>
          <w:sz w:val="24"/>
          <w:szCs w:val="24"/>
        </w:rPr>
        <w:t> </w:t>
      </w:r>
      <w:r w:rsidRPr="000B6903">
        <w:rPr>
          <w:rFonts w:ascii="Times New Roman" w:hAnsi="Times New Roman" w:cs="Times New Roman"/>
          <w:sz w:val="24"/>
          <w:szCs w:val="24"/>
        </w:rPr>
        <w:t xml:space="preserve">których mowa w art. 3 ustawy </w:t>
      </w:r>
      <w:proofErr w:type="spellStart"/>
      <w:r w:rsidRPr="000B6903">
        <w:rPr>
          <w:rFonts w:ascii="Times New Roman" w:hAnsi="Times New Roman" w:cs="Times New Roman"/>
          <w:sz w:val="24"/>
          <w:szCs w:val="24"/>
        </w:rPr>
        <w:t>Pzp</w:t>
      </w:r>
      <w:proofErr w:type="spellEnd"/>
      <w:r w:rsidRPr="000B6903">
        <w:rPr>
          <w:rFonts w:ascii="Times New Roman" w:hAnsi="Times New Roman" w:cs="Times New Roman"/>
          <w:sz w:val="24"/>
          <w:szCs w:val="24"/>
        </w:rPr>
        <w:t>.</w:t>
      </w:r>
    </w:p>
    <w:p w14:paraId="23B2D462" w14:textId="77777777" w:rsidR="00EE7760" w:rsidRPr="00E80EB7" w:rsidRDefault="00EE7760" w:rsidP="00EE7760">
      <w:pPr>
        <w:spacing w:after="0" w:line="240" w:lineRule="auto"/>
        <w:rPr>
          <w:rFonts w:ascii="Times New Roman" w:hAnsi="Times New Roman" w:cs="Times New Roman"/>
          <w:sz w:val="24"/>
          <w:szCs w:val="24"/>
        </w:rPr>
      </w:pPr>
    </w:p>
    <w:p w14:paraId="1E8A66B4"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V.</w:t>
      </w:r>
    </w:p>
    <w:p w14:paraId="3E92DC96" w14:textId="77777777" w:rsidR="00EE7760" w:rsidRPr="00E80EB7" w:rsidRDefault="00EE7760" w:rsidP="00EE7760">
      <w:pPr>
        <w:spacing w:after="0" w:line="240" w:lineRule="auto"/>
        <w:jc w:val="center"/>
        <w:rPr>
          <w:rFonts w:ascii="Times New Roman" w:hAnsi="Times New Roman" w:cs="Times New Roman"/>
          <w:sz w:val="24"/>
          <w:szCs w:val="24"/>
        </w:rPr>
      </w:pPr>
      <w:bookmarkStart w:id="9" w:name="_Hlk90543964"/>
      <w:r w:rsidRPr="00E80EB7">
        <w:rPr>
          <w:rFonts w:ascii="Times New Roman" w:hAnsi="Times New Roman" w:cs="Times New Roman"/>
          <w:sz w:val="24"/>
          <w:szCs w:val="24"/>
        </w:rPr>
        <w:t>OPIS PRZEDMIOTU ZAMÓWIENIA</w:t>
      </w:r>
    </w:p>
    <w:p w14:paraId="23252E20" w14:textId="77777777" w:rsidR="00EE7760" w:rsidRPr="00E80EB7" w:rsidRDefault="00EE7760" w:rsidP="00EE7760">
      <w:pPr>
        <w:spacing w:after="0" w:line="240" w:lineRule="auto"/>
        <w:jc w:val="center"/>
        <w:rPr>
          <w:rFonts w:ascii="Times New Roman" w:hAnsi="Times New Roman" w:cs="Times New Roman"/>
          <w:sz w:val="24"/>
          <w:szCs w:val="24"/>
        </w:rPr>
      </w:pPr>
    </w:p>
    <w:p w14:paraId="2B558C00" w14:textId="5AA5E344" w:rsidR="003053FB" w:rsidRPr="003D15D2" w:rsidRDefault="00EE7760" w:rsidP="003D15D2">
      <w:pPr>
        <w:spacing w:after="0" w:line="240" w:lineRule="auto"/>
        <w:jc w:val="both"/>
        <w:rPr>
          <w:rFonts w:ascii="Times New Roman" w:hAnsi="Times New Roman" w:cs="Times New Roman"/>
          <w:sz w:val="24"/>
          <w:szCs w:val="24"/>
        </w:rPr>
      </w:pPr>
      <w:r w:rsidRPr="003D15D2">
        <w:rPr>
          <w:rFonts w:ascii="Times New Roman" w:hAnsi="Times New Roman" w:cs="Times New Roman"/>
          <w:sz w:val="24"/>
          <w:szCs w:val="24"/>
        </w:rPr>
        <w:t>Planowana inwestycja obejmuje</w:t>
      </w:r>
      <w:r w:rsidR="00A928C1" w:rsidRPr="003D15D2">
        <w:rPr>
          <w:rFonts w:ascii="Times New Roman" w:hAnsi="Times New Roman" w:cs="Times New Roman"/>
          <w:sz w:val="24"/>
          <w:szCs w:val="24"/>
        </w:rPr>
        <w:t xml:space="preserve"> swoim zakresem </w:t>
      </w:r>
      <w:r w:rsidR="00361D72" w:rsidRPr="003D15D2">
        <w:rPr>
          <w:rFonts w:ascii="Times New Roman" w:hAnsi="Times New Roman" w:cs="Times New Roman"/>
          <w:sz w:val="24"/>
          <w:szCs w:val="24"/>
        </w:rPr>
        <w:t>zakup, dostaw</w:t>
      </w:r>
      <w:r w:rsidR="003D15D2" w:rsidRPr="003D15D2">
        <w:rPr>
          <w:rFonts w:ascii="Times New Roman" w:hAnsi="Times New Roman" w:cs="Times New Roman"/>
          <w:sz w:val="24"/>
          <w:szCs w:val="24"/>
        </w:rPr>
        <w:t>ę</w:t>
      </w:r>
      <w:r w:rsidR="00361D72" w:rsidRPr="003D15D2">
        <w:rPr>
          <w:rFonts w:ascii="Times New Roman" w:hAnsi="Times New Roman" w:cs="Times New Roman"/>
          <w:sz w:val="24"/>
          <w:szCs w:val="24"/>
        </w:rPr>
        <w:t xml:space="preserve">, montaż oraz uruchomienie profesjonalnego systemu nagłośnieniowego </w:t>
      </w:r>
      <w:r w:rsidR="003D15D2">
        <w:rPr>
          <w:rFonts w:ascii="Times New Roman" w:hAnsi="Times New Roman" w:cs="Times New Roman"/>
          <w:sz w:val="24"/>
          <w:szCs w:val="24"/>
        </w:rPr>
        <w:t xml:space="preserve">oraz oświetleniowego w Domu Kultury w Słupcy. </w:t>
      </w:r>
    </w:p>
    <w:p w14:paraId="7571E99F" w14:textId="77777777" w:rsidR="00A928C1" w:rsidRPr="00E80EB7" w:rsidRDefault="00A928C1" w:rsidP="00A928C1">
      <w:pPr>
        <w:spacing w:after="0" w:line="240" w:lineRule="auto"/>
        <w:jc w:val="both"/>
        <w:rPr>
          <w:rFonts w:ascii="Times New Roman" w:hAnsi="Times New Roman" w:cs="Times New Roman"/>
          <w:sz w:val="24"/>
          <w:szCs w:val="24"/>
        </w:rPr>
      </w:pPr>
    </w:p>
    <w:p w14:paraId="2E1C6BB4" w14:textId="77777777" w:rsidR="00A928C1" w:rsidRPr="00E80EB7" w:rsidRDefault="00A928C1" w:rsidP="00A928C1">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Uwaga!</w:t>
      </w:r>
    </w:p>
    <w:p w14:paraId="31AA7A5A" w14:textId="77777777" w:rsidR="0081736D" w:rsidRDefault="00A928C1" w:rsidP="0077571D">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 xml:space="preserve">Szczegółowy Opis Przedmiotu Zamówienia znajduje się w Załączniku nr </w:t>
      </w:r>
      <w:r w:rsidR="00CA2043">
        <w:rPr>
          <w:rFonts w:ascii="Times New Roman" w:hAnsi="Times New Roman" w:cs="Times New Roman"/>
          <w:sz w:val="24"/>
          <w:szCs w:val="24"/>
        </w:rPr>
        <w:t>11</w:t>
      </w:r>
      <w:r w:rsidRPr="00E80EB7">
        <w:rPr>
          <w:rFonts w:ascii="Times New Roman" w:hAnsi="Times New Roman" w:cs="Times New Roman"/>
          <w:sz w:val="24"/>
          <w:szCs w:val="24"/>
        </w:rPr>
        <w:t xml:space="preserve"> do SWZ.</w:t>
      </w:r>
      <w:r w:rsidR="003D15D2" w:rsidRPr="003D15D2">
        <w:rPr>
          <w:rFonts w:ascii="Times New Roman" w:hAnsi="Times New Roman" w:cs="Times New Roman"/>
          <w:sz w:val="24"/>
          <w:szCs w:val="24"/>
        </w:rPr>
        <w:t xml:space="preserve"> </w:t>
      </w:r>
    </w:p>
    <w:p w14:paraId="3E25D8A6" w14:textId="77777777" w:rsidR="0081736D" w:rsidRDefault="0081736D" w:rsidP="0077571D">
      <w:pPr>
        <w:spacing w:after="0" w:line="240" w:lineRule="auto"/>
        <w:jc w:val="both"/>
        <w:rPr>
          <w:rFonts w:ascii="Times New Roman" w:hAnsi="Times New Roman" w:cs="Times New Roman"/>
          <w:sz w:val="24"/>
          <w:szCs w:val="24"/>
        </w:rPr>
      </w:pPr>
    </w:p>
    <w:p w14:paraId="6DC888AC" w14:textId="7424ADA0" w:rsidR="00A928C1" w:rsidRPr="00E80EB7" w:rsidRDefault="003D15D2" w:rsidP="0077571D">
      <w:pPr>
        <w:spacing w:after="0" w:line="240" w:lineRule="auto"/>
        <w:jc w:val="both"/>
        <w:rPr>
          <w:rFonts w:ascii="Times New Roman" w:hAnsi="Times New Roman" w:cs="Times New Roman"/>
          <w:sz w:val="24"/>
          <w:szCs w:val="24"/>
        </w:rPr>
      </w:pPr>
      <w:r w:rsidRPr="003D15D2">
        <w:rPr>
          <w:rFonts w:ascii="Times New Roman" w:hAnsi="Times New Roman" w:cs="Times New Roman"/>
          <w:sz w:val="24"/>
          <w:szCs w:val="24"/>
        </w:rPr>
        <w:t>Zamówienie realizowane jest w ramach projektu „Poszerzenie oferty kulturalnej Miejskiego Domu Kultury w Słupcy poprzez modernizację infrastruktury”.</w:t>
      </w:r>
    </w:p>
    <w:p w14:paraId="0A70E277" w14:textId="464B66D0" w:rsidR="00B4489B" w:rsidRPr="00E80EB7" w:rsidRDefault="00EE7760" w:rsidP="0077571D">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Na planowan</w:t>
      </w:r>
      <w:r w:rsidR="00CA2043">
        <w:rPr>
          <w:rFonts w:ascii="Times New Roman" w:hAnsi="Times New Roman" w:cs="Times New Roman"/>
          <w:sz w:val="24"/>
          <w:szCs w:val="24"/>
        </w:rPr>
        <w:t>ą</w:t>
      </w:r>
      <w:r w:rsidRPr="00E80EB7">
        <w:rPr>
          <w:rFonts w:ascii="Times New Roman" w:hAnsi="Times New Roman" w:cs="Times New Roman"/>
          <w:sz w:val="24"/>
          <w:szCs w:val="24"/>
        </w:rPr>
        <w:t xml:space="preserve"> inwestyc</w:t>
      </w:r>
      <w:r w:rsidR="00CA2043">
        <w:rPr>
          <w:rFonts w:ascii="Times New Roman" w:hAnsi="Times New Roman" w:cs="Times New Roman"/>
          <w:sz w:val="24"/>
          <w:szCs w:val="24"/>
        </w:rPr>
        <w:t>ję</w:t>
      </w:r>
      <w:r w:rsidRPr="00E80EB7">
        <w:rPr>
          <w:rFonts w:ascii="Times New Roman" w:hAnsi="Times New Roman" w:cs="Times New Roman"/>
          <w:sz w:val="24"/>
          <w:szCs w:val="24"/>
        </w:rPr>
        <w:t xml:space="preserve"> Zamawiający uzyskał dofinansowanie z</w:t>
      </w:r>
      <w:r w:rsidR="00A928C1" w:rsidRPr="00E80EB7">
        <w:rPr>
          <w:rFonts w:ascii="Times New Roman" w:hAnsi="Times New Roman" w:cs="Times New Roman"/>
          <w:sz w:val="24"/>
          <w:szCs w:val="24"/>
        </w:rPr>
        <w:t xml:space="preserve">e środków Funduszu </w:t>
      </w:r>
      <w:r w:rsidR="00E94676">
        <w:rPr>
          <w:rFonts w:ascii="Times New Roman" w:hAnsi="Times New Roman" w:cs="Times New Roman"/>
          <w:sz w:val="24"/>
          <w:szCs w:val="24"/>
        </w:rPr>
        <w:t xml:space="preserve">EFRR w ramach działania </w:t>
      </w:r>
      <w:r w:rsidR="00A324C2">
        <w:rPr>
          <w:rFonts w:ascii="Times New Roman" w:hAnsi="Times New Roman" w:cs="Times New Roman"/>
          <w:sz w:val="24"/>
          <w:szCs w:val="24"/>
        </w:rPr>
        <w:t>Priorytet 08 Rozwój Lokalny kierowany przez Społeczność EFRR</w:t>
      </w:r>
      <w:r w:rsidR="00E94676">
        <w:rPr>
          <w:rFonts w:ascii="Times New Roman" w:hAnsi="Times New Roman" w:cs="Times New Roman"/>
          <w:sz w:val="24"/>
          <w:szCs w:val="24"/>
        </w:rPr>
        <w:t>.08.01</w:t>
      </w:r>
      <w:r w:rsidR="00095165">
        <w:rPr>
          <w:rFonts w:ascii="Times New Roman" w:hAnsi="Times New Roman" w:cs="Times New Roman"/>
          <w:sz w:val="24"/>
          <w:szCs w:val="24"/>
        </w:rPr>
        <w:t xml:space="preserve"> </w:t>
      </w:r>
      <w:r w:rsidR="00A324C2">
        <w:rPr>
          <w:rFonts w:ascii="Times New Roman" w:hAnsi="Times New Roman" w:cs="Times New Roman"/>
          <w:sz w:val="24"/>
          <w:szCs w:val="24"/>
        </w:rPr>
        <w:t>„Wspieranie Rozwoju Programowanego w Lokalnych Strategiach Rozwoju (RLKS)” Fundusze Europejs</w:t>
      </w:r>
      <w:r w:rsidR="0081736D">
        <w:rPr>
          <w:rFonts w:ascii="Times New Roman" w:hAnsi="Times New Roman" w:cs="Times New Roman"/>
          <w:sz w:val="24"/>
          <w:szCs w:val="24"/>
        </w:rPr>
        <w:t>k</w:t>
      </w:r>
      <w:r w:rsidR="00A324C2">
        <w:rPr>
          <w:rFonts w:ascii="Times New Roman" w:hAnsi="Times New Roman" w:cs="Times New Roman"/>
          <w:sz w:val="24"/>
          <w:szCs w:val="24"/>
        </w:rPr>
        <w:t>ie dla Wielkopolski 2021-2027</w:t>
      </w:r>
      <w:r w:rsidR="0081736D">
        <w:rPr>
          <w:rFonts w:ascii="Times New Roman" w:hAnsi="Times New Roman" w:cs="Times New Roman"/>
          <w:sz w:val="24"/>
          <w:szCs w:val="24"/>
        </w:rPr>
        <w:t>”</w:t>
      </w:r>
      <w:r w:rsidR="00E94676" w:rsidRPr="00A324C2">
        <w:rPr>
          <w:rFonts w:ascii="Times New Roman" w:hAnsi="Times New Roman" w:cs="Times New Roman"/>
          <w:color w:val="000000" w:themeColor="text1"/>
          <w:sz w:val="24"/>
          <w:szCs w:val="24"/>
        </w:rPr>
        <w:t>.</w:t>
      </w:r>
    </w:p>
    <w:p w14:paraId="1CB73DAD" w14:textId="76569F3C" w:rsidR="00CF3C8A" w:rsidRDefault="00101322" w:rsidP="00CF3C8A">
      <w:pPr>
        <w:suppressAutoHyphens/>
        <w:autoSpaceDN w:val="0"/>
        <w:spacing w:after="0" w:line="240" w:lineRule="auto"/>
        <w:jc w:val="both"/>
        <w:textAlignment w:val="baseline"/>
        <w:rPr>
          <w:rFonts w:ascii="Times New Roman" w:hAnsi="Times New Roman" w:cs="Times New Roman"/>
          <w:sz w:val="24"/>
          <w:szCs w:val="24"/>
        </w:rPr>
      </w:pPr>
      <w:r w:rsidRPr="00101322">
        <w:rPr>
          <w:rFonts w:ascii="Times New Roman" w:hAnsi="Times New Roman" w:cs="Times New Roman"/>
          <w:sz w:val="24"/>
          <w:szCs w:val="24"/>
        </w:rPr>
        <w:t xml:space="preserve">Celem inwestycji jest modernizacja </w:t>
      </w:r>
      <w:r w:rsidR="00B94371">
        <w:rPr>
          <w:rFonts w:ascii="Times New Roman" w:hAnsi="Times New Roman" w:cs="Times New Roman"/>
          <w:sz w:val="24"/>
          <w:szCs w:val="24"/>
        </w:rPr>
        <w:t xml:space="preserve">oświetlenia oraz wyposażenie </w:t>
      </w:r>
      <w:r w:rsidR="0081736D">
        <w:rPr>
          <w:rFonts w:ascii="Times New Roman" w:hAnsi="Times New Roman" w:cs="Times New Roman"/>
          <w:sz w:val="24"/>
          <w:szCs w:val="24"/>
        </w:rPr>
        <w:t>s</w:t>
      </w:r>
      <w:r w:rsidR="00B94371">
        <w:rPr>
          <w:rFonts w:ascii="Times New Roman" w:hAnsi="Times New Roman" w:cs="Times New Roman"/>
          <w:sz w:val="24"/>
          <w:szCs w:val="24"/>
        </w:rPr>
        <w:t xml:space="preserve">ali kinowej w nowy system nagłaśniający. </w:t>
      </w:r>
    </w:p>
    <w:p w14:paraId="22C2A6B2" w14:textId="77777777" w:rsidR="003F79CC" w:rsidRDefault="003F79CC" w:rsidP="00CF3C8A">
      <w:pPr>
        <w:suppressAutoHyphens/>
        <w:autoSpaceDN w:val="0"/>
        <w:spacing w:after="0" w:line="240" w:lineRule="auto"/>
        <w:jc w:val="both"/>
        <w:textAlignment w:val="baseline"/>
        <w:rPr>
          <w:rFonts w:ascii="Times New Roman" w:hAnsi="Times New Roman" w:cs="Times New Roman"/>
          <w:sz w:val="24"/>
          <w:szCs w:val="24"/>
        </w:rPr>
      </w:pPr>
    </w:p>
    <w:p w14:paraId="3113986D" w14:textId="44820459" w:rsidR="00EE7760" w:rsidRPr="003F79CC" w:rsidRDefault="00EE7760" w:rsidP="003F79CC">
      <w:pPr>
        <w:suppressAutoHyphens/>
        <w:autoSpaceDN w:val="0"/>
        <w:spacing w:after="0" w:line="240" w:lineRule="auto"/>
        <w:jc w:val="both"/>
        <w:textAlignment w:val="baseline"/>
        <w:rPr>
          <w:rFonts w:ascii="Times New Roman" w:hAnsi="Times New Roman" w:cs="Times New Roman"/>
          <w:sz w:val="24"/>
          <w:szCs w:val="24"/>
        </w:rPr>
      </w:pPr>
      <w:r w:rsidRPr="003F79CC">
        <w:rPr>
          <w:rFonts w:ascii="Times New Roman" w:hAnsi="Times New Roman" w:cs="Times New Roman"/>
          <w:b/>
          <w:bCs/>
          <w:sz w:val="24"/>
          <w:szCs w:val="24"/>
        </w:rPr>
        <w:lastRenderedPageBreak/>
        <w:t xml:space="preserve">Szczegółowy opis przedmiotu zamówienia znajduje się w </w:t>
      </w:r>
      <w:r w:rsidR="00B94371" w:rsidRPr="003F79CC">
        <w:rPr>
          <w:rFonts w:ascii="Times New Roman" w:hAnsi="Times New Roman" w:cs="Times New Roman"/>
          <w:b/>
          <w:bCs/>
          <w:sz w:val="24"/>
          <w:szCs w:val="24"/>
        </w:rPr>
        <w:t xml:space="preserve">Opisie Przedmiotu Zamówienia </w:t>
      </w:r>
      <w:r w:rsidRPr="003F79CC">
        <w:rPr>
          <w:rFonts w:ascii="Times New Roman" w:hAnsi="Times New Roman" w:cs="Times New Roman"/>
          <w:b/>
          <w:bCs/>
          <w:sz w:val="24"/>
          <w:szCs w:val="24"/>
        </w:rPr>
        <w:t xml:space="preserve">dla zadania pn.: </w:t>
      </w:r>
      <w:r w:rsidR="00517A28" w:rsidRPr="003F79CC">
        <w:rPr>
          <w:rFonts w:ascii="Times New Roman" w:hAnsi="Times New Roman"/>
          <w:b/>
          <w:bCs/>
          <w:sz w:val="24"/>
          <w:szCs w:val="24"/>
        </w:rPr>
        <w:t>„Poszerzenie oferty kulturalnej Miejskiego Domu Kultury w Słupcy poprzez modernizację infrastruktury”.</w:t>
      </w:r>
    </w:p>
    <w:p w14:paraId="57CB6D6E" w14:textId="77777777" w:rsidR="00EE7760" w:rsidRPr="00E80EB7" w:rsidRDefault="00EE7760" w:rsidP="00CF3C8A">
      <w:pPr>
        <w:spacing w:after="0" w:line="240" w:lineRule="auto"/>
        <w:jc w:val="center"/>
        <w:rPr>
          <w:rFonts w:ascii="Times New Roman" w:hAnsi="Times New Roman" w:cs="Times New Roman"/>
          <w:sz w:val="24"/>
          <w:szCs w:val="24"/>
        </w:rPr>
      </w:pPr>
    </w:p>
    <w:p w14:paraId="32320684" w14:textId="22CEDB54" w:rsidR="00EE7760" w:rsidRPr="000B6903" w:rsidRDefault="00EE7760" w:rsidP="00CF3C8A">
      <w:pPr>
        <w:pStyle w:val="Akapitzlist"/>
        <w:numPr>
          <w:ilvl w:val="0"/>
          <w:numId w:val="6"/>
        </w:numPr>
        <w:spacing w:after="0" w:line="240" w:lineRule="auto"/>
        <w:jc w:val="both"/>
        <w:rPr>
          <w:rFonts w:ascii="Times New Roman" w:hAnsi="Times New Roman" w:cs="Times New Roman"/>
          <w:sz w:val="24"/>
          <w:szCs w:val="24"/>
        </w:rPr>
      </w:pPr>
      <w:bookmarkStart w:id="10" w:name="_Hlk93918169"/>
      <w:r w:rsidRPr="000B6903">
        <w:rPr>
          <w:rFonts w:ascii="Times New Roman" w:hAnsi="Times New Roman" w:cs="Times New Roman"/>
          <w:sz w:val="24"/>
          <w:szCs w:val="24"/>
        </w:rPr>
        <w:t xml:space="preserve">Minimalny wymagany przez zamawiającego okres gwarancji jakości na wykonane roboty budowlane, zabudowane materiały wynosi </w:t>
      </w:r>
      <w:r w:rsidRPr="000B6903">
        <w:rPr>
          <w:rFonts w:ascii="Times New Roman" w:hAnsi="Times New Roman" w:cs="Times New Roman"/>
          <w:b/>
          <w:bCs/>
          <w:sz w:val="24"/>
          <w:szCs w:val="24"/>
        </w:rPr>
        <w:t>60 miesięcy</w:t>
      </w:r>
      <w:r w:rsidRPr="000B6903">
        <w:rPr>
          <w:rFonts w:ascii="Times New Roman" w:hAnsi="Times New Roman" w:cs="Times New Roman"/>
          <w:sz w:val="24"/>
          <w:szCs w:val="24"/>
        </w:rPr>
        <w:t xml:space="preserve"> i będzie biegł od dnia podpisania protokołu końcowego odbioru technicznego robót budowlanych. Zasady gwarancji zostały szczegółowo opisane we wzor</w:t>
      </w:r>
      <w:r w:rsidR="00773B7B" w:rsidRPr="000B6903">
        <w:rPr>
          <w:rFonts w:ascii="Times New Roman" w:hAnsi="Times New Roman" w:cs="Times New Roman"/>
          <w:sz w:val="24"/>
          <w:szCs w:val="24"/>
        </w:rPr>
        <w:t>ze</w:t>
      </w:r>
      <w:r w:rsidRPr="000B6903">
        <w:rPr>
          <w:rFonts w:ascii="Times New Roman" w:hAnsi="Times New Roman" w:cs="Times New Roman"/>
          <w:sz w:val="24"/>
          <w:szCs w:val="24"/>
        </w:rPr>
        <w:t xml:space="preserve"> umowy.</w:t>
      </w:r>
    </w:p>
    <w:p w14:paraId="4430C72D" w14:textId="77777777" w:rsidR="00EE7760" w:rsidRPr="00E80EB7" w:rsidRDefault="00EE7760">
      <w:pPr>
        <w:numPr>
          <w:ilvl w:val="0"/>
          <w:numId w:val="6"/>
        </w:numPr>
        <w:spacing w:after="0" w:line="240" w:lineRule="auto"/>
        <w:contextualSpacing/>
        <w:jc w:val="both"/>
        <w:rPr>
          <w:rFonts w:ascii="Times New Roman" w:hAnsi="Times New Roman" w:cs="Times New Roman"/>
          <w:sz w:val="24"/>
          <w:szCs w:val="24"/>
        </w:rPr>
      </w:pPr>
      <w:r w:rsidRPr="00E80EB7">
        <w:rPr>
          <w:rFonts w:ascii="Times New Roman" w:hAnsi="Times New Roman" w:cs="Times New Roman"/>
          <w:sz w:val="24"/>
          <w:szCs w:val="24"/>
        </w:rPr>
        <w:t>Okres rękojmi rozszerza się do okresu gwarancji (zgodnie z art. 558 §1 Kodeksu Cywilnego).</w:t>
      </w:r>
    </w:p>
    <w:bookmarkEnd w:id="10"/>
    <w:p w14:paraId="1E55DF4B" w14:textId="77777777" w:rsidR="00EE7760" w:rsidRPr="00E80EB7" w:rsidRDefault="00EE7760">
      <w:pPr>
        <w:numPr>
          <w:ilvl w:val="0"/>
          <w:numId w:val="6"/>
        </w:numPr>
        <w:spacing w:after="0" w:line="240" w:lineRule="auto"/>
        <w:contextualSpacing/>
        <w:jc w:val="both"/>
        <w:rPr>
          <w:rFonts w:ascii="Times New Roman" w:hAnsi="Times New Roman" w:cs="Times New Roman"/>
          <w:sz w:val="24"/>
          <w:szCs w:val="24"/>
        </w:rPr>
      </w:pPr>
      <w:r w:rsidRPr="00E80EB7">
        <w:rPr>
          <w:rFonts w:ascii="Times New Roman" w:hAnsi="Times New Roman" w:cs="Times New Roman"/>
          <w:sz w:val="24"/>
          <w:szCs w:val="24"/>
        </w:rPr>
        <w:t>Jeśli w opisie przedmiotu zamówienia lub dokumentacji projektowej zostały wskazane znaki towarowe, patenty oraz pochodzenie urządzeń i materiałów należy je traktować, jako niezobowiązujące propozycje projektanta (służące prawidłowemu zrozumieniu projektu).</w:t>
      </w:r>
    </w:p>
    <w:p w14:paraId="5F6400D5" w14:textId="6289BEF7" w:rsidR="00EE7760" w:rsidRPr="00E80EB7" w:rsidRDefault="00EE7760">
      <w:pPr>
        <w:numPr>
          <w:ilvl w:val="0"/>
          <w:numId w:val="6"/>
        </w:numPr>
        <w:spacing w:after="0" w:line="240" w:lineRule="auto"/>
        <w:contextualSpacing/>
        <w:jc w:val="both"/>
        <w:rPr>
          <w:rFonts w:ascii="Times New Roman" w:hAnsi="Times New Roman" w:cs="Times New Roman"/>
          <w:sz w:val="24"/>
          <w:szCs w:val="24"/>
        </w:rPr>
      </w:pPr>
      <w:r w:rsidRPr="00E80EB7">
        <w:rPr>
          <w:rFonts w:ascii="Times New Roman" w:hAnsi="Times New Roman" w:cs="Times New Roman"/>
          <w:sz w:val="24"/>
          <w:szCs w:val="24"/>
        </w:rPr>
        <w:t>Zamawiający dopuszcza zastosowanie równoważnych materiałów i urządzeń w</w:t>
      </w:r>
      <w:r w:rsidR="000B6903">
        <w:rPr>
          <w:rFonts w:ascii="Times New Roman" w:hAnsi="Times New Roman" w:cs="Times New Roman"/>
          <w:sz w:val="24"/>
          <w:szCs w:val="24"/>
        </w:rPr>
        <w:t> </w:t>
      </w:r>
      <w:r w:rsidRPr="00E80EB7">
        <w:rPr>
          <w:rFonts w:ascii="Times New Roman" w:hAnsi="Times New Roman" w:cs="Times New Roman"/>
          <w:sz w:val="24"/>
          <w:szCs w:val="24"/>
        </w:rPr>
        <w:t>stosunku do zaprojektowanych z zachowaniem tych samych lub lepszych standardów technicznych, technologicznych i jakościowych, oraz odpowiadającym normom obowiązującym w danych zakresie, ponadto zamienne materiały lub urządzenia przyjęte do wyceny:</w:t>
      </w:r>
    </w:p>
    <w:p w14:paraId="1A80DB40" w14:textId="77777777" w:rsidR="00EE7760" w:rsidRPr="000B6903" w:rsidRDefault="00EE7760">
      <w:pPr>
        <w:pStyle w:val="Akapitzlist"/>
        <w:numPr>
          <w:ilvl w:val="0"/>
          <w:numId w:val="16"/>
        </w:numPr>
        <w:spacing w:after="0" w:line="240" w:lineRule="auto"/>
        <w:jc w:val="both"/>
        <w:rPr>
          <w:rFonts w:ascii="Times New Roman" w:hAnsi="Times New Roman" w:cs="Times New Roman"/>
          <w:sz w:val="24"/>
          <w:szCs w:val="24"/>
        </w:rPr>
      </w:pPr>
      <w:r w:rsidRPr="000B6903">
        <w:rPr>
          <w:rFonts w:ascii="Times New Roman" w:hAnsi="Times New Roman" w:cs="Times New Roman"/>
          <w:sz w:val="24"/>
          <w:szCs w:val="24"/>
        </w:rPr>
        <w:t>winny spełniać funkcję, jakiej mają służyć,</w:t>
      </w:r>
    </w:p>
    <w:p w14:paraId="5C67E0FE" w14:textId="77777777" w:rsidR="00EE7760" w:rsidRPr="000B6903" w:rsidRDefault="00EE7760">
      <w:pPr>
        <w:pStyle w:val="Akapitzlist"/>
        <w:numPr>
          <w:ilvl w:val="0"/>
          <w:numId w:val="16"/>
        </w:numPr>
        <w:spacing w:after="0" w:line="240" w:lineRule="auto"/>
        <w:jc w:val="both"/>
        <w:rPr>
          <w:rFonts w:ascii="Times New Roman" w:hAnsi="Times New Roman" w:cs="Times New Roman"/>
          <w:sz w:val="24"/>
          <w:szCs w:val="24"/>
        </w:rPr>
      </w:pPr>
      <w:r w:rsidRPr="000B6903">
        <w:rPr>
          <w:rFonts w:ascii="Times New Roman" w:hAnsi="Times New Roman" w:cs="Times New Roman"/>
          <w:sz w:val="24"/>
          <w:szCs w:val="24"/>
        </w:rPr>
        <w:t xml:space="preserve">winny być kompatybilne z pozostałymi urządzenia, aby zespół urządzeń dawał zamierzony (zaprojektowany) efekt, </w:t>
      </w:r>
    </w:p>
    <w:p w14:paraId="182F59B3" w14:textId="77777777" w:rsidR="00EE7760" w:rsidRPr="000B6903" w:rsidRDefault="00EE7760">
      <w:pPr>
        <w:pStyle w:val="Akapitzlist"/>
        <w:numPr>
          <w:ilvl w:val="0"/>
          <w:numId w:val="16"/>
        </w:numPr>
        <w:spacing w:after="0" w:line="240" w:lineRule="auto"/>
        <w:jc w:val="both"/>
        <w:rPr>
          <w:rFonts w:ascii="Times New Roman" w:hAnsi="Times New Roman" w:cs="Times New Roman"/>
          <w:sz w:val="24"/>
          <w:szCs w:val="24"/>
        </w:rPr>
      </w:pPr>
      <w:r w:rsidRPr="000B6903">
        <w:rPr>
          <w:rFonts w:ascii="Times New Roman" w:hAnsi="Times New Roman" w:cs="Times New Roman"/>
          <w:sz w:val="24"/>
          <w:szCs w:val="24"/>
        </w:rPr>
        <w:t>nie mogą wpływać na zmianę rodzaju i zakresu robót budowlanych.</w:t>
      </w:r>
    </w:p>
    <w:p w14:paraId="6B90F14E" w14:textId="77777777" w:rsidR="00EE7760" w:rsidRPr="00E80EB7" w:rsidRDefault="00EE7760" w:rsidP="00EE7760">
      <w:pPr>
        <w:spacing w:after="0" w:line="240" w:lineRule="auto"/>
        <w:ind w:left="709"/>
        <w:jc w:val="both"/>
        <w:rPr>
          <w:rFonts w:ascii="Times New Roman" w:hAnsi="Times New Roman" w:cs="Times New Roman"/>
          <w:sz w:val="24"/>
          <w:szCs w:val="24"/>
        </w:rPr>
      </w:pPr>
      <w:r w:rsidRPr="00E80EB7">
        <w:rPr>
          <w:rFonts w:ascii="Times New Roman" w:hAnsi="Times New Roman" w:cs="Times New Roman"/>
          <w:sz w:val="24"/>
          <w:szCs w:val="24"/>
        </w:rPr>
        <w:t xml:space="preserve">Wykonawca udowodni w ofercie, w szczególności za pomocą przedmiotowych środków dowodowych, o których mowa w art. 104-107 </w:t>
      </w:r>
      <w:proofErr w:type="spellStart"/>
      <w:r w:rsidRPr="00E80EB7">
        <w:rPr>
          <w:rFonts w:ascii="Times New Roman" w:hAnsi="Times New Roman" w:cs="Times New Roman"/>
          <w:sz w:val="24"/>
          <w:szCs w:val="24"/>
        </w:rPr>
        <w:t>Pzp</w:t>
      </w:r>
      <w:proofErr w:type="spellEnd"/>
      <w:r w:rsidRPr="00E80EB7">
        <w:rPr>
          <w:rFonts w:ascii="Times New Roman" w:hAnsi="Times New Roman" w:cs="Times New Roman"/>
          <w:sz w:val="24"/>
          <w:szCs w:val="24"/>
        </w:rPr>
        <w:t>, że proponowane rozwiązania w równoważnym stopniu spełniają wymagania określone w opisie przedmiotu zamówienia.</w:t>
      </w:r>
    </w:p>
    <w:p w14:paraId="32862FE7" w14:textId="77777777" w:rsidR="00EE7760" w:rsidRPr="00E80EB7" w:rsidRDefault="00EE7760">
      <w:pPr>
        <w:numPr>
          <w:ilvl w:val="0"/>
          <w:numId w:val="6"/>
        </w:numPr>
        <w:spacing w:after="0" w:line="240" w:lineRule="auto"/>
        <w:contextualSpacing/>
        <w:jc w:val="both"/>
        <w:rPr>
          <w:rFonts w:ascii="Times New Roman" w:hAnsi="Times New Roman" w:cs="Times New Roman"/>
          <w:sz w:val="24"/>
          <w:szCs w:val="24"/>
        </w:rPr>
      </w:pPr>
      <w:r w:rsidRPr="00E80EB7">
        <w:rPr>
          <w:rFonts w:ascii="Times New Roman" w:hAnsi="Times New Roman" w:cs="Times New Roman"/>
          <w:sz w:val="24"/>
          <w:szCs w:val="24"/>
        </w:rPr>
        <w:t xml:space="preserve">Opisując przedmiot zamówienia przez odniesienie do norm, ocen technicznych, specyfikacji technicznych i systemów referencji technicznych, o których mowa w art. 101 ust. 1 pkt 2 oraz ust. 3 </w:t>
      </w:r>
      <w:proofErr w:type="spellStart"/>
      <w:r w:rsidRPr="00E80EB7">
        <w:rPr>
          <w:rFonts w:ascii="Times New Roman" w:hAnsi="Times New Roman" w:cs="Times New Roman"/>
          <w:sz w:val="24"/>
          <w:szCs w:val="24"/>
        </w:rPr>
        <w:t>Pzp</w:t>
      </w:r>
      <w:proofErr w:type="spellEnd"/>
      <w:r w:rsidRPr="00E80EB7">
        <w:rPr>
          <w:rFonts w:ascii="Times New Roman" w:hAnsi="Times New Roman" w:cs="Times New Roman"/>
          <w:sz w:val="24"/>
          <w:szCs w:val="24"/>
        </w:rPr>
        <w:t>, zamawiający dopuszcza rozwiązania równoważne opisywanym.</w:t>
      </w:r>
    </w:p>
    <w:p w14:paraId="60E8806A" w14:textId="0E0E0DD5" w:rsidR="00EE7760" w:rsidRPr="00E80EB7" w:rsidRDefault="00EE7760">
      <w:pPr>
        <w:numPr>
          <w:ilvl w:val="0"/>
          <w:numId w:val="6"/>
        </w:numPr>
        <w:spacing w:after="0" w:line="240" w:lineRule="auto"/>
        <w:contextualSpacing/>
        <w:jc w:val="both"/>
        <w:rPr>
          <w:rFonts w:ascii="Times New Roman" w:hAnsi="Times New Roman" w:cs="Times New Roman"/>
          <w:sz w:val="24"/>
          <w:szCs w:val="24"/>
        </w:rPr>
      </w:pPr>
      <w:r w:rsidRPr="00E80EB7">
        <w:rPr>
          <w:rFonts w:ascii="Times New Roman" w:hAnsi="Times New Roman" w:cs="Times New Roman"/>
          <w:sz w:val="24"/>
          <w:szCs w:val="24"/>
        </w:rPr>
        <w:t>Zamawiający nie może odrzucić oferty tylko dlatego, że oferowane roboty budowlane nie są zgodne z normami, ocenami technicznymi, specyfikacjami technicznymi i</w:t>
      </w:r>
      <w:r w:rsidR="000747C7">
        <w:rPr>
          <w:rFonts w:ascii="Times New Roman" w:hAnsi="Times New Roman" w:cs="Times New Roman"/>
          <w:sz w:val="24"/>
          <w:szCs w:val="24"/>
        </w:rPr>
        <w:t> </w:t>
      </w:r>
      <w:r w:rsidRPr="00E80EB7">
        <w:rPr>
          <w:rFonts w:ascii="Times New Roman" w:hAnsi="Times New Roman" w:cs="Times New Roman"/>
          <w:sz w:val="24"/>
          <w:szCs w:val="24"/>
        </w:rPr>
        <w:t>systemami referencji technicznych, do których opis przedmiotu zamówienia się</w:t>
      </w:r>
      <w:r w:rsidR="000747C7">
        <w:rPr>
          <w:rFonts w:ascii="Times New Roman" w:hAnsi="Times New Roman" w:cs="Times New Roman"/>
          <w:sz w:val="24"/>
          <w:szCs w:val="24"/>
        </w:rPr>
        <w:t> </w:t>
      </w:r>
      <w:r w:rsidRPr="00E80EB7">
        <w:rPr>
          <w:rFonts w:ascii="Times New Roman" w:hAnsi="Times New Roman" w:cs="Times New Roman"/>
          <w:sz w:val="24"/>
          <w:szCs w:val="24"/>
        </w:rPr>
        <w:t>odnosi, pod warunkiem</w:t>
      </w:r>
      <w:r w:rsidR="00A51E6E">
        <w:rPr>
          <w:rFonts w:ascii="Times New Roman" w:hAnsi="Times New Roman" w:cs="Times New Roman"/>
          <w:sz w:val="24"/>
          <w:szCs w:val="24"/>
        </w:rPr>
        <w:t>,</w:t>
      </w:r>
      <w:r w:rsidRPr="00E80EB7">
        <w:rPr>
          <w:rFonts w:ascii="Times New Roman" w:hAnsi="Times New Roman" w:cs="Times New Roman"/>
          <w:sz w:val="24"/>
          <w:szCs w:val="24"/>
        </w:rPr>
        <w:t xml:space="preserve"> że wykonawca udowodni w ofercie, w szczególności za</w:t>
      </w:r>
      <w:r w:rsidR="000747C7">
        <w:rPr>
          <w:rFonts w:ascii="Times New Roman" w:hAnsi="Times New Roman" w:cs="Times New Roman"/>
          <w:sz w:val="24"/>
          <w:szCs w:val="24"/>
        </w:rPr>
        <w:t> </w:t>
      </w:r>
      <w:r w:rsidRPr="00E80EB7">
        <w:rPr>
          <w:rFonts w:ascii="Times New Roman" w:hAnsi="Times New Roman" w:cs="Times New Roman"/>
          <w:sz w:val="24"/>
          <w:szCs w:val="24"/>
        </w:rPr>
        <w:t xml:space="preserve">pomocą przedmiotowych środków dowodowych, o których mowa w art. 104-107 </w:t>
      </w:r>
      <w:proofErr w:type="spellStart"/>
      <w:r w:rsidRPr="00E80EB7">
        <w:rPr>
          <w:rFonts w:ascii="Times New Roman" w:hAnsi="Times New Roman" w:cs="Times New Roman"/>
          <w:sz w:val="24"/>
          <w:szCs w:val="24"/>
        </w:rPr>
        <w:t>Pzp</w:t>
      </w:r>
      <w:proofErr w:type="spellEnd"/>
      <w:r w:rsidRPr="00E80EB7">
        <w:rPr>
          <w:rFonts w:ascii="Times New Roman" w:hAnsi="Times New Roman" w:cs="Times New Roman"/>
          <w:sz w:val="24"/>
          <w:szCs w:val="24"/>
        </w:rPr>
        <w:t xml:space="preserve">, </w:t>
      </w:r>
      <w:bookmarkStart w:id="11" w:name="_Hlk67308859"/>
      <w:r w:rsidRPr="00E80EB7">
        <w:rPr>
          <w:rFonts w:ascii="Times New Roman" w:hAnsi="Times New Roman" w:cs="Times New Roman"/>
          <w:sz w:val="24"/>
          <w:szCs w:val="24"/>
        </w:rPr>
        <w:t>że proponowane rozwiązania w równoważnym stopniu spełniają wymagania określone w opisie przedmiotu zamówienia.</w:t>
      </w:r>
      <w:bookmarkEnd w:id="11"/>
    </w:p>
    <w:p w14:paraId="529357FF" w14:textId="1AB212DB" w:rsidR="00EE7760" w:rsidRPr="000747C7" w:rsidRDefault="00EE7760">
      <w:pPr>
        <w:pStyle w:val="Akapitzlist"/>
        <w:numPr>
          <w:ilvl w:val="0"/>
          <w:numId w:val="6"/>
        </w:numPr>
        <w:spacing w:after="0" w:line="240" w:lineRule="auto"/>
        <w:jc w:val="both"/>
        <w:rPr>
          <w:rFonts w:ascii="Times New Roman" w:hAnsi="Times New Roman" w:cs="Times New Roman"/>
          <w:sz w:val="24"/>
          <w:szCs w:val="24"/>
        </w:rPr>
      </w:pPr>
      <w:r w:rsidRPr="000747C7">
        <w:rPr>
          <w:rFonts w:ascii="Times New Roman" w:hAnsi="Times New Roman" w:cs="Times New Roman"/>
          <w:sz w:val="24"/>
          <w:szCs w:val="24"/>
        </w:rPr>
        <w:t>Rodzaj zamówienia oraz nazwy i kody dotyczące przedmiotu zamówienia zgodnie z</w:t>
      </w:r>
      <w:r w:rsidR="000747C7">
        <w:rPr>
          <w:rFonts w:ascii="Times New Roman" w:hAnsi="Times New Roman" w:cs="Times New Roman"/>
          <w:sz w:val="24"/>
          <w:szCs w:val="24"/>
        </w:rPr>
        <w:t> </w:t>
      </w:r>
      <w:r w:rsidRPr="000747C7">
        <w:rPr>
          <w:rFonts w:ascii="Times New Roman" w:hAnsi="Times New Roman" w:cs="Times New Roman"/>
          <w:sz w:val="24"/>
          <w:szCs w:val="24"/>
        </w:rPr>
        <w:t>nomenklaturą określoną we Wspólnym Słowniku Zamówień (CPV).</w:t>
      </w:r>
    </w:p>
    <w:p w14:paraId="79A3A448" w14:textId="77777777" w:rsidR="00EE7760" w:rsidRPr="000747C7" w:rsidRDefault="00EE7760">
      <w:pPr>
        <w:pStyle w:val="Akapitzlist"/>
        <w:numPr>
          <w:ilvl w:val="0"/>
          <w:numId w:val="17"/>
        </w:numPr>
        <w:spacing w:after="0" w:line="240" w:lineRule="auto"/>
        <w:ind w:left="1134"/>
        <w:jc w:val="both"/>
        <w:rPr>
          <w:rFonts w:ascii="Times New Roman" w:hAnsi="Times New Roman" w:cs="Times New Roman"/>
          <w:sz w:val="24"/>
          <w:szCs w:val="24"/>
        </w:rPr>
      </w:pPr>
      <w:r w:rsidRPr="000747C7">
        <w:rPr>
          <w:rFonts w:ascii="Times New Roman" w:hAnsi="Times New Roman" w:cs="Times New Roman"/>
          <w:sz w:val="24"/>
          <w:szCs w:val="24"/>
        </w:rPr>
        <w:t>Rodzaj zamówienia – roboty budowlane.</w:t>
      </w:r>
    </w:p>
    <w:p w14:paraId="3ECCC4C1" w14:textId="749597BA" w:rsidR="009E14A7" w:rsidRPr="00E80EB7" w:rsidRDefault="00EE7760">
      <w:pPr>
        <w:pStyle w:val="Standard"/>
        <w:numPr>
          <w:ilvl w:val="0"/>
          <w:numId w:val="17"/>
        </w:numPr>
        <w:tabs>
          <w:tab w:val="left" w:pos="2660"/>
        </w:tabs>
        <w:spacing w:before="0" w:after="0"/>
        <w:ind w:left="1134"/>
        <w:rPr>
          <w:rFonts w:ascii="Times New Roman" w:hAnsi="Times New Roman" w:cs="Times New Roman"/>
          <w:sz w:val="24"/>
        </w:rPr>
      </w:pPr>
      <w:r w:rsidRPr="00E80EB7">
        <w:rPr>
          <w:rFonts w:ascii="Times New Roman" w:hAnsi="Times New Roman" w:cs="Times New Roman"/>
          <w:sz w:val="24"/>
        </w:rPr>
        <w:t>Kody CPV:</w:t>
      </w:r>
      <w:r w:rsidR="009E14A7" w:rsidRPr="00E80EB7">
        <w:rPr>
          <w:rFonts w:ascii="Times New Roman" w:hAnsi="Times New Roman" w:cs="Times New Roman"/>
          <w:sz w:val="24"/>
        </w:rPr>
        <w:t xml:space="preserve"> </w:t>
      </w:r>
    </w:p>
    <w:p w14:paraId="12902711" w14:textId="77777777" w:rsidR="0081736D" w:rsidRPr="0081736D" w:rsidRDefault="0081736D" w:rsidP="0081736D">
      <w:pPr>
        <w:pStyle w:val="Standard"/>
        <w:tabs>
          <w:tab w:val="left" w:pos="2660"/>
        </w:tabs>
        <w:spacing w:after="0"/>
        <w:ind w:left="1134"/>
        <w:rPr>
          <w:rFonts w:ascii="Times New Roman" w:hAnsi="Times New Roman" w:cs="Times New Roman"/>
          <w:sz w:val="24"/>
        </w:rPr>
      </w:pPr>
      <w:r w:rsidRPr="0081736D">
        <w:rPr>
          <w:rFonts w:ascii="Times New Roman" w:hAnsi="Times New Roman" w:cs="Times New Roman"/>
          <w:sz w:val="24"/>
        </w:rPr>
        <w:t>32342000-2 – urządzenia głośnikowe</w:t>
      </w:r>
    </w:p>
    <w:p w14:paraId="3F377B10" w14:textId="77777777" w:rsidR="0081736D" w:rsidRPr="0081736D" w:rsidRDefault="0081736D" w:rsidP="0081736D">
      <w:pPr>
        <w:pStyle w:val="Standard"/>
        <w:tabs>
          <w:tab w:val="left" w:pos="2660"/>
        </w:tabs>
        <w:spacing w:after="0"/>
        <w:ind w:left="1134"/>
        <w:rPr>
          <w:rFonts w:ascii="Times New Roman" w:hAnsi="Times New Roman" w:cs="Times New Roman"/>
          <w:sz w:val="24"/>
        </w:rPr>
      </w:pPr>
      <w:r w:rsidRPr="0081736D">
        <w:rPr>
          <w:rFonts w:ascii="Times New Roman" w:hAnsi="Times New Roman" w:cs="Times New Roman"/>
          <w:sz w:val="24"/>
        </w:rPr>
        <w:t>32342400-6 – sprzęt nagłaśniający</w:t>
      </w:r>
    </w:p>
    <w:p w14:paraId="4E78DE04" w14:textId="77777777" w:rsidR="0081736D" w:rsidRPr="0081736D" w:rsidRDefault="0081736D" w:rsidP="0081736D">
      <w:pPr>
        <w:pStyle w:val="Standard"/>
        <w:tabs>
          <w:tab w:val="left" w:pos="2660"/>
        </w:tabs>
        <w:spacing w:after="0"/>
        <w:ind w:left="1134"/>
        <w:rPr>
          <w:rFonts w:ascii="Times New Roman" w:hAnsi="Times New Roman" w:cs="Times New Roman"/>
          <w:sz w:val="24"/>
        </w:rPr>
      </w:pPr>
      <w:r w:rsidRPr="0081736D">
        <w:rPr>
          <w:rFonts w:ascii="Times New Roman" w:hAnsi="Times New Roman" w:cs="Times New Roman"/>
          <w:sz w:val="24"/>
        </w:rPr>
        <w:t>32342410-9 – sprzęt dźwiękowy</w:t>
      </w:r>
    </w:p>
    <w:p w14:paraId="0DEA2B0E" w14:textId="77777777" w:rsidR="0081736D" w:rsidRPr="0081736D" w:rsidRDefault="0081736D" w:rsidP="0081736D">
      <w:pPr>
        <w:pStyle w:val="Standard"/>
        <w:tabs>
          <w:tab w:val="left" w:pos="2660"/>
        </w:tabs>
        <w:spacing w:after="0"/>
        <w:ind w:left="1134"/>
        <w:rPr>
          <w:rFonts w:ascii="Times New Roman" w:hAnsi="Times New Roman" w:cs="Times New Roman"/>
          <w:sz w:val="24"/>
        </w:rPr>
      </w:pPr>
      <w:r w:rsidRPr="0081736D">
        <w:rPr>
          <w:rFonts w:ascii="Times New Roman" w:hAnsi="Times New Roman" w:cs="Times New Roman"/>
          <w:sz w:val="24"/>
        </w:rPr>
        <w:t>32342412-3 – głośniki</w:t>
      </w:r>
    </w:p>
    <w:p w14:paraId="6B826544" w14:textId="77777777" w:rsidR="0081736D" w:rsidRPr="0081736D" w:rsidRDefault="0081736D" w:rsidP="0081736D">
      <w:pPr>
        <w:pStyle w:val="Standard"/>
        <w:tabs>
          <w:tab w:val="left" w:pos="2660"/>
        </w:tabs>
        <w:spacing w:after="0"/>
        <w:ind w:left="1134"/>
        <w:rPr>
          <w:rFonts w:ascii="Times New Roman" w:hAnsi="Times New Roman" w:cs="Times New Roman"/>
          <w:sz w:val="24"/>
        </w:rPr>
      </w:pPr>
      <w:r w:rsidRPr="0081736D">
        <w:rPr>
          <w:rFonts w:ascii="Times New Roman" w:hAnsi="Times New Roman" w:cs="Times New Roman"/>
          <w:sz w:val="24"/>
        </w:rPr>
        <w:t xml:space="preserve">32343000-9 – wzmacniacze </w:t>
      </w:r>
    </w:p>
    <w:p w14:paraId="0473CFDA" w14:textId="77777777" w:rsidR="0081736D" w:rsidRPr="0081736D" w:rsidRDefault="0081736D" w:rsidP="0081736D">
      <w:pPr>
        <w:pStyle w:val="Standard"/>
        <w:tabs>
          <w:tab w:val="left" w:pos="2660"/>
        </w:tabs>
        <w:spacing w:after="0"/>
        <w:ind w:left="1134"/>
        <w:rPr>
          <w:rFonts w:ascii="Times New Roman" w:hAnsi="Times New Roman" w:cs="Times New Roman"/>
          <w:sz w:val="24"/>
        </w:rPr>
      </w:pPr>
      <w:r w:rsidRPr="0081736D">
        <w:rPr>
          <w:rFonts w:ascii="Times New Roman" w:hAnsi="Times New Roman" w:cs="Times New Roman"/>
          <w:sz w:val="24"/>
        </w:rPr>
        <w:t>45450000-6 – roboty budowlane wykończeniowe, pozostałe</w:t>
      </w:r>
    </w:p>
    <w:p w14:paraId="334B8531" w14:textId="1969C18A" w:rsidR="000B73A6" w:rsidRPr="005E115A" w:rsidRDefault="0081736D" w:rsidP="005E115A">
      <w:pPr>
        <w:pStyle w:val="Standard"/>
        <w:tabs>
          <w:tab w:val="left" w:pos="2660"/>
        </w:tabs>
        <w:spacing w:before="0" w:after="0"/>
        <w:ind w:left="1134"/>
        <w:rPr>
          <w:rFonts w:ascii="Times New Roman" w:hAnsi="Times New Roman" w:cs="Times New Roman"/>
          <w:sz w:val="24"/>
          <w:lang w:val="cs-CZ" w:eastAsia="cs-CZ"/>
        </w:rPr>
      </w:pPr>
      <w:r w:rsidRPr="0081736D">
        <w:rPr>
          <w:rFonts w:ascii="Times New Roman" w:hAnsi="Times New Roman" w:cs="Times New Roman"/>
          <w:sz w:val="24"/>
        </w:rPr>
        <w:t>44523000-2 – zawiasy, mocowania, osprzęt</w:t>
      </w:r>
      <w:r>
        <w:rPr>
          <w:rFonts w:ascii="Times New Roman" w:hAnsi="Times New Roman" w:cs="Times New Roman"/>
          <w:sz w:val="24"/>
        </w:rPr>
        <w:t>.</w:t>
      </w:r>
      <w:bookmarkEnd w:id="9"/>
    </w:p>
    <w:p w14:paraId="09915665" w14:textId="6C2AC313"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lastRenderedPageBreak/>
        <w:t>Rozdział VI.</w:t>
      </w:r>
    </w:p>
    <w:p w14:paraId="27AC19DD"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TERMIN WYKONANIA ZAMÓWIENIA</w:t>
      </w:r>
    </w:p>
    <w:p w14:paraId="1068FD78" w14:textId="77777777" w:rsidR="00EE7760" w:rsidRPr="00E80EB7" w:rsidRDefault="00EE7760" w:rsidP="00EE7760">
      <w:pPr>
        <w:spacing w:after="0" w:line="240" w:lineRule="auto"/>
        <w:jc w:val="center"/>
        <w:rPr>
          <w:rFonts w:ascii="Times New Roman" w:hAnsi="Times New Roman" w:cs="Times New Roman"/>
          <w:sz w:val="24"/>
          <w:szCs w:val="24"/>
        </w:rPr>
      </w:pPr>
    </w:p>
    <w:p w14:paraId="26D09154" w14:textId="0CFD58F2" w:rsidR="00EE7760" w:rsidRPr="00E80EB7" w:rsidRDefault="00101322" w:rsidP="00EE7760">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W</w:t>
      </w:r>
      <w:r w:rsidR="00320E57" w:rsidRPr="00E80EB7">
        <w:rPr>
          <w:rFonts w:ascii="Times New Roman" w:hAnsi="Times New Roman" w:cs="Times New Roman"/>
          <w:sz w:val="24"/>
          <w:szCs w:val="24"/>
        </w:rPr>
        <w:t>ykonanie robót budowlanych</w:t>
      </w:r>
      <w:r w:rsidR="00584A3A">
        <w:rPr>
          <w:rFonts w:ascii="Times New Roman" w:hAnsi="Times New Roman" w:cs="Times New Roman"/>
          <w:sz w:val="24"/>
          <w:szCs w:val="24"/>
        </w:rPr>
        <w:t xml:space="preserve"> części 1 i 2 zamówienia</w:t>
      </w:r>
      <w:r w:rsidR="00320E57" w:rsidRPr="00E80EB7">
        <w:rPr>
          <w:rFonts w:ascii="Times New Roman" w:hAnsi="Times New Roman" w:cs="Times New Roman"/>
          <w:sz w:val="24"/>
          <w:szCs w:val="24"/>
        </w:rPr>
        <w:t xml:space="preserve"> wraz z przygotowaniem dokumentacji powykonawczej</w:t>
      </w:r>
      <w:r w:rsidR="00EE7760" w:rsidRPr="00E80EB7">
        <w:rPr>
          <w:rFonts w:ascii="Times New Roman" w:hAnsi="Times New Roman" w:cs="Times New Roman"/>
          <w:sz w:val="24"/>
          <w:szCs w:val="24"/>
        </w:rPr>
        <w:t xml:space="preserve"> w</w:t>
      </w:r>
      <w:r>
        <w:rPr>
          <w:rFonts w:ascii="Times New Roman" w:hAnsi="Times New Roman" w:cs="Times New Roman"/>
          <w:sz w:val="24"/>
          <w:szCs w:val="24"/>
        </w:rPr>
        <w:t> </w:t>
      </w:r>
      <w:r w:rsidR="00EE7760" w:rsidRPr="00E80EB7">
        <w:rPr>
          <w:rFonts w:ascii="Times New Roman" w:hAnsi="Times New Roman" w:cs="Times New Roman"/>
          <w:sz w:val="24"/>
          <w:szCs w:val="24"/>
        </w:rPr>
        <w:t xml:space="preserve">terminie </w:t>
      </w:r>
      <w:r w:rsidR="00EE7760" w:rsidRPr="00ED7E2C">
        <w:rPr>
          <w:rFonts w:ascii="Times New Roman" w:hAnsi="Times New Roman" w:cs="Times New Roman"/>
          <w:sz w:val="24"/>
          <w:szCs w:val="24"/>
        </w:rPr>
        <w:t>do</w:t>
      </w:r>
      <w:r w:rsidR="00EE7760" w:rsidRPr="00ED7E2C">
        <w:rPr>
          <w:rFonts w:ascii="Times New Roman" w:hAnsi="Times New Roman" w:cs="Times New Roman"/>
          <w:b/>
          <w:bCs/>
          <w:sz w:val="24"/>
          <w:szCs w:val="24"/>
        </w:rPr>
        <w:t xml:space="preserve"> </w:t>
      </w:r>
      <w:r w:rsidR="00901FC0">
        <w:rPr>
          <w:rFonts w:ascii="Times New Roman" w:hAnsi="Times New Roman" w:cs="Times New Roman"/>
          <w:b/>
          <w:bCs/>
          <w:sz w:val="24"/>
          <w:szCs w:val="24"/>
        </w:rPr>
        <w:t>4</w:t>
      </w:r>
      <w:r w:rsidRPr="00ED7E2C">
        <w:rPr>
          <w:rFonts w:ascii="Times New Roman" w:hAnsi="Times New Roman" w:cs="Times New Roman"/>
          <w:b/>
          <w:bCs/>
          <w:sz w:val="24"/>
          <w:szCs w:val="24"/>
        </w:rPr>
        <w:t xml:space="preserve"> miesięcy</w:t>
      </w:r>
      <w:r w:rsidR="00EE7760" w:rsidRPr="00ED7E2C">
        <w:rPr>
          <w:rFonts w:ascii="Times New Roman" w:hAnsi="Times New Roman" w:cs="Times New Roman"/>
          <w:sz w:val="24"/>
          <w:szCs w:val="24"/>
        </w:rPr>
        <w:t xml:space="preserve"> </w:t>
      </w:r>
      <w:r w:rsidR="00EE7760" w:rsidRPr="00ED7E2C">
        <w:rPr>
          <w:rFonts w:ascii="Times New Roman" w:hAnsi="Times New Roman" w:cs="Times New Roman"/>
          <w:b/>
          <w:bCs/>
          <w:sz w:val="24"/>
          <w:szCs w:val="24"/>
        </w:rPr>
        <w:t>od daty podpisania umowy.</w:t>
      </w:r>
    </w:p>
    <w:p w14:paraId="4A03E593" w14:textId="77777777" w:rsidR="00836C46" w:rsidRPr="00E80EB7" w:rsidRDefault="00836C46" w:rsidP="00EE7760">
      <w:pPr>
        <w:spacing w:after="0" w:line="240" w:lineRule="auto"/>
        <w:jc w:val="both"/>
        <w:rPr>
          <w:rFonts w:ascii="Times New Roman" w:hAnsi="Times New Roman" w:cs="Times New Roman"/>
          <w:b/>
          <w:bCs/>
          <w:color w:val="FF0000"/>
          <w:sz w:val="24"/>
          <w:szCs w:val="24"/>
        </w:rPr>
      </w:pPr>
    </w:p>
    <w:p w14:paraId="2483FC2F"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VII.</w:t>
      </w:r>
    </w:p>
    <w:p w14:paraId="766E7016"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PROJEKTOWANE POSTANOWIENIA UMOWY W SPRAWIE ZAMÓWIENIA</w:t>
      </w:r>
    </w:p>
    <w:p w14:paraId="05CEF41B" w14:textId="77777777" w:rsidR="00EE7760" w:rsidRPr="00E80EB7" w:rsidRDefault="00EE7760" w:rsidP="00EE7760">
      <w:pPr>
        <w:spacing w:after="0" w:line="240" w:lineRule="auto"/>
        <w:jc w:val="center"/>
        <w:rPr>
          <w:rFonts w:ascii="Times New Roman" w:hAnsi="Times New Roman" w:cs="Times New Roman"/>
          <w:sz w:val="24"/>
          <w:szCs w:val="24"/>
        </w:rPr>
      </w:pPr>
    </w:p>
    <w:p w14:paraId="6F7769E0" w14:textId="4D9D1621"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Ogólne warunki umowy określone zostały w projekcie umowy stanowiącym załącznik nr</w:t>
      </w:r>
      <w:r w:rsidR="000747C7">
        <w:rPr>
          <w:rFonts w:ascii="Times New Roman" w:hAnsi="Times New Roman" w:cs="Times New Roman"/>
          <w:sz w:val="24"/>
          <w:szCs w:val="24"/>
        </w:rPr>
        <w:t> </w:t>
      </w:r>
      <w:r w:rsidRPr="00E80EB7">
        <w:rPr>
          <w:rFonts w:ascii="Times New Roman" w:hAnsi="Times New Roman" w:cs="Times New Roman"/>
          <w:sz w:val="24"/>
          <w:szCs w:val="24"/>
        </w:rPr>
        <w:t>1</w:t>
      </w:r>
      <w:r w:rsidR="000747C7">
        <w:rPr>
          <w:rFonts w:ascii="Times New Roman" w:hAnsi="Times New Roman" w:cs="Times New Roman"/>
          <w:sz w:val="24"/>
          <w:szCs w:val="24"/>
        </w:rPr>
        <w:t> </w:t>
      </w:r>
      <w:r w:rsidRPr="00E80EB7">
        <w:rPr>
          <w:rFonts w:ascii="Times New Roman" w:hAnsi="Times New Roman" w:cs="Times New Roman"/>
          <w:sz w:val="24"/>
          <w:szCs w:val="24"/>
        </w:rPr>
        <w:t>do</w:t>
      </w:r>
      <w:r w:rsidR="000747C7">
        <w:rPr>
          <w:rFonts w:ascii="Times New Roman" w:hAnsi="Times New Roman" w:cs="Times New Roman"/>
          <w:sz w:val="24"/>
          <w:szCs w:val="24"/>
        </w:rPr>
        <w:t> </w:t>
      </w:r>
      <w:r w:rsidRPr="00E80EB7">
        <w:rPr>
          <w:rFonts w:ascii="Times New Roman" w:hAnsi="Times New Roman" w:cs="Times New Roman"/>
          <w:sz w:val="24"/>
          <w:szCs w:val="24"/>
        </w:rPr>
        <w:t>niniejszej specyfikacji warunków zamówienia.</w:t>
      </w:r>
    </w:p>
    <w:p w14:paraId="5325ADCF"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Zakres świadczenia Wykonawcy wynikający z umowy jest tożsamy z jego zobowiązaniem zawartym w ofercie.</w:t>
      </w:r>
    </w:p>
    <w:p w14:paraId="6789CCB7"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Zmiana umowy wymaga dla swej ważności, pod rygorem nieważności, zachowania formy pisemnej.</w:t>
      </w:r>
    </w:p>
    <w:p w14:paraId="2C7F859D" w14:textId="77777777" w:rsidR="00EE7760" w:rsidRPr="00E80EB7" w:rsidRDefault="00EE7760" w:rsidP="00EE7760">
      <w:pPr>
        <w:spacing w:after="0" w:line="240" w:lineRule="auto"/>
        <w:rPr>
          <w:rFonts w:ascii="Times New Roman" w:hAnsi="Times New Roman" w:cs="Times New Roman"/>
          <w:sz w:val="24"/>
          <w:szCs w:val="24"/>
        </w:rPr>
      </w:pPr>
    </w:p>
    <w:p w14:paraId="3335988D"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VIII.</w:t>
      </w:r>
    </w:p>
    <w:p w14:paraId="2A2A1BC3" w14:textId="3D597BDC"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WIZJA LOKALNA</w:t>
      </w:r>
    </w:p>
    <w:p w14:paraId="2CF18B41" w14:textId="77777777" w:rsidR="008A3231" w:rsidRPr="00E80EB7" w:rsidRDefault="008A3231" w:rsidP="00EE7760">
      <w:pPr>
        <w:spacing w:after="0" w:line="240" w:lineRule="auto"/>
        <w:jc w:val="center"/>
        <w:rPr>
          <w:rFonts w:ascii="Times New Roman" w:hAnsi="Times New Roman" w:cs="Times New Roman"/>
          <w:color w:val="FF0000"/>
          <w:sz w:val="24"/>
          <w:szCs w:val="24"/>
        </w:rPr>
      </w:pPr>
    </w:p>
    <w:p w14:paraId="36BA8005" w14:textId="20573F2B" w:rsidR="00865ECC" w:rsidRPr="00865ECC" w:rsidRDefault="00865ECC" w:rsidP="00865ECC">
      <w:pPr>
        <w:autoSpaceDE w:val="0"/>
        <w:autoSpaceDN w:val="0"/>
        <w:adjustRightInd w:val="0"/>
        <w:spacing w:after="0" w:line="240" w:lineRule="auto"/>
        <w:jc w:val="both"/>
        <w:rPr>
          <w:rFonts w:ascii="Times New Roman" w:hAnsi="Times New Roman" w:cs="Times New Roman"/>
          <w:sz w:val="24"/>
          <w:szCs w:val="24"/>
        </w:rPr>
      </w:pPr>
      <w:r w:rsidRPr="00865ECC">
        <w:rPr>
          <w:rFonts w:ascii="Times New Roman" w:hAnsi="Times New Roman" w:cs="Times New Roman"/>
          <w:sz w:val="24"/>
          <w:szCs w:val="24"/>
        </w:rPr>
        <w:t>Zamawiający wymaga, aby Wykonawca dokonał wizji lokalnej w obiekcie objętym przedmiotem zamówienia celem zapoznania się z warunkami wykonania przedmiotu zamówienia do jego wykonania.</w:t>
      </w:r>
    </w:p>
    <w:p w14:paraId="2BCE0DAB" w14:textId="77777777" w:rsidR="00865ECC" w:rsidRPr="00865ECC" w:rsidRDefault="00865ECC" w:rsidP="00865ECC">
      <w:pPr>
        <w:autoSpaceDE w:val="0"/>
        <w:autoSpaceDN w:val="0"/>
        <w:adjustRightInd w:val="0"/>
        <w:spacing w:after="0" w:line="240" w:lineRule="auto"/>
        <w:jc w:val="both"/>
        <w:rPr>
          <w:rFonts w:ascii="Times New Roman" w:hAnsi="Times New Roman" w:cs="Times New Roman"/>
          <w:sz w:val="24"/>
          <w:szCs w:val="24"/>
        </w:rPr>
      </w:pPr>
    </w:p>
    <w:p w14:paraId="1AEF2866" w14:textId="4E6D700C" w:rsidR="00865ECC" w:rsidRPr="00865ECC" w:rsidRDefault="00865ECC" w:rsidP="00865ECC">
      <w:pPr>
        <w:autoSpaceDE w:val="0"/>
        <w:autoSpaceDN w:val="0"/>
        <w:adjustRightInd w:val="0"/>
        <w:spacing w:after="0" w:line="240" w:lineRule="auto"/>
        <w:jc w:val="both"/>
        <w:rPr>
          <w:rFonts w:ascii="Times New Roman" w:hAnsi="Times New Roman" w:cs="Times New Roman"/>
          <w:sz w:val="24"/>
          <w:szCs w:val="24"/>
        </w:rPr>
      </w:pPr>
      <w:r w:rsidRPr="00865ECC">
        <w:rPr>
          <w:rFonts w:ascii="Times New Roman" w:hAnsi="Times New Roman" w:cs="Times New Roman"/>
          <w:sz w:val="24"/>
          <w:szCs w:val="24"/>
        </w:rPr>
        <w:t>Wizja lokalna jest konieczna z uwagi na indywidualne uwarunkowania konstrukcyjne obiektu, w szczególności dotyczące możliwości podwieszania systemu nagłośnienia oraz rozmieszczenia elementów instalacyjnych, których nie da się jednoznacznie opisać w</w:t>
      </w:r>
      <w:r>
        <w:rPr>
          <w:rFonts w:ascii="Times New Roman" w:hAnsi="Times New Roman" w:cs="Times New Roman"/>
          <w:sz w:val="24"/>
          <w:szCs w:val="24"/>
        </w:rPr>
        <w:t> </w:t>
      </w:r>
      <w:r w:rsidRPr="00865ECC">
        <w:rPr>
          <w:rFonts w:ascii="Times New Roman" w:hAnsi="Times New Roman" w:cs="Times New Roman"/>
          <w:sz w:val="24"/>
          <w:szCs w:val="24"/>
        </w:rPr>
        <w:t>dokumentacji.</w:t>
      </w:r>
    </w:p>
    <w:p w14:paraId="63ED8B46" w14:textId="77777777" w:rsidR="00865ECC" w:rsidRPr="00865ECC" w:rsidRDefault="00865ECC" w:rsidP="00865ECC">
      <w:pPr>
        <w:autoSpaceDE w:val="0"/>
        <w:autoSpaceDN w:val="0"/>
        <w:adjustRightInd w:val="0"/>
        <w:spacing w:after="0" w:line="240" w:lineRule="auto"/>
        <w:jc w:val="both"/>
        <w:rPr>
          <w:rFonts w:ascii="Times New Roman" w:hAnsi="Times New Roman" w:cs="Times New Roman"/>
          <w:sz w:val="24"/>
          <w:szCs w:val="24"/>
        </w:rPr>
      </w:pPr>
    </w:p>
    <w:p w14:paraId="2B04DB71" w14:textId="77777777" w:rsidR="00865ECC" w:rsidRPr="00865ECC" w:rsidRDefault="00865ECC" w:rsidP="00865ECC">
      <w:pPr>
        <w:autoSpaceDE w:val="0"/>
        <w:autoSpaceDN w:val="0"/>
        <w:adjustRightInd w:val="0"/>
        <w:spacing w:after="0" w:line="240" w:lineRule="auto"/>
        <w:jc w:val="both"/>
        <w:rPr>
          <w:rFonts w:ascii="Times New Roman" w:hAnsi="Times New Roman" w:cs="Times New Roman"/>
          <w:sz w:val="24"/>
          <w:szCs w:val="24"/>
        </w:rPr>
      </w:pPr>
      <w:r w:rsidRPr="00865ECC">
        <w:rPr>
          <w:rFonts w:ascii="Times New Roman" w:hAnsi="Times New Roman" w:cs="Times New Roman"/>
          <w:sz w:val="24"/>
          <w:szCs w:val="24"/>
        </w:rPr>
        <w:t>Adres wykonania przedmiotu zamówienia:</w:t>
      </w:r>
    </w:p>
    <w:p w14:paraId="74633DD0" w14:textId="3848D34D" w:rsidR="00865ECC" w:rsidRPr="00865ECC" w:rsidRDefault="00865ECC" w:rsidP="00865EC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Miejski Dom Kultury w Słupcy, ul. Traugutta 5, 62-400 Słupca</w:t>
      </w:r>
      <w:r w:rsidRPr="00865ECC">
        <w:rPr>
          <w:rFonts w:ascii="Times New Roman" w:hAnsi="Times New Roman" w:cs="Times New Roman"/>
          <w:sz w:val="24"/>
          <w:szCs w:val="24"/>
        </w:rPr>
        <w:t>.</w:t>
      </w:r>
    </w:p>
    <w:p w14:paraId="1E474482" w14:textId="77777777" w:rsidR="00865ECC" w:rsidRPr="00865ECC" w:rsidRDefault="00865ECC" w:rsidP="00865ECC">
      <w:pPr>
        <w:autoSpaceDE w:val="0"/>
        <w:autoSpaceDN w:val="0"/>
        <w:adjustRightInd w:val="0"/>
        <w:spacing w:after="0" w:line="240" w:lineRule="auto"/>
        <w:jc w:val="both"/>
        <w:rPr>
          <w:rFonts w:ascii="Times New Roman" w:hAnsi="Times New Roman" w:cs="Times New Roman"/>
          <w:sz w:val="24"/>
          <w:szCs w:val="24"/>
        </w:rPr>
      </w:pPr>
    </w:p>
    <w:p w14:paraId="2F1BF117" w14:textId="77777777" w:rsidR="00865ECC" w:rsidRPr="00865ECC" w:rsidRDefault="00865ECC" w:rsidP="00865ECC">
      <w:pPr>
        <w:autoSpaceDE w:val="0"/>
        <w:autoSpaceDN w:val="0"/>
        <w:adjustRightInd w:val="0"/>
        <w:spacing w:after="0" w:line="240" w:lineRule="auto"/>
        <w:jc w:val="both"/>
        <w:rPr>
          <w:rFonts w:ascii="Times New Roman" w:hAnsi="Times New Roman" w:cs="Times New Roman"/>
          <w:sz w:val="24"/>
          <w:szCs w:val="24"/>
        </w:rPr>
      </w:pPr>
      <w:r w:rsidRPr="00865ECC">
        <w:rPr>
          <w:rFonts w:ascii="Times New Roman" w:hAnsi="Times New Roman" w:cs="Times New Roman"/>
          <w:sz w:val="24"/>
          <w:szCs w:val="24"/>
        </w:rPr>
        <w:t>Wizja lokalna winna być dokonana na koszt własny Wykonawcy.</w:t>
      </w:r>
    </w:p>
    <w:p w14:paraId="2662C4BF" w14:textId="634616AA" w:rsidR="00DE67AA" w:rsidRDefault="00DE67AA" w:rsidP="00DE67AA">
      <w:pPr>
        <w:pStyle w:val="isselectedend"/>
        <w:jc w:val="both"/>
      </w:pPr>
      <w:r>
        <w:t>Zamawiający wymaga odbycia przez Wykonawców wizji lokalnej jako warunku udziału w postępowaniu.</w:t>
      </w:r>
      <w:r w:rsidR="00946BBF" w:rsidRPr="00946BBF">
        <w:t xml:space="preserve"> </w:t>
      </w:r>
      <w:r w:rsidR="00946BBF">
        <w:t>Odbycie wizji lokalnej zostanie potwierdzone przez Zamawiającego poprzez wydanie stosownego zaświadczenia/protokołu.</w:t>
      </w:r>
    </w:p>
    <w:p w14:paraId="2B7E96A3" w14:textId="0B2B2F4B" w:rsidR="00584A3A" w:rsidRDefault="00946BBF" w:rsidP="00946BBF">
      <w:pPr>
        <w:pStyle w:val="NormalnyWeb"/>
        <w:jc w:val="both"/>
      </w:pPr>
      <w:r>
        <w:t xml:space="preserve">Zaświadczenie/protokół z odbycia wizji lokalnej stanowi załącznik nr 12 do oferty i </w:t>
      </w:r>
      <w:r w:rsidR="003F79CC">
        <w:t>musi zostać </w:t>
      </w:r>
      <w:r>
        <w:t>dołącz</w:t>
      </w:r>
      <w:r w:rsidR="003F79CC">
        <w:t>one</w:t>
      </w:r>
      <w:r>
        <w:t xml:space="preserve"> do składanych dokumentów. Brak załączenia dokumentu potwierdzającego odbycie wizji lokalnej skutkować będzie odrzuceniem oferty jako niezgodnej z warunkami zamówienia.</w:t>
      </w:r>
    </w:p>
    <w:p w14:paraId="43D90947" w14:textId="4235F82C"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IX.</w:t>
      </w:r>
    </w:p>
    <w:p w14:paraId="7845C926"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PODWYKONAWSTWO</w:t>
      </w:r>
    </w:p>
    <w:p w14:paraId="2842A746" w14:textId="77777777" w:rsidR="00EE7760" w:rsidRPr="00E80EB7" w:rsidRDefault="00EE7760" w:rsidP="00EE7760">
      <w:pPr>
        <w:spacing w:after="0" w:line="240" w:lineRule="auto"/>
        <w:jc w:val="center"/>
        <w:rPr>
          <w:rFonts w:ascii="Times New Roman" w:hAnsi="Times New Roman" w:cs="Times New Roman"/>
          <w:sz w:val="24"/>
          <w:szCs w:val="24"/>
        </w:rPr>
      </w:pPr>
    </w:p>
    <w:p w14:paraId="2017F4A2" w14:textId="271863F3" w:rsidR="00EE7760" w:rsidRPr="000747C7" w:rsidRDefault="00EE7760">
      <w:pPr>
        <w:pStyle w:val="Akapitzlist"/>
        <w:numPr>
          <w:ilvl w:val="3"/>
          <w:numId w:val="8"/>
        </w:numPr>
        <w:spacing w:after="0" w:line="240" w:lineRule="auto"/>
        <w:ind w:left="567"/>
        <w:jc w:val="both"/>
        <w:rPr>
          <w:rFonts w:ascii="Times New Roman" w:hAnsi="Times New Roman" w:cs="Times New Roman"/>
          <w:sz w:val="24"/>
          <w:szCs w:val="24"/>
        </w:rPr>
      </w:pPr>
      <w:r w:rsidRPr="000747C7">
        <w:rPr>
          <w:rFonts w:ascii="Times New Roman" w:hAnsi="Times New Roman" w:cs="Times New Roman"/>
          <w:sz w:val="24"/>
          <w:szCs w:val="24"/>
        </w:rPr>
        <w:t>Wykonawca może powierzyć wykonanie części zamówienia podwykonawcy (podwykonawcom).</w:t>
      </w:r>
    </w:p>
    <w:p w14:paraId="5210BA46" w14:textId="24B413AE" w:rsidR="00EE7760" w:rsidRPr="000747C7" w:rsidRDefault="00EE7760">
      <w:pPr>
        <w:pStyle w:val="Akapitzlist"/>
        <w:numPr>
          <w:ilvl w:val="3"/>
          <w:numId w:val="8"/>
        </w:numPr>
        <w:spacing w:after="0" w:line="240" w:lineRule="auto"/>
        <w:ind w:left="567"/>
        <w:jc w:val="both"/>
        <w:rPr>
          <w:rFonts w:ascii="Times New Roman" w:hAnsi="Times New Roman" w:cs="Times New Roman"/>
          <w:sz w:val="24"/>
          <w:szCs w:val="24"/>
        </w:rPr>
      </w:pPr>
      <w:r w:rsidRPr="000747C7">
        <w:rPr>
          <w:rFonts w:ascii="Times New Roman" w:hAnsi="Times New Roman" w:cs="Times New Roman"/>
          <w:sz w:val="24"/>
          <w:szCs w:val="24"/>
        </w:rPr>
        <w:t>Zamawiający nie zastrzega obowiązku osobistego wykonania przez Wykonawcę kluczowych części zamówienia.</w:t>
      </w:r>
    </w:p>
    <w:p w14:paraId="66C6FDF2" w14:textId="001956CD" w:rsidR="00EE7760" w:rsidRPr="000747C7" w:rsidRDefault="00EE7760">
      <w:pPr>
        <w:pStyle w:val="Akapitzlist"/>
        <w:numPr>
          <w:ilvl w:val="3"/>
          <w:numId w:val="8"/>
        </w:numPr>
        <w:spacing w:after="0" w:line="240" w:lineRule="auto"/>
        <w:ind w:left="567"/>
        <w:jc w:val="both"/>
        <w:rPr>
          <w:rFonts w:ascii="Times New Roman" w:hAnsi="Times New Roman" w:cs="Times New Roman"/>
          <w:sz w:val="24"/>
          <w:szCs w:val="24"/>
        </w:rPr>
      </w:pPr>
      <w:r w:rsidRPr="000747C7">
        <w:rPr>
          <w:rFonts w:ascii="Times New Roman" w:hAnsi="Times New Roman" w:cs="Times New Roman"/>
          <w:sz w:val="24"/>
          <w:szCs w:val="24"/>
        </w:rPr>
        <w:t xml:space="preserve">Zamawiający wymaga, aby Wykonawca w przypadku powierzenia części zamówienia podwykonawcom, wskazał w ofercie części zamówienia, których wykonanie zamierza </w:t>
      </w:r>
      <w:r w:rsidRPr="000747C7">
        <w:rPr>
          <w:rFonts w:ascii="Times New Roman" w:hAnsi="Times New Roman" w:cs="Times New Roman"/>
          <w:sz w:val="24"/>
          <w:szCs w:val="24"/>
        </w:rPr>
        <w:lastRenderedPageBreak/>
        <w:t>powierzyć podwykonawcom oraz podał (o ile są mu wiadome na tym etapie) nazwy (firmy) tych podwykonawców.</w:t>
      </w:r>
    </w:p>
    <w:p w14:paraId="7B092A0B" w14:textId="3C6C3A64" w:rsidR="00EE7760" w:rsidRPr="000747C7" w:rsidRDefault="00EE7760">
      <w:pPr>
        <w:pStyle w:val="Akapitzlist"/>
        <w:numPr>
          <w:ilvl w:val="3"/>
          <w:numId w:val="8"/>
        </w:numPr>
        <w:spacing w:after="0" w:line="240" w:lineRule="auto"/>
        <w:ind w:left="567"/>
        <w:jc w:val="both"/>
        <w:rPr>
          <w:rFonts w:ascii="Times New Roman" w:hAnsi="Times New Roman" w:cs="Times New Roman"/>
          <w:sz w:val="24"/>
          <w:szCs w:val="24"/>
        </w:rPr>
      </w:pPr>
      <w:r w:rsidRPr="000747C7">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w:t>
      </w:r>
      <w:proofErr w:type="spellStart"/>
      <w:r w:rsidRPr="000747C7">
        <w:rPr>
          <w:rFonts w:ascii="Times New Roman" w:hAnsi="Times New Roman" w:cs="Times New Roman"/>
          <w:sz w:val="24"/>
          <w:szCs w:val="24"/>
        </w:rPr>
        <w:t>Pzp</w:t>
      </w:r>
      <w:proofErr w:type="spellEnd"/>
      <w:r w:rsidRPr="000747C7">
        <w:rPr>
          <w:rFonts w:ascii="Times New Roman" w:hAnsi="Times New Roman" w:cs="Times New Roman"/>
          <w:sz w:val="24"/>
          <w:szCs w:val="24"/>
        </w:rPr>
        <w:t>, w</w:t>
      </w:r>
      <w:r w:rsidR="00D37CB8">
        <w:rPr>
          <w:rFonts w:ascii="Times New Roman" w:hAnsi="Times New Roman" w:cs="Times New Roman"/>
          <w:sz w:val="24"/>
          <w:szCs w:val="24"/>
        </w:rPr>
        <w:t> </w:t>
      </w:r>
      <w:r w:rsidRPr="000747C7">
        <w:rPr>
          <w:rFonts w:ascii="Times New Roman" w:hAnsi="Times New Roman" w:cs="Times New Roman"/>
          <w:sz w:val="24"/>
          <w:szCs w:val="24"/>
        </w:rPr>
        <w:t>celu wykazania spełniania warunków udziału w postępowaniu, Wykonawca jest obowiązany wykazać Zamawiającemu, że proponowany inny podwykonawca lub wykonawca samodzielnie spełnia je w stopniu nie mniejszym niż podwykonawca, na</w:t>
      </w:r>
      <w:r w:rsidR="000747C7">
        <w:rPr>
          <w:rFonts w:ascii="Times New Roman" w:hAnsi="Times New Roman" w:cs="Times New Roman"/>
          <w:sz w:val="24"/>
          <w:szCs w:val="24"/>
        </w:rPr>
        <w:t> </w:t>
      </w:r>
      <w:r w:rsidRPr="000747C7">
        <w:rPr>
          <w:rFonts w:ascii="Times New Roman" w:hAnsi="Times New Roman" w:cs="Times New Roman"/>
          <w:sz w:val="24"/>
          <w:szCs w:val="24"/>
        </w:rPr>
        <w:t xml:space="preserve">którego zasoby wykonawca powoływał się w trakcie postępowania o udzielenie zamówienia. Przepis art. 122 ustawy </w:t>
      </w:r>
      <w:proofErr w:type="spellStart"/>
      <w:r w:rsidRPr="000747C7">
        <w:rPr>
          <w:rFonts w:ascii="Times New Roman" w:hAnsi="Times New Roman" w:cs="Times New Roman"/>
          <w:sz w:val="24"/>
          <w:szCs w:val="24"/>
        </w:rPr>
        <w:t>Pzp</w:t>
      </w:r>
      <w:proofErr w:type="spellEnd"/>
      <w:r w:rsidRPr="000747C7">
        <w:rPr>
          <w:rFonts w:ascii="Times New Roman" w:hAnsi="Times New Roman" w:cs="Times New Roman"/>
          <w:sz w:val="24"/>
          <w:szCs w:val="24"/>
        </w:rPr>
        <w:t xml:space="preserve"> stosuje się odpowiednio.</w:t>
      </w:r>
    </w:p>
    <w:p w14:paraId="299ECEE0" w14:textId="5EB2D250" w:rsidR="00EE7760" w:rsidRPr="000747C7" w:rsidRDefault="00EE7760">
      <w:pPr>
        <w:pStyle w:val="Akapitzlist"/>
        <w:numPr>
          <w:ilvl w:val="3"/>
          <w:numId w:val="8"/>
        </w:numPr>
        <w:spacing w:after="0" w:line="240" w:lineRule="auto"/>
        <w:ind w:left="567"/>
        <w:jc w:val="both"/>
        <w:rPr>
          <w:rFonts w:ascii="Times New Roman" w:hAnsi="Times New Roman" w:cs="Times New Roman"/>
          <w:sz w:val="24"/>
          <w:szCs w:val="24"/>
        </w:rPr>
      </w:pPr>
      <w:r w:rsidRPr="000747C7">
        <w:rPr>
          <w:rFonts w:ascii="Times New Roman" w:hAnsi="Times New Roman" w:cs="Times New Roman"/>
          <w:sz w:val="24"/>
          <w:szCs w:val="24"/>
        </w:rPr>
        <w:t>Powierzenie wykonania części zamówienia podwykonawcom nie zwalnia wykonawcy z</w:t>
      </w:r>
      <w:r w:rsidR="00D37CB8">
        <w:rPr>
          <w:rFonts w:ascii="Times New Roman" w:hAnsi="Times New Roman" w:cs="Times New Roman"/>
          <w:sz w:val="24"/>
          <w:szCs w:val="24"/>
        </w:rPr>
        <w:t> </w:t>
      </w:r>
      <w:r w:rsidRPr="000747C7">
        <w:rPr>
          <w:rFonts w:ascii="Times New Roman" w:hAnsi="Times New Roman" w:cs="Times New Roman"/>
          <w:sz w:val="24"/>
          <w:szCs w:val="24"/>
        </w:rPr>
        <w:t>odpowiedzialności za należyte wykonanie tego zamówienia</w:t>
      </w:r>
    </w:p>
    <w:p w14:paraId="4C7329FC" w14:textId="615634F6" w:rsidR="00EE7760" w:rsidRPr="000747C7" w:rsidRDefault="00EE7760">
      <w:pPr>
        <w:pStyle w:val="Akapitzlist"/>
        <w:numPr>
          <w:ilvl w:val="3"/>
          <w:numId w:val="8"/>
        </w:numPr>
        <w:spacing w:after="0" w:line="240" w:lineRule="auto"/>
        <w:ind w:left="567"/>
        <w:jc w:val="both"/>
        <w:rPr>
          <w:rFonts w:ascii="Times New Roman" w:hAnsi="Times New Roman" w:cs="Times New Roman"/>
          <w:sz w:val="24"/>
          <w:szCs w:val="24"/>
        </w:rPr>
      </w:pPr>
      <w:r w:rsidRPr="000747C7">
        <w:rPr>
          <w:rFonts w:ascii="Times New Roman" w:hAnsi="Times New Roman" w:cs="Times New Roman"/>
          <w:sz w:val="24"/>
          <w:szCs w:val="24"/>
        </w:rPr>
        <w:t xml:space="preserve">Umowa o podwykonawstwo nie może zawierać postanowień kształtujących prawa </w:t>
      </w:r>
      <w:r w:rsidRPr="000747C7">
        <w:t>i</w:t>
      </w:r>
      <w:r w:rsidR="00D37CB8">
        <w:t> </w:t>
      </w:r>
      <w:r w:rsidRPr="000747C7">
        <w:t>obowiązki</w:t>
      </w:r>
      <w:r w:rsidRPr="000747C7">
        <w:rPr>
          <w:rFonts w:ascii="Times New Roman" w:hAnsi="Times New Roman" w:cs="Times New Roman"/>
          <w:sz w:val="24"/>
          <w:szCs w:val="24"/>
        </w:rPr>
        <w:t xml:space="preserve"> podwykonawcy, w zakresie kar umownych oraz postanowień dotyczących warunków wypłaty wynagrodzenia, w sposób dla niego mniej korzystny niż prawa i</w:t>
      </w:r>
      <w:r w:rsidR="00D37CB8">
        <w:rPr>
          <w:rFonts w:ascii="Times New Roman" w:hAnsi="Times New Roman" w:cs="Times New Roman"/>
          <w:sz w:val="24"/>
          <w:szCs w:val="24"/>
        </w:rPr>
        <w:t> </w:t>
      </w:r>
      <w:r w:rsidRPr="000747C7">
        <w:rPr>
          <w:rFonts w:ascii="Times New Roman" w:hAnsi="Times New Roman" w:cs="Times New Roman"/>
          <w:sz w:val="24"/>
          <w:szCs w:val="24"/>
        </w:rPr>
        <w:t>obowiązki wykonawcy, ukształtowane postanowieniami umowy zawartej między zamawiającym a wykonawcą.</w:t>
      </w:r>
    </w:p>
    <w:p w14:paraId="791E94BD" w14:textId="1052220C" w:rsidR="00EE7760" w:rsidRPr="000747C7" w:rsidRDefault="00EE7760">
      <w:pPr>
        <w:pStyle w:val="Akapitzlist"/>
        <w:numPr>
          <w:ilvl w:val="3"/>
          <w:numId w:val="8"/>
        </w:numPr>
        <w:spacing w:after="0" w:line="240" w:lineRule="auto"/>
        <w:ind w:left="567"/>
        <w:jc w:val="both"/>
        <w:rPr>
          <w:rFonts w:ascii="Times New Roman" w:hAnsi="Times New Roman" w:cs="Times New Roman"/>
          <w:sz w:val="24"/>
          <w:szCs w:val="24"/>
        </w:rPr>
      </w:pPr>
      <w:r w:rsidRPr="000747C7">
        <w:rPr>
          <w:rFonts w:ascii="Times New Roman" w:hAnsi="Times New Roman" w:cs="Times New Roman"/>
          <w:sz w:val="24"/>
          <w:szCs w:val="24"/>
        </w:rPr>
        <w:t>Wykonawca, podwykonawca lub dalszy podwykonawca zamówienia na roboty budowlane zamierzający zawrzeć umowę o podwykonawstwo, której przedmiotem są</w:t>
      </w:r>
      <w:r w:rsidR="00D37CB8">
        <w:rPr>
          <w:rFonts w:ascii="Times New Roman" w:hAnsi="Times New Roman" w:cs="Times New Roman"/>
          <w:sz w:val="24"/>
          <w:szCs w:val="24"/>
        </w:rPr>
        <w:t> </w:t>
      </w:r>
      <w:r w:rsidRPr="000747C7">
        <w:rPr>
          <w:rFonts w:ascii="Times New Roman" w:hAnsi="Times New Roman" w:cs="Times New Roman"/>
          <w:sz w:val="24"/>
          <w:szCs w:val="24"/>
        </w:rPr>
        <w:t>roboty budowlane, jest obowiązany, w trakcie realizacji zamówienia, do przedłożenia zamawiającemu projektu tej umowy, przy czym podwykonawca lub dalszy podwykonawca jest obowiązany dołączyć zgodę wykonawcy na zawarcie umowy o</w:t>
      </w:r>
      <w:r w:rsidR="00D37CB8">
        <w:rPr>
          <w:rFonts w:ascii="Times New Roman" w:hAnsi="Times New Roman" w:cs="Times New Roman"/>
          <w:sz w:val="24"/>
          <w:szCs w:val="24"/>
        </w:rPr>
        <w:t> </w:t>
      </w:r>
      <w:r w:rsidRPr="000747C7">
        <w:rPr>
          <w:rFonts w:ascii="Times New Roman" w:hAnsi="Times New Roman" w:cs="Times New Roman"/>
          <w:sz w:val="24"/>
          <w:szCs w:val="24"/>
        </w:rPr>
        <w:t>podwykonawstwo o treści zgodnej z projektem umowy.</w:t>
      </w:r>
    </w:p>
    <w:p w14:paraId="253D21F4" w14:textId="2C2DF415" w:rsidR="00EE7760" w:rsidRPr="000747C7" w:rsidRDefault="00EE7760">
      <w:pPr>
        <w:pStyle w:val="Akapitzlist"/>
        <w:numPr>
          <w:ilvl w:val="3"/>
          <w:numId w:val="8"/>
        </w:numPr>
        <w:spacing w:after="0" w:line="240" w:lineRule="auto"/>
        <w:ind w:left="567"/>
        <w:jc w:val="both"/>
        <w:rPr>
          <w:rFonts w:ascii="Times New Roman" w:hAnsi="Times New Roman" w:cs="Times New Roman"/>
          <w:sz w:val="24"/>
          <w:szCs w:val="24"/>
        </w:rPr>
      </w:pPr>
      <w:r w:rsidRPr="000747C7">
        <w:rPr>
          <w:rFonts w:ascii="Times New Roman" w:hAnsi="Times New Roman" w:cs="Times New Roman"/>
          <w:sz w:val="24"/>
          <w:szCs w:val="24"/>
        </w:rPr>
        <w:t>Termin zapłaty wynagrodzenia podwykonawcy lub dalszemu podwykonawcy, przewidziany w umowie o podwykonawstwo, nie może być dłuższy niż 30 dni od dnia doręczenia wykonawcy, podwykonawcy lub dalszemu podwykonawcy faktury lub</w:t>
      </w:r>
      <w:r w:rsidR="00D37CB8">
        <w:rPr>
          <w:rFonts w:ascii="Times New Roman" w:hAnsi="Times New Roman" w:cs="Times New Roman"/>
          <w:sz w:val="24"/>
          <w:szCs w:val="24"/>
        </w:rPr>
        <w:t> </w:t>
      </w:r>
      <w:r w:rsidRPr="000747C7">
        <w:rPr>
          <w:rFonts w:ascii="Times New Roman" w:hAnsi="Times New Roman" w:cs="Times New Roman"/>
          <w:sz w:val="24"/>
          <w:szCs w:val="24"/>
        </w:rPr>
        <w:t>rachunku.</w:t>
      </w:r>
    </w:p>
    <w:p w14:paraId="354C5AE5" w14:textId="65F51E1E" w:rsidR="00EE7760" w:rsidRPr="000747C7" w:rsidRDefault="00EE7760">
      <w:pPr>
        <w:pStyle w:val="Akapitzlist"/>
        <w:numPr>
          <w:ilvl w:val="3"/>
          <w:numId w:val="8"/>
        </w:numPr>
        <w:spacing w:after="0" w:line="240" w:lineRule="auto"/>
        <w:ind w:left="567"/>
        <w:jc w:val="both"/>
        <w:rPr>
          <w:rFonts w:ascii="Times New Roman" w:hAnsi="Times New Roman" w:cs="Times New Roman"/>
          <w:sz w:val="24"/>
          <w:szCs w:val="24"/>
        </w:rPr>
      </w:pPr>
      <w:r w:rsidRPr="000747C7">
        <w:rPr>
          <w:rFonts w:ascii="Times New Roman" w:hAnsi="Times New Roman" w:cs="Times New Roman"/>
          <w:sz w:val="24"/>
          <w:szCs w:val="24"/>
        </w:rPr>
        <w:t>Zamawiający, w terminie 14 dni od dnia przedstawienia mu projektu umowy o</w:t>
      </w:r>
      <w:r w:rsidR="00D37CB8">
        <w:rPr>
          <w:rFonts w:ascii="Times New Roman" w:hAnsi="Times New Roman" w:cs="Times New Roman"/>
          <w:sz w:val="24"/>
          <w:szCs w:val="24"/>
        </w:rPr>
        <w:t> </w:t>
      </w:r>
      <w:r w:rsidRPr="000747C7">
        <w:rPr>
          <w:rFonts w:ascii="Times New Roman" w:hAnsi="Times New Roman" w:cs="Times New Roman"/>
          <w:sz w:val="24"/>
          <w:szCs w:val="24"/>
        </w:rPr>
        <w:t>podwykonawstwo, zgłasza w formie pisemnej, pod rygorem nieważności, zastrzeżenia do projektu umowy o podwykonawstwo, której przedmiotem są roboty budowlane, w</w:t>
      </w:r>
      <w:r w:rsidR="00D37CB8">
        <w:rPr>
          <w:rFonts w:ascii="Times New Roman" w:hAnsi="Times New Roman" w:cs="Times New Roman"/>
          <w:sz w:val="24"/>
          <w:szCs w:val="24"/>
        </w:rPr>
        <w:t> </w:t>
      </w:r>
      <w:r w:rsidRPr="000747C7">
        <w:rPr>
          <w:rFonts w:ascii="Times New Roman" w:hAnsi="Times New Roman" w:cs="Times New Roman"/>
          <w:sz w:val="24"/>
          <w:szCs w:val="24"/>
        </w:rPr>
        <w:t>przypadku</w:t>
      </w:r>
      <w:r w:rsidR="00ED7E2C">
        <w:rPr>
          <w:rFonts w:ascii="Times New Roman" w:hAnsi="Times New Roman" w:cs="Times New Roman"/>
          <w:sz w:val="24"/>
          <w:szCs w:val="24"/>
        </w:rPr>
        <w:t>,</w:t>
      </w:r>
      <w:r w:rsidR="00836C46">
        <w:rPr>
          <w:rFonts w:ascii="Times New Roman" w:hAnsi="Times New Roman" w:cs="Times New Roman"/>
          <w:sz w:val="24"/>
          <w:szCs w:val="24"/>
        </w:rPr>
        <w:t xml:space="preserve"> </w:t>
      </w:r>
      <w:r w:rsidRPr="000747C7">
        <w:rPr>
          <w:rFonts w:ascii="Times New Roman" w:hAnsi="Times New Roman" w:cs="Times New Roman"/>
          <w:sz w:val="24"/>
          <w:szCs w:val="24"/>
        </w:rPr>
        <w:t>gdy:</w:t>
      </w:r>
    </w:p>
    <w:p w14:paraId="4D47C115" w14:textId="77777777" w:rsidR="00EE7760" w:rsidRPr="000747C7" w:rsidRDefault="00EE7760">
      <w:pPr>
        <w:pStyle w:val="Akapitzlist"/>
        <w:numPr>
          <w:ilvl w:val="0"/>
          <w:numId w:val="19"/>
        </w:numPr>
        <w:spacing w:after="0" w:line="240" w:lineRule="auto"/>
        <w:ind w:left="993"/>
        <w:jc w:val="both"/>
        <w:rPr>
          <w:rFonts w:ascii="Times New Roman" w:hAnsi="Times New Roman" w:cs="Times New Roman"/>
          <w:sz w:val="24"/>
          <w:szCs w:val="24"/>
        </w:rPr>
      </w:pPr>
      <w:r w:rsidRPr="000747C7">
        <w:rPr>
          <w:rFonts w:ascii="Times New Roman" w:hAnsi="Times New Roman" w:cs="Times New Roman"/>
          <w:sz w:val="24"/>
          <w:szCs w:val="24"/>
        </w:rPr>
        <w:t>nie spełnia ona wymagań określonych w dokumentach zamówienia;</w:t>
      </w:r>
    </w:p>
    <w:p w14:paraId="54C71DD1" w14:textId="77777777" w:rsidR="00EE7760" w:rsidRPr="000747C7" w:rsidRDefault="00EE7760">
      <w:pPr>
        <w:pStyle w:val="Akapitzlist"/>
        <w:numPr>
          <w:ilvl w:val="0"/>
          <w:numId w:val="19"/>
        </w:numPr>
        <w:spacing w:after="0" w:line="240" w:lineRule="auto"/>
        <w:ind w:left="993"/>
        <w:jc w:val="both"/>
        <w:rPr>
          <w:rFonts w:ascii="Times New Roman" w:hAnsi="Times New Roman" w:cs="Times New Roman"/>
          <w:sz w:val="24"/>
          <w:szCs w:val="24"/>
        </w:rPr>
      </w:pPr>
      <w:r w:rsidRPr="000747C7">
        <w:rPr>
          <w:rFonts w:ascii="Times New Roman" w:hAnsi="Times New Roman" w:cs="Times New Roman"/>
          <w:sz w:val="24"/>
          <w:szCs w:val="24"/>
        </w:rPr>
        <w:t>przewiduje ona termin zapłaty wynagrodzenia dłuższy niż 30 dni;</w:t>
      </w:r>
    </w:p>
    <w:p w14:paraId="75CFB6EF" w14:textId="77777777" w:rsidR="00EE7760" w:rsidRPr="000747C7" w:rsidRDefault="00EE7760">
      <w:pPr>
        <w:pStyle w:val="Akapitzlist"/>
        <w:numPr>
          <w:ilvl w:val="0"/>
          <w:numId w:val="19"/>
        </w:numPr>
        <w:spacing w:after="0" w:line="240" w:lineRule="auto"/>
        <w:ind w:left="993"/>
        <w:jc w:val="both"/>
        <w:rPr>
          <w:rFonts w:ascii="Times New Roman" w:hAnsi="Times New Roman" w:cs="Times New Roman"/>
          <w:sz w:val="24"/>
          <w:szCs w:val="24"/>
        </w:rPr>
      </w:pPr>
      <w:r w:rsidRPr="000747C7">
        <w:rPr>
          <w:rFonts w:ascii="Times New Roman" w:hAnsi="Times New Roman" w:cs="Times New Roman"/>
          <w:sz w:val="24"/>
          <w:szCs w:val="24"/>
        </w:rPr>
        <w:t xml:space="preserve">zawiera ona postanowienia niezgodne z art. 463 </w:t>
      </w:r>
      <w:proofErr w:type="spellStart"/>
      <w:r w:rsidRPr="000747C7">
        <w:rPr>
          <w:rFonts w:ascii="Times New Roman" w:hAnsi="Times New Roman" w:cs="Times New Roman"/>
          <w:sz w:val="24"/>
          <w:szCs w:val="24"/>
        </w:rPr>
        <w:t>Pzp</w:t>
      </w:r>
      <w:proofErr w:type="spellEnd"/>
      <w:r w:rsidRPr="000747C7">
        <w:rPr>
          <w:rFonts w:ascii="Times New Roman" w:hAnsi="Times New Roman" w:cs="Times New Roman"/>
          <w:sz w:val="24"/>
          <w:szCs w:val="24"/>
        </w:rPr>
        <w:t>.</w:t>
      </w:r>
    </w:p>
    <w:p w14:paraId="3CA9F120" w14:textId="49A45303"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Niezgłoszenie zastrzeżeń, o których mowa w ust. 9, do przedłożonego projektu umowy o</w:t>
      </w:r>
      <w:r w:rsidR="00D37CB8">
        <w:rPr>
          <w:rFonts w:ascii="Times New Roman" w:hAnsi="Times New Roman" w:cs="Times New Roman"/>
          <w:sz w:val="24"/>
          <w:szCs w:val="24"/>
        </w:rPr>
        <w:t> </w:t>
      </w:r>
      <w:r w:rsidRPr="00D37CB8">
        <w:rPr>
          <w:rFonts w:ascii="Times New Roman" w:hAnsi="Times New Roman" w:cs="Times New Roman"/>
          <w:sz w:val="24"/>
          <w:szCs w:val="24"/>
        </w:rPr>
        <w:t>podwykonawstwo, której przedmiotem są roboty budowlane, w terminie określonym w</w:t>
      </w:r>
      <w:r w:rsidR="00D37CB8">
        <w:rPr>
          <w:rFonts w:ascii="Times New Roman" w:hAnsi="Times New Roman" w:cs="Times New Roman"/>
          <w:sz w:val="24"/>
          <w:szCs w:val="24"/>
        </w:rPr>
        <w:t> </w:t>
      </w:r>
      <w:r w:rsidRPr="00D37CB8">
        <w:rPr>
          <w:rFonts w:ascii="Times New Roman" w:hAnsi="Times New Roman" w:cs="Times New Roman"/>
          <w:sz w:val="24"/>
          <w:szCs w:val="24"/>
        </w:rPr>
        <w:t>ust. 9, uważa się za akceptację projektu umowy przez zamawiającego.</w:t>
      </w:r>
    </w:p>
    <w:p w14:paraId="5E942DAB" w14:textId="7BB2ADD2"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Wykonawca, podwykonawca lub dalszy podwykonawca zamówienia na roboty budowlane przedkłada zamawiającemu poświadczoną za zgodność z oryginałem kopię zawartej umowy o podwykonawstwo, której przedmiotem są roboty budowlane, w</w:t>
      </w:r>
      <w:r w:rsidR="00D37CB8">
        <w:rPr>
          <w:rFonts w:ascii="Times New Roman" w:hAnsi="Times New Roman" w:cs="Times New Roman"/>
          <w:sz w:val="24"/>
          <w:szCs w:val="24"/>
        </w:rPr>
        <w:t> </w:t>
      </w:r>
      <w:r w:rsidRPr="00D37CB8">
        <w:rPr>
          <w:rFonts w:ascii="Times New Roman" w:hAnsi="Times New Roman" w:cs="Times New Roman"/>
          <w:sz w:val="24"/>
          <w:szCs w:val="24"/>
        </w:rPr>
        <w:t>terminie 14 dni od dnia jej zawarcia.</w:t>
      </w:r>
    </w:p>
    <w:p w14:paraId="75A8D92D" w14:textId="3C0BC613"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Zamawiający, w terminie 14 dni od dnia przedstawienia mu umowy o podwykonawstwo, zgłasza w formie pisemnej pod rygorem nieważności sprzeciw do umowy o</w:t>
      </w:r>
      <w:r w:rsidR="00D37CB8">
        <w:rPr>
          <w:rFonts w:ascii="Times New Roman" w:hAnsi="Times New Roman" w:cs="Times New Roman"/>
          <w:sz w:val="24"/>
          <w:szCs w:val="24"/>
        </w:rPr>
        <w:t> </w:t>
      </w:r>
      <w:r w:rsidRPr="00D37CB8">
        <w:rPr>
          <w:rFonts w:ascii="Times New Roman" w:hAnsi="Times New Roman" w:cs="Times New Roman"/>
          <w:sz w:val="24"/>
          <w:szCs w:val="24"/>
        </w:rPr>
        <w:t>podwykonawstwo, której przedmiotem są roboty budowlane, w przypadkach, o których mowa w ust. 9.</w:t>
      </w:r>
    </w:p>
    <w:p w14:paraId="69A08E4E" w14:textId="018F73FE"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Niezgłoszenie sprzeciwu, o którym mowa w ust. 12, do przedłożonej umowy o</w:t>
      </w:r>
      <w:r w:rsidR="00D37CB8">
        <w:rPr>
          <w:rFonts w:ascii="Times New Roman" w:hAnsi="Times New Roman" w:cs="Times New Roman"/>
          <w:sz w:val="24"/>
          <w:szCs w:val="24"/>
        </w:rPr>
        <w:t> </w:t>
      </w:r>
      <w:r w:rsidRPr="00D37CB8">
        <w:rPr>
          <w:rFonts w:ascii="Times New Roman" w:hAnsi="Times New Roman" w:cs="Times New Roman"/>
          <w:sz w:val="24"/>
          <w:szCs w:val="24"/>
        </w:rPr>
        <w:t>podwykonawstwo, której przedmiotem są roboty budowlane, w terminie określonym w</w:t>
      </w:r>
      <w:r w:rsidR="00D37CB8">
        <w:rPr>
          <w:rFonts w:ascii="Times New Roman" w:hAnsi="Times New Roman" w:cs="Times New Roman"/>
          <w:sz w:val="24"/>
          <w:szCs w:val="24"/>
        </w:rPr>
        <w:t> </w:t>
      </w:r>
      <w:r w:rsidRPr="00D37CB8">
        <w:rPr>
          <w:rFonts w:ascii="Times New Roman" w:hAnsi="Times New Roman" w:cs="Times New Roman"/>
          <w:sz w:val="24"/>
          <w:szCs w:val="24"/>
        </w:rPr>
        <w:t>ust. 12, uważa się za akceptację umowy przez zamawiającego.</w:t>
      </w:r>
    </w:p>
    <w:p w14:paraId="4F802306" w14:textId="5205F833"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W przypadku umów, których przedmiotem są roboty budowlane, wykonawca, podwykonawca lub dalszy podwykonawca przedkłada zamawiającemu poświadczoną za</w:t>
      </w:r>
      <w:r w:rsidR="00D37CB8">
        <w:rPr>
          <w:rFonts w:ascii="Times New Roman" w:hAnsi="Times New Roman" w:cs="Times New Roman"/>
          <w:sz w:val="24"/>
          <w:szCs w:val="24"/>
        </w:rPr>
        <w:t> </w:t>
      </w:r>
      <w:r w:rsidRPr="00D37CB8">
        <w:rPr>
          <w:rFonts w:ascii="Times New Roman" w:hAnsi="Times New Roman" w:cs="Times New Roman"/>
          <w:sz w:val="24"/>
          <w:szCs w:val="24"/>
        </w:rPr>
        <w:t xml:space="preserve">zgodność z oryginałem kopię zawartej umowy o podwykonawstwo, której przedmiotem są dostawy lub usługi, w terminie 7 dni od dnia jej zawarcia, z wyłączeniem </w:t>
      </w:r>
      <w:r w:rsidRPr="00D37CB8">
        <w:rPr>
          <w:rFonts w:ascii="Times New Roman" w:hAnsi="Times New Roman" w:cs="Times New Roman"/>
          <w:sz w:val="24"/>
          <w:szCs w:val="24"/>
        </w:rPr>
        <w:lastRenderedPageBreak/>
        <w:t>umów o podwykonawstwo o wartości mniejszej niż 0,5% wartości umowy oraz umów o podwykonawstwo, których przedmiot został wskazany przez zamawiającego w</w:t>
      </w:r>
      <w:r w:rsidR="00D37CB8">
        <w:rPr>
          <w:rFonts w:ascii="Times New Roman" w:hAnsi="Times New Roman" w:cs="Times New Roman"/>
          <w:sz w:val="24"/>
          <w:szCs w:val="24"/>
        </w:rPr>
        <w:t> </w:t>
      </w:r>
      <w:r w:rsidRPr="00D37CB8">
        <w:rPr>
          <w:rFonts w:ascii="Times New Roman" w:hAnsi="Times New Roman" w:cs="Times New Roman"/>
          <w:sz w:val="24"/>
          <w:szCs w:val="24"/>
        </w:rPr>
        <w:t xml:space="preserve">dokumentach zamówienia. Wyłączenie, o którym mowa w zdaniu pierwszym, nie dotyczy umów o podwykonawstwo o wartości większej niż 50 000 złotych. Zamawiający może określić niższą wartość, od której będzie zachodził obowiązek przedkładania umowy o podwykonawstwo. </w:t>
      </w:r>
    </w:p>
    <w:p w14:paraId="01CC6B1C" w14:textId="7CDB6E16"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W przypadku, o którym mowa w ust. 14, podwykonawca lub dalszy podwykonawca, przedkłada poświadczoną za zgodność z oryginałem kopię umowy również wykonawcy.</w:t>
      </w:r>
    </w:p>
    <w:p w14:paraId="1A35C10E" w14:textId="299398FF"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W przypadku, o którym mowa w ust. 14, jeżeli termin zapłaty wynagrodzenia jest dłuższy niż określony w ust. 8, zamawiający informuje o tym wykonawcę i wzywa go</w:t>
      </w:r>
      <w:r w:rsidR="00D37CB8">
        <w:rPr>
          <w:rFonts w:ascii="Times New Roman" w:hAnsi="Times New Roman" w:cs="Times New Roman"/>
          <w:sz w:val="24"/>
          <w:szCs w:val="24"/>
        </w:rPr>
        <w:t> </w:t>
      </w:r>
      <w:r w:rsidRPr="00D37CB8">
        <w:rPr>
          <w:rFonts w:ascii="Times New Roman" w:hAnsi="Times New Roman" w:cs="Times New Roman"/>
          <w:sz w:val="24"/>
          <w:szCs w:val="24"/>
        </w:rPr>
        <w:t>do</w:t>
      </w:r>
      <w:r w:rsidR="00D37CB8">
        <w:rPr>
          <w:rFonts w:ascii="Times New Roman" w:hAnsi="Times New Roman" w:cs="Times New Roman"/>
          <w:sz w:val="24"/>
          <w:szCs w:val="24"/>
        </w:rPr>
        <w:t> </w:t>
      </w:r>
      <w:r w:rsidRPr="00D37CB8">
        <w:rPr>
          <w:rFonts w:ascii="Times New Roman" w:hAnsi="Times New Roman" w:cs="Times New Roman"/>
          <w:sz w:val="24"/>
          <w:szCs w:val="24"/>
        </w:rPr>
        <w:t xml:space="preserve">doprowadzenia do zmiany tej umowy, pod rygorem wystąpienia o zapłatę kary umownej. </w:t>
      </w:r>
    </w:p>
    <w:p w14:paraId="1B3BEC30" w14:textId="24C58A16"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Przepisy ust. 7–16 stosuje się odpowiednio do zmian umowy o podwykonawstwo.</w:t>
      </w:r>
    </w:p>
    <w:p w14:paraId="64E0BD76" w14:textId="2576E00E"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w:t>
      </w:r>
      <w:r w:rsidR="00D37CB8">
        <w:rPr>
          <w:rFonts w:ascii="Times New Roman" w:hAnsi="Times New Roman" w:cs="Times New Roman"/>
          <w:sz w:val="24"/>
          <w:szCs w:val="24"/>
        </w:rPr>
        <w:t> </w:t>
      </w:r>
      <w:r w:rsidRPr="00D37CB8">
        <w:rPr>
          <w:rFonts w:ascii="Times New Roman" w:hAnsi="Times New Roman" w:cs="Times New Roman"/>
          <w:sz w:val="24"/>
          <w:szCs w:val="24"/>
        </w:rPr>
        <w:t>dostawy lub usługi, w przypadku uchylenia się od obowiązku zapłaty odpowiednio przez wykonawcę, podwykonawcę lub dalszego podwykonawcę.</w:t>
      </w:r>
    </w:p>
    <w:p w14:paraId="1CD13169" w14:textId="6F399C41"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Wynagrodzenie, o którym mowa w ust. 1</w:t>
      </w:r>
      <w:r w:rsidR="00836C46">
        <w:rPr>
          <w:rFonts w:ascii="Times New Roman" w:hAnsi="Times New Roman" w:cs="Times New Roman"/>
          <w:sz w:val="24"/>
          <w:szCs w:val="24"/>
        </w:rPr>
        <w:t>9</w:t>
      </w:r>
      <w:r w:rsidRPr="00D37CB8">
        <w:rPr>
          <w:rFonts w:ascii="Times New Roman" w:hAnsi="Times New Roman" w:cs="Times New Roman"/>
          <w:sz w:val="24"/>
          <w:szCs w:val="24"/>
        </w:rPr>
        <w:t>, dotyczy wyłącznie należności powstałych po</w:t>
      </w:r>
      <w:r w:rsidR="00D37CB8">
        <w:rPr>
          <w:rFonts w:ascii="Times New Roman" w:hAnsi="Times New Roman" w:cs="Times New Roman"/>
          <w:sz w:val="24"/>
          <w:szCs w:val="24"/>
        </w:rPr>
        <w:t> </w:t>
      </w:r>
      <w:r w:rsidRPr="00D37CB8">
        <w:rPr>
          <w:rFonts w:ascii="Times New Roman" w:hAnsi="Times New Roman" w:cs="Times New Roman"/>
          <w:sz w:val="24"/>
          <w:szCs w:val="24"/>
        </w:rPr>
        <w:t>zaakceptowaniu przez zamawiającego umowy o podwykonawstwo, której przedmiotem są roboty budowlane, lub po przedłożeniu zamawiającemu poświadczonej za zgodność z oryginałem kopii umowy o podwykonawstwo, której przedmiotem są</w:t>
      </w:r>
      <w:r w:rsidR="00D37CB8">
        <w:rPr>
          <w:rFonts w:ascii="Times New Roman" w:hAnsi="Times New Roman" w:cs="Times New Roman"/>
          <w:sz w:val="24"/>
          <w:szCs w:val="24"/>
        </w:rPr>
        <w:t> </w:t>
      </w:r>
      <w:r w:rsidRPr="00D37CB8">
        <w:rPr>
          <w:rFonts w:ascii="Times New Roman" w:hAnsi="Times New Roman" w:cs="Times New Roman"/>
          <w:sz w:val="24"/>
          <w:szCs w:val="24"/>
        </w:rPr>
        <w:t>dostawy lub usługi.</w:t>
      </w:r>
    </w:p>
    <w:p w14:paraId="20613EF2" w14:textId="701C496A"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Bezpośrednia zapłata obejmuje wyłącznie należne wynagrodzenie, bez odsetek, należnych podwykonawcy lub dalszemu podwykonawcy.</w:t>
      </w:r>
    </w:p>
    <w:p w14:paraId="4DB88D6D" w14:textId="5B0E981D"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Zamawiający, przed dokonaniem bezpośredniej zapłaty, jest obowiązany umożliwić wykonawcy pisemnie</w:t>
      </w:r>
      <w:r w:rsidR="009D7648">
        <w:rPr>
          <w:rFonts w:ascii="Times New Roman" w:hAnsi="Times New Roman" w:cs="Times New Roman"/>
          <w:sz w:val="24"/>
          <w:szCs w:val="24"/>
        </w:rPr>
        <w:t xml:space="preserve"> zgłoszenie</w:t>
      </w:r>
      <w:r w:rsidRPr="00D37CB8">
        <w:rPr>
          <w:rFonts w:ascii="Times New Roman" w:hAnsi="Times New Roman" w:cs="Times New Roman"/>
          <w:sz w:val="24"/>
          <w:szCs w:val="24"/>
        </w:rPr>
        <w:t xml:space="preserve"> uwag dotyczących zasadności bezpośredniej zapłaty wynagrodzenia podwykonawcy lub dalszemu podwykonawcy. Zamawiający informuje o</w:t>
      </w:r>
      <w:r w:rsidR="00D37CB8">
        <w:rPr>
          <w:rFonts w:ascii="Times New Roman" w:hAnsi="Times New Roman" w:cs="Times New Roman"/>
          <w:sz w:val="24"/>
          <w:szCs w:val="24"/>
        </w:rPr>
        <w:t> </w:t>
      </w:r>
      <w:r w:rsidRPr="00D37CB8">
        <w:rPr>
          <w:rFonts w:ascii="Times New Roman" w:hAnsi="Times New Roman" w:cs="Times New Roman"/>
          <w:sz w:val="24"/>
          <w:szCs w:val="24"/>
        </w:rPr>
        <w:t>terminie zgłaszania uwag nie krótszym niż 7 dni od dnia doręczenia tej informacji. W</w:t>
      </w:r>
      <w:r w:rsidR="00D37CB8">
        <w:rPr>
          <w:rFonts w:ascii="Times New Roman" w:hAnsi="Times New Roman" w:cs="Times New Roman"/>
          <w:sz w:val="24"/>
          <w:szCs w:val="24"/>
        </w:rPr>
        <w:t> </w:t>
      </w:r>
      <w:r w:rsidRPr="00D37CB8">
        <w:rPr>
          <w:rFonts w:ascii="Times New Roman" w:hAnsi="Times New Roman" w:cs="Times New Roman"/>
          <w:sz w:val="24"/>
          <w:szCs w:val="24"/>
        </w:rPr>
        <w:t>uwagach nie można powoływać się na potrącenie roszczeń wykonawcy względem podwykonawcy niezwiązanych z realizacją umowy o podwykonawstwo.</w:t>
      </w:r>
    </w:p>
    <w:p w14:paraId="3C165B53" w14:textId="2AAD33F6" w:rsidR="00EE7760" w:rsidRPr="00D37CB8" w:rsidRDefault="00EE7760">
      <w:pPr>
        <w:pStyle w:val="Akapitzlist"/>
        <w:numPr>
          <w:ilvl w:val="0"/>
          <w:numId w:val="8"/>
        </w:numPr>
        <w:spacing w:after="0" w:line="240" w:lineRule="auto"/>
        <w:ind w:left="567"/>
        <w:jc w:val="both"/>
        <w:rPr>
          <w:rFonts w:ascii="Times New Roman" w:hAnsi="Times New Roman" w:cs="Times New Roman"/>
          <w:sz w:val="24"/>
          <w:szCs w:val="24"/>
        </w:rPr>
      </w:pPr>
      <w:r w:rsidRPr="00D37CB8">
        <w:rPr>
          <w:rFonts w:ascii="Times New Roman" w:hAnsi="Times New Roman" w:cs="Times New Roman"/>
          <w:sz w:val="24"/>
          <w:szCs w:val="24"/>
        </w:rPr>
        <w:t>W przypadku zgłoszenia uwag, o których mowa w ust. 2</w:t>
      </w:r>
      <w:r w:rsidR="009D7648">
        <w:rPr>
          <w:rFonts w:ascii="Times New Roman" w:hAnsi="Times New Roman" w:cs="Times New Roman"/>
          <w:sz w:val="24"/>
          <w:szCs w:val="24"/>
        </w:rPr>
        <w:t>2</w:t>
      </w:r>
      <w:r w:rsidRPr="00D37CB8">
        <w:rPr>
          <w:rFonts w:ascii="Times New Roman" w:hAnsi="Times New Roman" w:cs="Times New Roman"/>
          <w:sz w:val="24"/>
          <w:szCs w:val="24"/>
        </w:rPr>
        <w:t>, w terminie wskazanym przez zamawiającego, zamawiający może:</w:t>
      </w:r>
    </w:p>
    <w:p w14:paraId="40BA58FE" w14:textId="77777777" w:rsidR="00EE7760" w:rsidRPr="00D37CB8" w:rsidRDefault="00EE7760">
      <w:pPr>
        <w:pStyle w:val="Akapitzlist"/>
        <w:numPr>
          <w:ilvl w:val="0"/>
          <w:numId w:val="20"/>
        </w:numPr>
        <w:spacing w:after="0" w:line="240" w:lineRule="auto"/>
        <w:ind w:left="993"/>
        <w:jc w:val="both"/>
        <w:rPr>
          <w:rFonts w:ascii="Times New Roman" w:hAnsi="Times New Roman" w:cs="Times New Roman"/>
          <w:sz w:val="24"/>
          <w:szCs w:val="24"/>
        </w:rPr>
      </w:pPr>
      <w:r w:rsidRPr="00D37CB8">
        <w:rPr>
          <w:rFonts w:ascii="Times New Roman" w:hAnsi="Times New Roman" w:cs="Times New Roman"/>
          <w:sz w:val="24"/>
          <w:szCs w:val="24"/>
        </w:rPr>
        <w:t>nie dokonać bezpośredniej zapłaty wynagrodzenia podwykonawcy lub dalszemu podwykonawcy, jeżeli wykonawca wykaże niezasadność takiej zapłaty albo</w:t>
      </w:r>
    </w:p>
    <w:p w14:paraId="47F4D9F2" w14:textId="77777777" w:rsidR="00EE7760" w:rsidRPr="00D37CB8" w:rsidRDefault="00EE7760">
      <w:pPr>
        <w:pStyle w:val="Akapitzlist"/>
        <w:numPr>
          <w:ilvl w:val="0"/>
          <w:numId w:val="20"/>
        </w:numPr>
        <w:spacing w:after="0" w:line="240" w:lineRule="auto"/>
        <w:ind w:left="993"/>
        <w:jc w:val="both"/>
        <w:rPr>
          <w:rFonts w:ascii="Times New Roman" w:hAnsi="Times New Roman" w:cs="Times New Roman"/>
          <w:sz w:val="24"/>
          <w:szCs w:val="24"/>
        </w:rPr>
      </w:pPr>
      <w:r w:rsidRPr="00D37CB8">
        <w:rPr>
          <w:rFonts w:ascii="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759F24E" w14:textId="77777777" w:rsidR="00EE7760" w:rsidRPr="00D37CB8" w:rsidRDefault="00EE7760">
      <w:pPr>
        <w:pStyle w:val="Akapitzlist"/>
        <w:numPr>
          <w:ilvl w:val="0"/>
          <w:numId w:val="20"/>
        </w:numPr>
        <w:spacing w:after="0" w:line="240" w:lineRule="auto"/>
        <w:ind w:left="993"/>
        <w:jc w:val="both"/>
        <w:rPr>
          <w:rFonts w:ascii="Times New Roman" w:hAnsi="Times New Roman" w:cs="Times New Roman"/>
          <w:sz w:val="24"/>
          <w:szCs w:val="24"/>
        </w:rPr>
      </w:pPr>
      <w:r w:rsidRPr="00D37CB8">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14:paraId="70B1688F" w14:textId="462BB2B9" w:rsidR="00EE7760" w:rsidRPr="00D37CB8" w:rsidRDefault="00EE7760">
      <w:pPr>
        <w:pStyle w:val="Akapitzlist"/>
        <w:numPr>
          <w:ilvl w:val="0"/>
          <w:numId w:val="8"/>
        </w:numPr>
        <w:spacing w:after="0" w:line="240" w:lineRule="auto"/>
        <w:jc w:val="both"/>
        <w:rPr>
          <w:rFonts w:ascii="Times New Roman" w:hAnsi="Times New Roman" w:cs="Times New Roman"/>
          <w:sz w:val="24"/>
          <w:szCs w:val="24"/>
        </w:rPr>
      </w:pPr>
      <w:r w:rsidRPr="00D37CB8">
        <w:rPr>
          <w:rFonts w:ascii="Times New Roman" w:hAnsi="Times New Roman" w:cs="Times New Roman"/>
          <w:sz w:val="24"/>
          <w:szCs w:val="24"/>
        </w:rPr>
        <w:t>W przypadku dokonania bezpośredniej zapłaty podwykonawcy lub dalszemu podwykonawcy zamawiający potrąca kwotę wypłaconego wynagrodzenia z</w:t>
      </w:r>
      <w:r w:rsidR="00D37CB8">
        <w:rPr>
          <w:rFonts w:ascii="Times New Roman" w:hAnsi="Times New Roman" w:cs="Times New Roman"/>
          <w:sz w:val="24"/>
          <w:szCs w:val="24"/>
        </w:rPr>
        <w:t> </w:t>
      </w:r>
      <w:r w:rsidRPr="00D37CB8">
        <w:rPr>
          <w:rFonts w:ascii="Times New Roman" w:hAnsi="Times New Roman" w:cs="Times New Roman"/>
          <w:sz w:val="24"/>
          <w:szCs w:val="24"/>
        </w:rPr>
        <w:t>wynagrodzenia należnego wykonawcy.</w:t>
      </w:r>
    </w:p>
    <w:p w14:paraId="61052810" w14:textId="33CAD5B3" w:rsidR="00EE7760" w:rsidRPr="00D37CB8" w:rsidRDefault="00EE7760">
      <w:pPr>
        <w:pStyle w:val="Akapitzlist"/>
        <w:numPr>
          <w:ilvl w:val="0"/>
          <w:numId w:val="8"/>
        </w:numPr>
        <w:spacing w:after="0" w:line="240" w:lineRule="auto"/>
        <w:jc w:val="both"/>
        <w:rPr>
          <w:rFonts w:ascii="Times New Roman" w:hAnsi="Times New Roman" w:cs="Times New Roman"/>
          <w:sz w:val="24"/>
          <w:szCs w:val="24"/>
        </w:rPr>
      </w:pPr>
      <w:bookmarkStart w:id="12" w:name="_Hlk69816097"/>
      <w:r w:rsidRPr="00D37CB8">
        <w:rPr>
          <w:rFonts w:ascii="Times New Roman" w:hAnsi="Times New Roman" w:cs="Times New Roman"/>
          <w:sz w:val="24"/>
          <w:szCs w:val="24"/>
        </w:rPr>
        <w:t>Konieczność wielokrotnego dokonywania bezpośredniej zapłaty podwykonawcy lub</w:t>
      </w:r>
      <w:r w:rsidR="00D37CB8">
        <w:rPr>
          <w:rFonts w:ascii="Times New Roman" w:hAnsi="Times New Roman" w:cs="Times New Roman"/>
          <w:sz w:val="24"/>
          <w:szCs w:val="24"/>
        </w:rPr>
        <w:t> </w:t>
      </w:r>
      <w:r w:rsidRPr="00D37CB8">
        <w:rPr>
          <w:rFonts w:ascii="Times New Roman" w:hAnsi="Times New Roman" w:cs="Times New Roman"/>
          <w:sz w:val="24"/>
          <w:szCs w:val="24"/>
        </w:rPr>
        <w:t xml:space="preserve">dalszemu podwykonawcy lub konieczność dokonania bezpośrednich zapłat na sumę większą niż 5% wartości </w:t>
      </w:r>
      <w:bookmarkEnd w:id="12"/>
      <w:r w:rsidRPr="00D37CB8">
        <w:rPr>
          <w:rFonts w:ascii="Times New Roman" w:hAnsi="Times New Roman" w:cs="Times New Roman"/>
          <w:sz w:val="24"/>
          <w:szCs w:val="24"/>
        </w:rPr>
        <w:t>umowy może stanowić podstawę do odstąpienia od umowy.</w:t>
      </w:r>
    </w:p>
    <w:p w14:paraId="750DEADB" w14:textId="79F2C361" w:rsidR="006B6C62" w:rsidRPr="00B97872" w:rsidRDefault="00EE7760" w:rsidP="00B97872">
      <w:pPr>
        <w:pStyle w:val="Akapitzlist"/>
        <w:numPr>
          <w:ilvl w:val="0"/>
          <w:numId w:val="8"/>
        </w:numPr>
        <w:spacing w:after="0" w:line="240" w:lineRule="auto"/>
        <w:jc w:val="both"/>
        <w:rPr>
          <w:rFonts w:ascii="Times New Roman" w:hAnsi="Times New Roman" w:cs="Times New Roman"/>
          <w:sz w:val="24"/>
          <w:szCs w:val="24"/>
        </w:rPr>
      </w:pPr>
      <w:r w:rsidRPr="00D37CB8">
        <w:rPr>
          <w:rFonts w:ascii="Times New Roman" w:hAnsi="Times New Roman" w:cs="Times New Roman"/>
          <w:sz w:val="24"/>
          <w:szCs w:val="24"/>
        </w:rPr>
        <w:lastRenderedPageBreak/>
        <w:t>Do zasad odpowiedzialności zamawiającego, wykonawcy, podwykonawcy lub</w:t>
      </w:r>
      <w:r w:rsidR="00D37CB8">
        <w:rPr>
          <w:rFonts w:ascii="Times New Roman" w:hAnsi="Times New Roman" w:cs="Times New Roman"/>
          <w:sz w:val="24"/>
          <w:szCs w:val="24"/>
        </w:rPr>
        <w:t> </w:t>
      </w:r>
      <w:r w:rsidRPr="00D37CB8">
        <w:rPr>
          <w:rFonts w:ascii="Times New Roman" w:hAnsi="Times New Roman" w:cs="Times New Roman"/>
          <w:sz w:val="24"/>
          <w:szCs w:val="24"/>
        </w:rPr>
        <w:t>dalszego podwykonawcy z tytułu wykonanych robót budowlanych stosuje się</w:t>
      </w:r>
      <w:r w:rsidR="00D37CB8">
        <w:rPr>
          <w:rFonts w:ascii="Times New Roman" w:hAnsi="Times New Roman" w:cs="Times New Roman"/>
          <w:sz w:val="24"/>
          <w:szCs w:val="24"/>
        </w:rPr>
        <w:t> </w:t>
      </w:r>
      <w:r w:rsidRPr="00D37CB8">
        <w:rPr>
          <w:rFonts w:ascii="Times New Roman" w:hAnsi="Times New Roman" w:cs="Times New Roman"/>
          <w:sz w:val="24"/>
          <w:szCs w:val="24"/>
        </w:rPr>
        <w:t>przepisy ustawy z dnia 23 kwietnia 1964 r. – Kodeks cywilny, jeżeli przepisy ustawy nie stanowią inaczej.</w:t>
      </w:r>
    </w:p>
    <w:p w14:paraId="0872F4F9" w14:textId="77777777" w:rsidR="006B6C62" w:rsidRDefault="006B6C62" w:rsidP="00EE7760">
      <w:pPr>
        <w:spacing w:after="0" w:line="240" w:lineRule="auto"/>
        <w:jc w:val="center"/>
        <w:rPr>
          <w:rFonts w:ascii="Times New Roman" w:hAnsi="Times New Roman" w:cs="Times New Roman"/>
          <w:sz w:val="24"/>
          <w:szCs w:val="24"/>
        </w:rPr>
      </w:pPr>
    </w:p>
    <w:p w14:paraId="13ED5C5F" w14:textId="31F7BF4F"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w:t>
      </w:r>
    </w:p>
    <w:p w14:paraId="13FD7012"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WARUNKI UDZIAŁU W POSTĘPOWANIU</w:t>
      </w:r>
    </w:p>
    <w:p w14:paraId="7CC127EB" w14:textId="77777777" w:rsidR="00EE7760" w:rsidRPr="00E80EB7" w:rsidRDefault="00EE7760" w:rsidP="00221F9A">
      <w:pPr>
        <w:spacing w:after="0" w:line="240" w:lineRule="auto"/>
        <w:ind w:left="284"/>
        <w:jc w:val="center"/>
        <w:rPr>
          <w:rFonts w:ascii="Times New Roman" w:hAnsi="Times New Roman" w:cs="Times New Roman"/>
          <w:sz w:val="24"/>
          <w:szCs w:val="24"/>
        </w:rPr>
      </w:pPr>
    </w:p>
    <w:p w14:paraId="19256A38" w14:textId="2940EEDB" w:rsidR="00EE7760" w:rsidRPr="00421A08" w:rsidRDefault="00421A08">
      <w:pPr>
        <w:pStyle w:val="Akapitzlist"/>
        <w:numPr>
          <w:ilvl w:val="3"/>
          <w:numId w:val="21"/>
        </w:num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O </w:t>
      </w:r>
      <w:r w:rsidR="00EE7760" w:rsidRPr="00421A08">
        <w:rPr>
          <w:rFonts w:ascii="Times New Roman" w:hAnsi="Times New Roman" w:cs="Times New Roman"/>
          <w:sz w:val="24"/>
          <w:szCs w:val="24"/>
        </w:rPr>
        <w:t>udzielenie zamówienia mogą ubiegać się Wykonawcy, którzy nie podlegają wykluczeniu na zasadach określonych w SWZ, oraz spełniają określone przez Zamawiającego warunki udziału w postępowaniu.</w:t>
      </w:r>
    </w:p>
    <w:p w14:paraId="4B68A5F5" w14:textId="21832F47" w:rsidR="00EE7760" w:rsidRPr="00421A08" w:rsidRDefault="00421A08">
      <w:pPr>
        <w:pStyle w:val="Akapitzlist"/>
        <w:numPr>
          <w:ilvl w:val="3"/>
          <w:numId w:val="21"/>
        </w:num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O </w:t>
      </w:r>
      <w:r w:rsidR="00EE7760" w:rsidRPr="00421A08">
        <w:rPr>
          <w:rFonts w:ascii="Times New Roman" w:hAnsi="Times New Roman" w:cs="Times New Roman"/>
          <w:sz w:val="24"/>
          <w:szCs w:val="24"/>
        </w:rPr>
        <w:t>udzielenie zamówienia mogą ubiegać się Wykonawcy, którzy spełniają warunki</w:t>
      </w:r>
      <w:r>
        <w:rPr>
          <w:rFonts w:ascii="Times New Roman" w:hAnsi="Times New Roman" w:cs="Times New Roman"/>
          <w:sz w:val="24"/>
          <w:szCs w:val="24"/>
        </w:rPr>
        <w:t xml:space="preserve"> </w:t>
      </w:r>
      <w:r w:rsidR="00EE7760" w:rsidRPr="00421A08">
        <w:rPr>
          <w:rFonts w:ascii="Times New Roman" w:hAnsi="Times New Roman" w:cs="Times New Roman"/>
          <w:sz w:val="24"/>
          <w:szCs w:val="24"/>
        </w:rPr>
        <w:t>dotyczące:</w:t>
      </w:r>
    </w:p>
    <w:p w14:paraId="08B38A04" w14:textId="77777777" w:rsidR="00EE7760" w:rsidRPr="00421A08" w:rsidRDefault="00EE7760">
      <w:pPr>
        <w:pStyle w:val="Akapitzlist"/>
        <w:numPr>
          <w:ilvl w:val="0"/>
          <w:numId w:val="22"/>
        </w:numPr>
        <w:spacing w:after="0" w:line="240" w:lineRule="auto"/>
        <w:ind w:left="993"/>
        <w:rPr>
          <w:rFonts w:ascii="Times New Roman" w:hAnsi="Times New Roman" w:cs="Times New Roman"/>
          <w:sz w:val="24"/>
          <w:szCs w:val="24"/>
        </w:rPr>
      </w:pPr>
      <w:r w:rsidRPr="00421A08">
        <w:rPr>
          <w:rFonts w:ascii="Times New Roman" w:hAnsi="Times New Roman" w:cs="Times New Roman"/>
          <w:sz w:val="24"/>
          <w:szCs w:val="24"/>
        </w:rPr>
        <w:t>zdolności do występowania w obrocie gospodarczym:</w:t>
      </w:r>
    </w:p>
    <w:p w14:paraId="6AC25F0B" w14:textId="6AFD782A" w:rsidR="00EE7760" w:rsidRPr="00E80EB7" w:rsidRDefault="00EE7760" w:rsidP="00421A08">
      <w:pPr>
        <w:spacing w:after="0" w:line="240" w:lineRule="auto"/>
        <w:ind w:left="993"/>
        <w:contextualSpacing/>
        <w:rPr>
          <w:rFonts w:ascii="Times New Roman" w:hAnsi="Times New Roman" w:cs="Times New Roman"/>
          <w:sz w:val="24"/>
          <w:szCs w:val="24"/>
        </w:rPr>
      </w:pPr>
      <w:r w:rsidRPr="00E80EB7">
        <w:rPr>
          <w:rFonts w:ascii="Times New Roman" w:hAnsi="Times New Roman" w:cs="Times New Roman"/>
          <w:sz w:val="24"/>
          <w:szCs w:val="24"/>
        </w:rPr>
        <w:t xml:space="preserve">Zamawiający nie </w:t>
      </w:r>
      <w:r w:rsidR="00E5513D" w:rsidRPr="00E80EB7">
        <w:rPr>
          <w:rFonts w:ascii="Times New Roman" w:hAnsi="Times New Roman" w:cs="Times New Roman"/>
          <w:sz w:val="24"/>
          <w:szCs w:val="24"/>
        </w:rPr>
        <w:t>formułuje warunku udziału w tym zakresie.</w:t>
      </w:r>
    </w:p>
    <w:p w14:paraId="3DC50D8D" w14:textId="782517DF" w:rsidR="00EE7760" w:rsidRPr="00421A08" w:rsidRDefault="00EE7760">
      <w:pPr>
        <w:pStyle w:val="Akapitzlist"/>
        <w:numPr>
          <w:ilvl w:val="0"/>
          <w:numId w:val="22"/>
        </w:numPr>
        <w:spacing w:after="0" w:line="240" w:lineRule="auto"/>
        <w:ind w:left="993"/>
        <w:jc w:val="both"/>
        <w:rPr>
          <w:rFonts w:ascii="Times New Roman" w:hAnsi="Times New Roman" w:cs="Times New Roman"/>
          <w:sz w:val="24"/>
          <w:szCs w:val="24"/>
        </w:rPr>
      </w:pPr>
      <w:r w:rsidRPr="00421A08">
        <w:rPr>
          <w:rFonts w:ascii="Times New Roman" w:hAnsi="Times New Roman" w:cs="Times New Roman"/>
          <w:sz w:val="24"/>
          <w:szCs w:val="24"/>
        </w:rPr>
        <w:t>uprawnień do prowadzenia określonej działalności gospodarczej lub zawodowej, o</w:t>
      </w:r>
      <w:r w:rsidR="00421A08">
        <w:rPr>
          <w:rFonts w:ascii="Times New Roman" w:hAnsi="Times New Roman" w:cs="Times New Roman"/>
          <w:sz w:val="24"/>
          <w:szCs w:val="24"/>
        </w:rPr>
        <w:t> </w:t>
      </w:r>
      <w:r w:rsidRPr="00421A08">
        <w:rPr>
          <w:rFonts w:ascii="Times New Roman" w:hAnsi="Times New Roman" w:cs="Times New Roman"/>
          <w:sz w:val="24"/>
          <w:szCs w:val="24"/>
        </w:rPr>
        <w:t>ile wynika to z odrębnych przepisów:</w:t>
      </w:r>
    </w:p>
    <w:p w14:paraId="4BA5AAEC" w14:textId="18F7DC32" w:rsidR="00EE7760" w:rsidRPr="00E80EB7" w:rsidRDefault="00EE7760" w:rsidP="00421A08">
      <w:pPr>
        <w:spacing w:after="0" w:line="240" w:lineRule="auto"/>
        <w:ind w:left="993"/>
        <w:contextualSpacing/>
        <w:rPr>
          <w:rFonts w:ascii="Times New Roman" w:hAnsi="Times New Roman" w:cs="Times New Roman"/>
          <w:sz w:val="24"/>
          <w:szCs w:val="24"/>
        </w:rPr>
      </w:pPr>
      <w:r w:rsidRPr="00E80EB7">
        <w:rPr>
          <w:rFonts w:ascii="Times New Roman" w:hAnsi="Times New Roman" w:cs="Times New Roman"/>
          <w:sz w:val="24"/>
          <w:szCs w:val="24"/>
        </w:rPr>
        <w:t xml:space="preserve">Zamawiający nie </w:t>
      </w:r>
      <w:r w:rsidR="00E5513D" w:rsidRPr="00E80EB7">
        <w:rPr>
          <w:rFonts w:ascii="Times New Roman" w:hAnsi="Times New Roman" w:cs="Times New Roman"/>
          <w:sz w:val="24"/>
          <w:szCs w:val="24"/>
        </w:rPr>
        <w:t>formułuje warunku udziału w tym zakresie.</w:t>
      </w:r>
    </w:p>
    <w:p w14:paraId="2D9AEB43" w14:textId="77777777" w:rsidR="00EE7760" w:rsidRPr="00421A08" w:rsidRDefault="00EE7760">
      <w:pPr>
        <w:pStyle w:val="Akapitzlist"/>
        <w:numPr>
          <w:ilvl w:val="0"/>
          <w:numId w:val="22"/>
        </w:numPr>
        <w:spacing w:after="0" w:line="240" w:lineRule="auto"/>
        <w:ind w:left="993"/>
        <w:rPr>
          <w:rFonts w:ascii="Times New Roman" w:hAnsi="Times New Roman" w:cs="Times New Roman"/>
          <w:sz w:val="24"/>
          <w:szCs w:val="24"/>
        </w:rPr>
      </w:pPr>
      <w:r w:rsidRPr="00421A08">
        <w:rPr>
          <w:rFonts w:ascii="Times New Roman" w:hAnsi="Times New Roman" w:cs="Times New Roman"/>
          <w:sz w:val="24"/>
          <w:szCs w:val="24"/>
        </w:rPr>
        <w:t>sytuacji ekonomicznej lub finansowej:</w:t>
      </w:r>
    </w:p>
    <w:p w14:paraId="2B4046C7" w14:textId="13DD8051" w:rsidR="00EE7760" w:rsidRPr="00E80EB7" w:rsidRDefault="00EE7760" w:rsidP="00421A08">
      <w:pPr>
        <w:spacing w:after="0" w:line="240" w:lineRule="auto"/>
        <w:ind w:left="993"/>
        <w:contextualSpacing/>
        <w:jc w:val="both"/>
        <w:rPr>
          <w:rFonts w:ascii="Times New Roman" w:hAnsi="Times New Roman" w:cs="Times New Roman"/>
          <w:color w:val="FF0000"/>
          <w:sz w:val="24"/>
          <w:szCs w:val="24"/>
        </w:rPr>
      </w:pPr>
      <w:r w:rsidRPr="00E80EB7">
        <w:rPr>
          <w:rFonts w:ascii="Times New Roman" w:hAnsi="Times New Roman" w:cs="Times New Roman"/>
          <w:sz w:val="24"/>
          <w:szCs w:val="24"/>
        </w:rPr>
        <w:t xml:space="preserve">Wykonawca jest ubezpieczony od odpowiedzialności cywilnej w zakresie prowadzonej działalności związanej z przedmiotem zamówienia na sumę gwarancyjną nie niższą niż: </w:t>
      </w:r>
      <w:r w:rsidR="00B97872">
        <w:rPr>
          <w:rFonts w:ascii="Times New Roman" w:hAnsi="Times New Roman" w:cs="Times New Roman"/>
          <w:sz w:val="24"/>
          <w:szCs w:val="24"/>
        </w:rPr>
        <w:t>2</w:t>
      </w:r>
      <w:r w:rsidR="009D7648">
        <w:rPr>
          <w:rFonts w:ascii="Times New Roman" w:hAnsi="Times New Roman" w:cs="Times New Roman"/>
          <w:sz w:val="24"/>
          <w:szCs w:val="24"/>
        </w:rPr>
        <w:t>0</w:t>
      </w:r>
      <w:r w:rsidRPr="00E80EB7">
        <w:rPr>
          <w:rFonts w:ascii="Times New Roman" w:hAnsi="Times New Roman" w:cs="Times New Roman"/>
          <w:sz w:val="24"/>
          <w:szCs w:val="24"/>
        </w:rPr>
        <w:t>0 000,00 zł.</w:t>
      </w:r>
    </w:p>
    <w:p w14:paraId="5BE8072C" w14:textId="77777777" w:rsidR="00EE7760" w:rsidRDefault="00EE7760">
      <w:pPr>
        <w:pStyle w:val="Akapitzlist"/>
        <w:numPr>
          <w:ilvl w:val="0"/>
          <w:numId w:val="22"/>
        </w:numPr>
        <w:spacing w:after="0" w:line="240" w:lineRule="auto"/>
        <w:ind w:left="993"/>
        <w:rPr>
          <w:rFonts w:ascii="Times New Roman" w:hAnsi="Times New Roman" w:cs="Times New Roman"/>
          <w:sz w:val="24"/>
          <w:szCs w:val="24"/>
        </w:rPr>
      </w:pPr>
      <w:r w:rsidRPr="00421A08">
        <w:rPr>
          <w:rFonts w:ascii="Times New Roman" w:hAnsi="Times New Roman" w:cs="Times New Roman"/>
          <w:sz w:val="24"/>
          <w:szCs w:val="24"/>
        </w:rPr>
        <w:t>zdolności technicznej lub zawodowej:</w:t>
      </w:r>
    </w:p>
    <w:p w14:paraId="4391C94B" w14:textId="472645C4" w:rsidR="00CF3C8A" w:rsidRPr="00CF3C8A" w:rsidRDefault="00CF3C8A" w:rsidP="00CF3C8A">
      <w:pPr>
        <w:pStyle w:val="Akapitzlist"/>
        <w:numPr>
          <w:ilvl w:val="0"/>
          <w:numId w:val="23"/>
        </w:numPr>
        <w:spacing w:after="0" w:line="240" w:lineRule="auto"/>
        <w:jc w:val="both"/>
        <w:rPr>
          <w:rFonts w:ascii="Times New Roman" w:hAnsi="Times New Roman" w:cs="Times New Roman"/>
          <w:sz w:val="24"/>
          <w:szCs w:val="24"/>
        </w:rPr>
      </w:pPr>
      <w:r w:rsidRPr="00CF3C8A">
        <w:rPr>
          <w:rFonts w:ascii="Times New Roman" w:hAnsi="Times New Roman" w:cs="Times New Roman"/>
          <w:sz w:val="24"/>
          <w:szCs w:val="24"/>
        </w:rPr>
        <w:t xml:space="preserve">Wykonawca musi wykazać, że w okresie ostatnich 3 lat, a jeżeli okres prowadzenia działalności jest krótszy – w tym okresie, należycie wykonał co najmniej jedną dostawę wraz z montażem systemu nagłośnienia lub oświetlenia </w:t>
      </w:r>
    </w:p>
    <w:p w14:paraId="2E46D072" w14:textId="77777777" w:rsidR="00CF3C8A" w:rsidRPr="00CF3C8A" w:rsidRDefault="00CF3C8A" w:rsidP="00CF3C8A">
      <w:pPr>
        <w:pStyle w:val="Akapitzlist"/>
        <w:numPr>
          <w:ilvl w:val="0"/>
          <w:numId w:val="23"/>
        </w:numPr>
        <w:spacing w:after="0" w:line="240" w:lineRule="auto"/>
        <w:jc w:val="both"/>
        <w:rPr>
          <w:rFonts w:ascii="Times New Roman" w:hAnsi="Times New Roman" w:cs="Times New Roman"/>
          <w:sz w:val="24"/>
          <w:szCs w:val="24"/>
        </w:rPr>
      </w:pPr>
      <w:r w:rsidRPr="00CF3C8A">
        <w:rPr>
          <w:rFonts w:ascii="Times New Roman" w:hAnsi="Times New Roman" w:cs="Times New Roman"/>
          <w:sz w:val="24"/>
          <w:szCs w:val="24"/>
        </w:rPr>
        <w:t>Minimalna wartość realizacji: 150 000 zł brutto</w:t>
      </w:r>
    </w:p>
    <w:p w14:paraId="40DF5030" w14:textId="33D60F92" w:rsidR="00CF3C8A" w:rsidRDefault="00CF3C8A" w:rsidP="00CF3C8A">
      <w:pPr>
        <w:pStyle w:val="Akapitzlist"/>
        <w:numPr>
          <w:ilvl w:val="0"/>
          <w:numId w:val="23"/>
        </w:numPr>
        <w:spacing w:after="0" w:line="240" w:lineRule="auto"/>
        <w:jc w:val="both"/>
        <w:rPr>
          <w:rFonts w:ascii="Times New Roman" w:hAnsi="Times New Roman" w:cs="Times New Roman"/>
          <w:sz w:val="24"/>
          <w:szCs w:val="24"/>
        </w:rPr>
      </w:pPr>
      <w:r w:rsidRPr="00CF3C8A">
        <w:rPr>
          <w:rFonts w:ascii="Times New Roman" w:hAnsi="Times New Roman" w:cs="Times New Roman"/>
          <w:sz w:val="24"/>
          <w:szCs w:val="24"/>
        </w:rPr>
        <w:t>Wykonawca podaje: wartość realizacji, przedmiot, datę wykonania, podmiot, dla którego realizacja była wykonana oraz załącza dowód należytego wykonania (np. referencje).</w:t>
      </w:r>
    </w:p>
    <w:p w14:paraId="4BC1D9C0" w14:textId="32F8AEAB" w:rsidR="00651D73" w:rsidRPr="006B6C62" w:rsidRDefault="00651D73" w:rsidP="00651D73">
      <w:pPr>
        <w:pStyle w:val="Akapitzlist"/>
        <w:numPr>
          <w:ilvl w:val="0"/>
          <w:numId w:val="23"/>
        </w:numPr>
        <w:spacing w:after="0" w:line="240" w:lineRule="auto"/>
        <w:jc w:val="both"/>
        <w:rPr>
          <w:rFonts w:ascii="Times New Roman" w:hAnsi="Times New Roman" w:cs="Times New Roman"/>
          <w:sz w:val="24"/>
          <w:szCs w:val="24"/>
        </w:rPr>
      </w:pPr>
      <w:r w:rsidRPr="006B6C62">
        <w:rPr>
          <w:rFonts w:ascii="Times New Roman" w:hAnsi="Times New Roman" w:cs="Times New Roman"/>
          <w:sz w:val="24"/>
          <w:szCs w:val="24"/>
        </w:rPr>
        <w:t>Wykonawca musi dysponować co najmniej następującymi osobami</w:t>
      </w:r>
      <w:r>
        <w:rPr>
          <w:rFonts w:ascii="Times New Roman" w:hAnsi="Times New Roman" w:cs="Times New Roman"/>
          <w:sz w:val="24"/>
          <w:szCs w:val="24"/>
        </w:rPr>
        <w:t xml:space="preserve"> (w przypadku realizacji zamówienia obu części)</w:t>
      </w:r>
      <w:r w:rsidRPr="006B6C62">
        <w:rPr>
          <w:rFonts w:ascii="Times New Roman" w:hAnsi="Times New Roman" w:cs="Times New Roman"/>
          <w:sz w:val="24"/>
          <w:szCs w:val="24"/>
        </w:rPr>
        <w:t>:</w:t>
      </w:r>
    </w:p>
    <w:p w14:paraId="66CB67B3" w14:textId="2E53F280" w:rsidR="00651D73" w:rsidRPr="0081736D" w:rsidRDefault="00651D73" w:rsidP="005E115A">
      <w:pPr>
        <w:pStyle w:val="Akapitzlist"/>
        <w:numPr>
          <w:ilvl w:val="0"/>
          <w:numId w:val="80"/>
        </w:numPr>
        <w:spacing w:after="0" w:line="240" w:lineRule="auto"/>
        <w:ind w:left="1843"/>
        <w:jc w:val="both"/>
        <w:rPr>
          <w:rFonts w:ascii="Times New Roman" w:hAnsi="Times New Roman" w:cs="Times New Roman"/>
          <w:sz w:val="24"/>
          <w:szCs w:val="24"/>
        </w:rPr>
      </w:pPr>
      <w:r w:rsidRPr="0081736D">
        <w:rPr>
          <w:rFonts w:ascii="Times New Roman" w:hAnsi="Times New Roman" w:cs="Times New Roman"/>
          <w:sz w:val="24"/>
          <w:szCs w:val="24"/>
        </w:rPr>
        <w:t>Pracownik systemów nagłośnienia</w:t>
      </w:r>
      <w:r>
        <w:rPr>
          <w:rFonts w:ascii="Times New Roman" w:hAnsi="Times New Roman" w:cs="Times New Roman"/>
          <w:sz w:val="24"/>
          <w:szCs w:val="24"/>
        </w:rPr>
        <w:t xml:space="preserve"> (w przypadku realizacji 2 części zamówienia)</w:t>
      </w:r>
    </w:p>
    <w:p w14:paraId="24562CC6" w14:textId="1687F009" w:rsidR="00651D73" w:rsidRPr="006B6C62" w:rsidRDefault="00651D73" w:rsidP="005E115A">
      <w:pPr>
        <w:pStyle w:val="Akapitzlist"/>
        <w:spacing w:after="0" w:line="240" w:lineRule="auto"/>
        <w:ind w:left="1843"/>
        <w:jc w:val="both"/>
        <w:rPr>
          <w:rFonts w:ascii="Times New Roman" w:hAnsi="Times New Roman" w:cs="Times New Roman"/>
          <w:sz w:val="24"/>
          <w:szCs w:val="24"/>
        </w:rPr>
      </w:pPr>
      <w:r w:rsidRPr="006B6C62">
        <w:rPr>
          <w:rFonts w:ascii="Times New Roman" w:hAnsi="Times New Roman" w:cs="Times New Roman"/>
          <w:sz w:val="24"/>
          <w:szCs w:val="24"/>
        </w:rPr>
        <w:t>Minimalne wymagania:</w:t>
      </w:r>
    </w:p>
    <w:p w14:paraId="19006D3E" w14:textId="77777777" w:rsidR="00651D73" w:rsidRPr="005E115A" w:rsidRDefault="00651D73" w:rsidP="005E115A">
      <w:pPr>
        <w:spacing w:after="0" w:line="240" w:lineRule="auto"/>
        <w:ind w:left="1843"/>
        <w:jc w:val="both"/>
        <w:rPr>
          <w:rFonts w:ascii="Times New Roman" w:hAnsi="Times New Roman" w:cs="Times New Roman"/>
          <w:sz w:val="24"/>
          <w:szCs w:val="24"/>
        </w:rPr>
      </w:pPr>
      <w:r w:rsidRPr="005E115A">
        <w:rPr>
          <w:rFonts w:ascii="Times New Roman" w:hAnsi="Times New Roman" w:cs="Times New Roman"/>
          <w:sz w:val="24"/>
          <w:szCs w:val="24"/>
        </w:rPr>
        <w:t>doświadczenie w realizacji min. 2 instalacji systemów AV (dostawa, montaż, podłączenie, konfiguracja oraz uruchomienie systemów audiowizualnych, obejmujących w szczególności nagłośnienie wraz z niezbędnym okablowaniem i elementami sterowania).</w:t>
      </w:r>
    </w:p>
    <w:p w14:paraId="406B97AD" w14:textId="0C040D53" w:rsidR="00651D73" w:rsidRPr="006B6C62" w:rsidRDefault="00651D73" w:rsidP="005E115A">
      <w:pPr>
        <w:pStyle w:val="Akapitzlist"/>
        <w:numPr>
          <w:ilvl w:val="0"/>
          <w:numId w:val="80"/>
        </w:numPr>
        <w:spacing w:after="0" w:line="240" w:lineRule="auto"/>
        <w:ind w:left="1843"/>
        <w:jc w:val="both"/>
        <w:rPr>
          <w:rFonts w:ascii="Times New Roman" w:hAnsi="Times New Roman" w:cs="Times New Roman"/>
          <w:sz w:val="24"/>
          <w:szCs w:val="24"/>
        </w:rPr>
      </w:pPr>
      <w:r>
        <w:rPr>
          <w:rFonts w:ascii="Times New Roman" w:hAnsi="Times New Roman" w:cs="Times New Roman"/>
          <w:sz w:val="24"/>
          <w:szCs w:val="24"/>
        </w:rPr>
        <w:t>Pracownik</w:t>
      </w:r>
      <w:r w:rsidRPr="006B6C62">
        <w:rPr>
          <w:rFonts w:ascii="Times New Roman" w:hAnsi="Times New Roman" w:cs="Times New Roman"/>
          <w:sz w:val="24"/>
          <w:szCs w:val="24"/>
        </w:rPr>
        <w:t xml:space="preserve"> oświetlenia</w:t>
      </w:r>
      <w:r>
        <w:rPr>
          <w:rFonts w:ascii="Times New Roman" w:hAnsi="Times New Roman" w:cs="Times New Roman"/>
          <w:sz w:val="24"/>
          <w:szCs w:val="24"/>
        </w:rPr>
        <w:t xml:space="preserve"> (w przypadku realizacji 1 części zamówienia)</w:t>
      </w:r>
    </w:p>
    <w:p w14:paraId="7AA68B81" w14:textId="6ED9608C" w:rsidR="00651D73" w:rsidRPr="006B6C62" w:rsidRDefault="00651D73" w:rsidP="005E115A">
      <w:pPr>
        <w:pStyle w:val="Akapitzlist"/>
        <w:spacing w:after="0" w:line="240" w:lineRule="auto"/>
        <w:ind w:left="1843"/>
        <w:jc w:val="both"/>
        <w:rPr>
          <w:rFonts w:ascii="Times New Roman" w:hAnsi="Times New Roman" w:cs="Times New Roman"/>
          <w:sz w:val="24"/>
          <w:szCs w:val="24"/>
        </w:rPr>
      </w:pPr>
      <w:r>
        <w:rPr>
          <w:rFonts w:ascii="Times New Roman" w:hAnsi="Times New Roman" w:cs="Times New Roman"/>
          <w:sz w:val="24"/>
          <w:szCs w:val="24"/>
        </w:rPr>
        <w:t xml:space="preserve"> </w:t>
      </w:r>
      <w:r w:rsidRPr="006B6C62">
        <w:rPr>
          <w:rFonts w:ascii="Times New Roman" w:hAnsi="Times New Roman" w:cs="Times New Roman"/>
          <w:sz w:val="24"/>
          <w:szCs w:val="24"/>
        </w:rPr>
        <w:t>Minimalne wymagania:</w:t>
      </w:r>
    </w:p>
    <w:p w14:paraId="6242D4E3" w14:textId="77777777" w:rsidR="00651D73" w:rsidRPr="00B97872" w:rsidRDefault="00651D73" w:rsidP="005E115A">
      <w:pPr>
        <w:pStyle w:val="Akapitzlist"/>
        <w:spacing w:after="0" w:line="240" w:lineRule="auto"/>
        <w:ind w:left="1843"/>
        <w:jc w:val="both"/>
        <w:rPr>
          <w:rFonts w:ascii="Times New Roman" w:hAnsi="Times New Roman" w:cs="Times New Roman"/>
          <w:sz w:val="24"/>
          <w:szCs w:val="24"/>
        </w:rPr>
      </w:pPr>
      <w:r w:rsidRPr="00080AAE">
        <w:rPr>
          <w:rFonts w:ascii="Times New Roman" w:hAnsi="Times New Roman" w:cs="Times New Roman"/>
          <w:sz w:val="24"/>
          <w:szCs w:val="24"/>
        </w:rPr>
        <w:t>doświadczenie w</w:t>
      </w:r>
      <w:r w:rsidRPr="006B6C62">
        <w:rPr>
          <w:rFonts w:ascii="Times New Roman" w:hAnsi="Times New Roman" w:cs="Times New Roman"/>
          <w:sz w:val="24"/>
          <w:szCs w:val="24"/>
        </w:rPr>
        <w:t xml:space="preserve"> realizacji min. 2 instalacji systemów AV (</w:t>
      </w:r>
      <w:r w:rsidRPr="00080AAE">
        <w:rPr>
          <w:rFonts w:ascii="Times New Roman" w:hAnsi="Times New Roman" w:cs="Times New Roman"/>
          <w:sz w:val="24"/>
          <w:szCs w:val="24"/>
        </w:rPr>
        <w:t>dostawa, montaż, podłączenie, konfiguracja oraz uruchomienie systemów audiowizualnych, obejmujących w szczególności oświetlenie sceniczne wraz z</w:t>
      </w:r>
      <w:r>
        <w:rPr>
          <w:rFonts w:ascii="Times New Roman" w:hAnsi="Times New Roman" w:cs="Times New Roman"/>
          <w:sz w:val="24"/>
          <w:szCs w:val="24"/>
        </w:rPr>
        <w:t> </w:t>
      </w:r>
      <w:r w:rsidRPr="00080AAE">
        <w:rPr>
          <w:rFonts w:ascii="Times New Roman" w:hAnsi="Times New Roman" w:cs="Times New Roman"/>
          <w:sz w:val="24"/>
          <w:szCs w:val="24"/>
        </w:rPr>
        <w:t>niezbędnym okablowaniem i elementami sterowania</w:t>
      </w:r>
      <w:r w:rsidRPr="006B6C62">
        <w:rPr>
          <w:rFonts w:ascii="Times New Roman" w:hAnsi="Times New Roman" w:cs="Times New Roman"/>
          <w:sz w:val="24"/>
          <w:szCs w:val="24"/>
        </w:rPr>
        <w:t>)</w:t>
      </w:r>
      <w:r>
        <w:rPr>
          <w:rFonts w:ascii="Times New Roman" w:hAnsi="Times New Roman" w:cs="Times New Roman"/>
          <w:sz w:val="24"/>
          <w:szCs w:val="24"/>
        </w:rPr>
        <w:t>.</w:t>
      </w:r>
    </w:p>
    <w:p w14:paraId="38EE0093" w14:textId="77777777" w:rsidR="00651D73" w:rsidRPr="005E115A" w:rsidRDefault="00651D73" w:rsidP="005E115A">
      <w:pPr>
        <w:spacing w:after="0" w:line="240" w:lineRule="auto"/>
        <w:jc w:val="both"/>
        <w:rPr>
          <w:rFonts w:ascii="Times New Roman" w:hAnsi="Times New Roman" w:cs="Times New Roman"/>
          <w:sz w:val="24"/>
          <w:szCs w:val="24"/>
        </w:rPr>
      </w:pPr>
      <w:r w:rsidRPr="005E115A">
        <w:rPr>
          <w:rFonts w:ascii="Times New Roman" w:hAnsi="Times New Roman" w:cs="Times New Roman"/>
          <w:sz w:val="24"/>
          <w:szCs w:val="24"/>
        </w:rPr>
        <w:t>Zamawiający dopuszcza możliwość, aby jedna osoba pełniła więcej niż jedną funkcję, o ile spełnia wymagania dla każdej z nich.</w:t>
      </w:r>
    </w:p>
    <w:p w14:paraId="1D98E7C3" w14:textId="77777777" w:rsidR="00651D73" w:rsidRPr="005E115A" w:rsidRDefault="00651D73" w:rsidP="005E115A">
      <w:pPr>
        <w:spacing w:after="0" w:line="240" w:lineRule="auto"/>
        <w:jc w:val="both"/>
        <w:rPr>
          <w:rFonts w:ascii="Times New Roman" w:hAnsi="Times New Roman" w:cs="Times New Roman"/>
          <w:sz w:val="24"/>
          <w:szCs w:val="24"/>
        </w:rPr>
      </w:pPr>
      <w:r w:rsidRPr="005E115A">
        <w:rPr>
          <w:rFonts w:ascii="Times New Roman" w:hAnsi="Times New Roman" w:cs="Times New Roman"/>
          <w:sz w:val="24"/>
          <w:szCs w:val="24"/>
        </w:rPr>
        <w:t>Nie jest wymagane zatrudnienie na podstawie umowy o pracę osób pełniących samodzielne funkcje techniczne w budownictwie w rozumieniu ustawy Prawo budowlane oraz osób, które będą uczestniczyć w realizacji przedmiotu zamówienia jako przedsiębiorcy prowadzący jednoosobową działalność gospodarczą.</w:t>
      </w:r>
    </w:p>
    <w:p w14:paraId="0DFFEDF3" w14:textId="77777777" w:rsidR="00651D73" w:rsidRPr="005E115A" w:rsidRDefault="00651D73" w:rsidP="005E115A">
      <w:pPr>
        <w:spacing w:after="0" w:line="240" w:lineRule="auto"/>
        <w:jc w:val="both"/>
        <w:rPr>
          <w:rFonts w:ascii="Times New Roman" w:hAnsi="Times New Roman" w:cs="Times New Roman"/>
          <w:sz w:val="24"/>
          <w:szCs w:val="24"/>
        </w:rPr>
      </w:pPr>
      <w:r w:rsidRPr="005E115A">
        <w:rPr>
          <w:rFonts w:ascii="Times New Roman" w:hAnsi="Times New Roman" w:cs="Times New Roman"/>
          <w:sz w:val="24"/>
          <w:szCs w:val="24"/>
        </w:rPr>
        <w:lastRenderedPageBreak/>
        <w:t>Sposób dokumentowania zatrudnienia osób:</w:t>
      </w:r>
    </w:p>
    <w:p w14:paraId="2E58290B" w14:textId="77777777" w:rsidR="00651D73" w:rsidRDefault="00651D73" w:rsidP="00651D73">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Wykonawca, z którym zostanie zawarta umowa o udzielenie przedmiotowego zamówienia, zobowiązany jest, przed zawarciem umowy, przekazać Zamawiającemu w formie oryginału</w:t>
      </w:r>
      <w:r>
        <w:rPr>
          <w:rFonts w:ascii="Times New Roman" w:hAnsi="Times New Roman" w:cs="Times New Roman"/>
          <w:sz w:val="24"/>
          <w:szCs w:val="24"/>
        </w:rPr>
        <w:t>,</w:t>
      </w:r>
      <w:r w:rsidRPr="00E80EB7">
        <w:rPr>
          <w:rFonts w:ascii="Times New Roman" w:hAnsi="Times New Roman" w:cs="Times New Roman"/>
          <w:sz w:val="24"/>
          <w:szCs w:val="24"/>
        </w:rPr>
        <w:t xml:space="preserve"> </w:t>
      </w:r>
      <w:r>
        <w:rPr>
          <w:rFonts w:ascii="Times New Roman" w:hAnsi="Times New Roman" w:cs="Times New Roman"/>
          <w:sz w:val="24"/>
          <w:szCs w:val="24"/>
        </w:rPr>
        <w:t>w</w:t>
      </w:r>
      <w:r w:rsidRPr="006B6C62">
        <w:rPr>
          <w:rFonts w:ascii="Times New Roman" w:hAnsi="Times New Roman" w:cs="Times New Roman"/>
          <w:sz w:val="24"/>
          <w:szCs w:val="24"/>
        </w:rPr>
        <w:t>ykaz osób skierowanych do realizacji zamówienia,</w:t>
      </w:r>
      <w:r>
        <w:rPr>
          <w:rFonts w:ascii="Times New Roman" w:hAnsi="Times New Roman" w:cs="Times New Roman"/>
          <w:sz w:val="24"/>
          <w:szCs w:val="24"/>
        </w:rPr>
        <w:t xml:space="preserve"> </w:t>
      </w:r>
      <w:r w:rsidRPr="006B6C62">
        <w:rPr>
          <w:rFonts w:ascii="Times New Roman" w:hAnsi="Times New Roman" w:cs="Times New Roman"/>
          <w:sz w:val="24"/>
          <w:szCs w:val="24"/>
        </w:rPr>
        <w:t>zawierający</w:t>
      </w:r>
      <w:r>
        <w:rPr>
          <w:rFonts w:ascii="Times New Roman" w:hAnsi="Times New Roman" w:cs="Times New Roman"/>
          <w:sz w:val="24"/>
          <w:szCs w:val="24"/>
        </w:rPr>
        <w:t xml:space="preserve">: </w:t>
      </w:r>
    </w:p>
    <w:p w14:paraId="072B5375" w14:textId="77777777" w:rsidR="00651D73" w:rsidRDefault="00651D73" w:rsidP="00651D73">
      <w:pPr>
        <w:pStyle w:val="Akapitzlist"/>
        <w:numPr>
          <w:ilvl w:val="0"/>
          <w:numId w:val="75"/>
        </w:numPr>
        <w:spacing w:after="0" w:line="240" w:lineRule="auto"/>
        <w:ind w:left="993"/>
        <w:jc w:val="both"/>
        <w:rPr>
          <w:rFonts w:ascii="Times New Roman" w:hAnsi="Times New Roman" w:cs="Times New Roman"/>
          <w:sz w:val="24"/>
          <w:szCs w:val="24"/>
        </w:rPr>
      </w:pPr>
      <w:r w:rsidRPr="006B6C62">
        <w:rPr>
          <w:rFonts w:ascii="Times New Roman" w:hAnsi="Times New Roman" w:cs="Times New Roman"/>
          <w:sz w:val="24"/>
          <w:szCs w:val="24"/>
        </w:rPr>
        <w:t>imię i nazwisko</w:t>
      </w:r>
    </w:p>
    <w:p w14:paraId="242D556B" w14:textId="77777777" w:rsidR="00651D73" w:rsidRDefault="00651D73" w:rsidP="00651D73">
      <w:pPr>
        <w:pStyle w:val="Akapitzlist"/>
        <w:numPr>
          <w:ilvl w:val="0"/>
          <w:numId w:val="75"/>
        </w:numPr>
        <w:spacing w:after="0" w:line="240" w:lineRule="auto"/>
        <w:ind w:left="993"/>
        <w:jc w:val="both"/>
        <w:rPr>
          <w:rFonts w:ascii="Times New Roman" w:hAnsi="Times New Roman" w:cs="Times New Roman"/>
          <w:sz w:val="24"/>
          <w:szCs w:val="24"/>
        </w:rPr>
      </w:pPr>
      <w:r w:rsidRPr="006B6C62">
        <w:rPr>
          <w:rFonts w:ascii="Times New Roman" w:hAnsi="Times New Roman" w:cs="Times New Roman"/>
          <w:sz w:val="24"/>
          <w:szCs w:val="24"/>
        </w:rPr>
        <w:t>funkcję</w:t>
      </w:r>
    </w:p>
    <w:p w14:paraId="7A32C043" w14:textId="77777777" w:rsidR="00651D73" w:rsidRDefault="00651D73" w:rsidP="00651D73">
      <w:pPr>
        <w:pStyle w:val="Akapitzlist"/>
        <w:numPr>
          <w:ilvl w:val="0"/>
          <w:numId w:val="75"/>
        </w:numPr>
        <w:spacing w:after="0" w:line="240" w:lineRule="auto"/>
        <w:ind w:left="993"/>
        <w:jc w:val="both"/>
        <w:rPr>
          <w:rFonts w:ascii="Times New Roman" w:hAnsi="Times New Roman" w:cs="Times New Roman"/>
          <w:sz w:val="24"/>
          <w:szCs w:val="24"/>
        </w:rPr>
      </w:pPr>
      <w:r w:rsidRPr="006B6C62">
        <w:rPr>
          <w:rFonts w:ascii="Times New Roman" w:hAnsi="Times New Roman" w:cs="Times New Roman"/>
          <w:sz w:val="24"/>
          <w:szCs w:val="24"/>
        </w:rPr>
        <w:t>doświadczenie</w:t>
      </w:r>
    </w:p>
    <w:p w14:paraId="0806B4BE" w14:textId="77777777" w:rsidR="00651D73" w:rsidRPr="006B6C62" w:rsidRDefault="00651D73" w:rsidP="00651D73">
      <w:pPr>
        <w:pStyle w:val="Akapitzlist"/>
        <w:numPr>
          <w:ilvl w:val="0"/>
          <w:numId w:val="75"/>
        </w:numPr>
        <w:spacing w:after="0" w:line="240" w:lineRule="auto"/>
        <w:ind w:left="993"/>
        <w:jc w:val="both"/>
        <w:rPr>
          <w:rFonts w:ascii="Times New Roman" w:hAnsi="Times New Roman" w:cs="Times New Roman"/>
          <w:sz w:val="24"/>
          <w:szCs w:val="24"/>
        </w:rPr>
      </w:pPr>
      <w:r w:rsidRPr="006B6C62">
        <w:rPr>
          <w:rFonts w:ascii="Times New Roman" w:hAnsi="Times New Roman" w:cs="Times New Roman"/>
          <w:sz w:val="24"/>
          <w:szCs w:val="24"/>
        </w:rPr>
        <w:t>podstawę dysponowania osobą (umowa o pracę / współpraca),</w:t>
      </w:r>
      <w:r>
        <w:rPr>
          <w:rFonts w:ascii="Times New Roman" w:hAnsi="Times New Roman" w:cs="Times New Roman"/>
          <w:sz w:val="24"/>
          <w:szCs w:val="24"/>
        </w:rPr>
        <w:t xml:space="preserve"> </w:t>
      </w:r>
      <w:r w:rsidRPr="006B6C62">
        <w:rPr>
          <w:rFonts w:ascii="Times New Roman" w:hAnsi="Times New Roman" w:cs="Times New Roman"/>
          <w:sz w:val="24"/>
          <w:szCs w:val="24"/>
        </w:rPr>
        <w:t>wykonujących czynności, o których mowa w ust. 8.</w:t>
      </w:r>
    </w:p>
    <w:p w14:paraId="04508DCE" w14:textId="77777777" w:rsidR="00651D73" w:rsidRPr="00E80EB7" w:rsidRDefault="00651D73" w:rsidP="00651D73">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 celu weryfikacji zatrudniania, przez Wykonawcę lub podwykonawcę, na podstawie umowy o pracę, osób wykonujących wskazane przez Zamawiającego czynności w zakresie realizacji zamówienia, wprowadza się możliwość żądania przez Zamawiającego:</w:t>
      </w:r>
    </w:p>
    <w:p w14:paraId="215CD4D4" w14:textId="77777777" w:rsidR="00651D73" w:rsidRPr="000747C7" w:rsidRDefault="00651D73" w:rsidP="00651D73">
      <w:pPr>
        <w:pStyle w:val="Akapitzlist"/>
        <w:numPr>
          <w:ilvl w:val="0"/>
          <w:numId w:val="18"/>
        </w:numPr>
        <w:spacing w:after="0" w:line="240" w:lineRule="auto"/>
        <w:jc w:val="both"/>
        <w:rPr>
          <w:rFonts w:ascii="Times New Roman" w:hAnsi="Times New Roman" w:cs="Times New Roman"/>
          <w:sz w:val="24"/>
          <w:szCs w:val="24"/>
        </w:rPr>
      </w:pPr>
      <w:bookmarkStart w:id="13" w:name="_Hlk69813704"/>
      <w:r w:rsidRPr="000747C7">
        <w:rPr>
          <w:rFonts w:ascii="Times New Roman" w:hAnsi="Times New Roman" w:cs="Times New Roman"/>
          <w:sz w:val="24"/>
          <w:szCs w:val="24"/>
        </w:rPr>
        <w:t>oświadczenia zatrudnionego pracownika,</w:t>
      </w:r>
    </w:p>
    <w:p w14:paraId="015D9D50" w14:textId="77777777" w:rsidR="00651D73" w:rsidRPr="000747C7" w:rsidRDefault="00651D73" w:rsidP="00651D73">
      <w:pPr>
        <w:pStyle w:val="Akapitzlist"/>
        <w:numPr>
          <w:ilvl w:val="0"/>
          <w:numId w:val="18"/>
        </w:numPr>
        <w:spacing w:after="0" w:line="240" w:lineRule="auto"/>
        <w:jc w:val="both"/>
        <w:rPr>
          <w:rFonts w:ascii="Times New Roman" w:hAnsi="Times New Roman" w:cs="Times New Roman"/>
          <w:sz w:val="24"/>
          <w:szCs w:val="24"/>
        </w:rPr>
      </w:pPr>
      <w:r w:rsidRPr="000747C7">
        <w:rPr>
          <w:rFonts w:ascii="Times New Roman" w:hAnsi="Times New Roman" w:cs="Times New Roman"/>
          <w:sz w:val="24"/>
          <w:szCs w:val="24"/>
        </w:rPr>
        <w:t>oświadczenia Wykonawcy lub podwykonawcy o zatrudnieniu pracownika na</w:t>
      </w:r>
      <w:r>
        <w:rPr>
          <w:rFonts w:ascii="Times New Roman" w:hAnsi="Times New Roman" w:cs="Times New Roman"/>
          <w:sz w:val="24"/>
          <w:szCs w:val="24"/>
        </w:rPr>
        <w:t> </w:t>
      </w:r>
      <w:r w:rsidRPr="000747C7">
        <w:rPr>
          <w:rFonts w:ascii="Times New Roman" w:hAnsi="Times New Roman" w:cs="Times New Roman"/>
          <w:sz w:val="24"/>
          <w:szCs w:val="24"/>
        </w:rPr>
        <w:t>podstawie umowy o pracę,</w:t>
      </w:r>
    </w:p>
    <w:p w14:paraId="7F68C6CC" w14:textId="77777777" w:rsidR="00651D73" w:rsidRPr="000747C7" w:rsidRDefault="00651D73" w:rsidP="00651D73">
      <w:pPr>
        <w:pStyle w:val="Akapitzlist"/>
        <w:numPr>
          <w:ilvl w:val="0"/>
          <w:numId w:val="18"/>
        </w:numPr>
        <w:spacing w:after="0" w:line="240" w:lineRule="auto"/>
        <w:jc w:val="both"/>
        <w:rPr>
          <w:rFonts w:ascii="Times New Roman" w:hAnsi="Times New Roman" w:cs="Times New Roman"/>
          <w:sz w:val="24"/>
          <w:szCs w:val="24"/>
        </w:rPr>
      </w:pPr>
      <w:r w:rsidRPr="000747C7">
        <w:rPr>
          <w:rFonts w:ascii="Times New Roman" w:hAnsi="Times New Roman" w:cs="Times New Roman"/>
          <w:sz w:val="24"/>
          <w:szCs w:val="24"/>
        </w:rPr>
        <w:t>poświadczonej za zgodność z oryginałem kopii umowy o pracę zatrudnionego pracownika,</w:t>
      </w:r>
    </w:p>
    <w:p w14:paraId="719F7DEA" w14:textId="77777777" w:rsidR="00651D73" w:rsidRPr="000747C7" w:rsidRDefault="00651D73" w:rsidP="00651D73">
      <w:pPr>
        <w:pStyle w:val="Akapitzlist"/>
        <w:numPr>
          <w:ilvl w:val="0"/>
          <w:numId w:val="18"/>
        </w:numPr>
        <w:spacing w:after="0" w:line="240" w:lineRule="auto"/>
        <w:jc w:val="both"/>
        <w:rPr>
          <w:rFonts w:ascii="Times New Roman" w:hAnsi="Times New Roman" w:cs="Times New Roman"/>
          <w:sz w:val="24"/>
          <w:szCs w:val="24"/>
        </w:rPr>
      </w:pPr>
      <w:r w:rsidRPr="000747C7">
        <w:rPr>
          <w:rFonts w:ascii="Times New Roman" w:hAnsi="Times New Roman" w:cs="Times New Roman"/>
          <w:sz w:val="24"/>
          <w:szCs w:val="24"/>
        </w:rPr>
        <w:t>innych dokumentów,</w:t>
      </w:r>
    </w:p>
    <w:p w14:paraId="0EAE5E7D" w14:textId="77777777" w:rsidR="00651D73" w:rsidRPr="00E80EB7" w:rsidRDefault="00651D73" w:rsidP="00651D73">
      <w:pPr>
        <w:numPr>
          <w:ilvl w:val="0"/>
          <w:numId w:val="1"/>
        </w:numPr>
        <w:spacing w:after="0" w:line="240" w:lineRule="auto"/>
        <w:ind w:left="426"/>
        <w:contextualSpacing/>
        <w:jc w:val="both"/>
        <w:rPr>
          <w:rFonts w:ascii="Times New Roman" w:hAnsi="Times New Roman" w:cs="Times New Roman"/>
          <w:sz w:val="24"/>
          <w:szCs w:val="24"/>
        </w:rPr>
      </w:pPr>
      <w:r w:rsidRPr="00E80EB7">
        <w:rPr>
          <w:rFonts w:ascii="Times New Roman" w:hAnsi="Times New Roman" w:cs="Times New Roman"/>
          <w:sz w:val="24"/>
          <w:szCs w:val="24"/>
        </w:rPr>
        <w:t>zawierających informacje, w tym dane osobowe, niezbędne do weryfikacji zatrudnienia na</w:t>
      </w:r>
      <w:r>
        <w:rPr>
          <w:rFonts w:ascii="Times New Roman" w:hAnsi="Times New Roman" w:cs="Times New Roman"/>
          <w:sz w:val="24"/>
          <w:szCs w:val="24"/>
        </w:rPr>
        <w:t> </w:t>
      </w:r>
      <w:r w:rsidRPr="00E80EB7">
        <w:rPr>
          <w:rFonts w:ascii="Times New Roman" w:hAnsi="Times New Roman" w:cs="Times New Roman"/>
          <w:sz w:val="24"/>
          <w:szCs w:val="24"/>
        </w:rPr>
        <w:t>podstawie umowy o pracę, w szczególności imię i nazwisko zatrudnionego pracownika, datę zawarcia umowy o pracę, rodzaj umowy o pracę i zakres obowiązków pracownika.</w:t>
      </w:r>
    </w:p>
    <w:bookmarkEnd w:id="13"/>
    <w:p w14:paraId="526BAB37" w14:textId="77777777" w:rsidR="00651D73" w:rsidRPr="00E80EB7" w:rsidRDefault="00651D73" w:rsidP="00651D73">
      <w:pPr>
        <w:spacing w:after="0" w:line="240" w:lineRule="auto"/>
        <w:ind w:left="142"/>
        <w:jc w:val="both"/>
        <w:rPr>
          <w:rFonts w:ascii="Times New Roman" w:hAnsi="Times New Roman" w:cs="Times New Roman"/>
          <w:sz w:val="24"/>
          <w:szCs w:val="24"/>
        </w:rPr>
      </w:pPr>
      <w:r w:rsidRPr="00E80EB7">
        <w:rPr>
          <w:rFonts w:ascii="Times New Roman" w:hAnsi="Times New Roman" w:cs="Times New Roman"/>
          <w:sz w:val="24"/>
          <w:szCs w:val="24"/>
        </w:rPr>
        <w:t>Uprawnienia Zamawiającego w zakresie kontroli spełniania przez Wykonawcę wymagań, o</w:t>
      </w:r>
      <w:r>
        <w:rPr>
          <w:rFonts w:ascii="Times New Roman" w:hAnsi="Times New Roman" w:cs="Times New Roman"/>
          <w:sz w:val="24"/>
          <w:szCs w:val="24"/>
        </w:rPr>
        <w:t> </w:t>
      </w:r>
      <w:r w:rsidRPr="00E80EB7">
        <w:rPr>
          <w:rFonts w:ascii="Times New Roman" w:hAnsi="Times New Roman" w:cs="Times New Roman"/>
          <w:sz w:val="24"/>
          <w:szCs w:val="24"/>
        </w:rPr>
        <w:t>których mowa w art. 95 ust. 2 oraz sankcje z tytułu niespełnienia tych wymagań:</w:t>
      </w:r>
    </w:p>
    <w:p w14:paraId="0794339A" w14:textId="77777777" w:rsidR="00651D73" w:rsidRPr="00E80EB7" w:rsidRDefault="00651D73" w:rsidP="00651D73">
      <w:pPr>
        <w:numPr>
          <w:ilvl w:val="0"/>
          <w:numId w:val="1"/>
        </w:numPr>
        <w:spacing w:after="0" w:line="240" w:lineRule="auto"/>
        <w:ind w:left="426"/>
        <w:contextualSpacing/>
        <w:jc w:val="both"/>
        <w:rPr>
          <w:rFonts w:ascii="Times New Roman" w:hAnsi="Times New Roman" w:cs="Times New Roman"/>
          <w:sz w:val="24"/>
          <w:szCs w:val="24"/>
        </w:rPr>
      </w:pPr>
      <w:bookmarkStart w:id="14" w:name="_Hlk69814117"/>
      <w:r w:rsidRPr="00E80EB7">
        <w:rPr>
          <w:rFonts w:ascii="Times New Roman" w:hAnsi="Times New Roman" w:cs="Times New Roman"/>
          <w:sz w:val="24"/>
          <w:szCs w:val="24"/>
        </w:rPr>
        <w:t>Zamawiający uprawiony jest do kontroli na terenie wykonywania zamówienia czy</w:t>
      </w:r>
      <w:r>
        <w:rPr>
          <w:rFonts w:ascii="Times New Roman" w:hAnsi="Times New Roman" w:cs="Times New Roman"/>
          <w:sz w:val="24"/>
          <w:szCs w:val="24"/>
        </w:rPr>
        <w:t> </w:t>
      </w:r>
      <w:r w:rsidRPr="00E80EB7">
        <w:rPr>
          <w:rFonts w:ascii="Times New Roman" w:hAnsi="Times New Roman" w:cs="Times New Roman"/>
          <w:sz w:val="24"/>
          <w:szCs w:val="24"/>
        </w:rPr>
        <w:t xml:space="preserve">czynności, o których mowa w ust. </w:t>
      </w:r>
      <w:r>
        <w:rPr>
          <w:rFonts w:ascii="Times New Roman" w:hAnsi="Times New Roman" w:cs="Times New Roman"/>
          <w:sz w:val="24"/>
          <w:szCs w:val="24"/>
        </w:rPr>
        <w:t>8</w:t>
      </w:r>
      <w:r w:rsidRPr="00E80EB7">
        <w:rPr>
          <w:rFonts w:ascii="Times New Roman" w:hAnsi="Times New Roman" w:cs="Times New Roman"/>
          <w:sz w:val="24"/>
          <w:szCs w:val="24"/>
        </w:rPr>
        <w:t xml:space="preserve"> wykonują osoby zatrudnione na podstawie umowy o pracę. Pracownicy Wykonawcy lub podwykonawcy zobowiązani są do podania swoich danych (tj. imienia i nazwiska) w celu przeprowadzenia kontroli. Każdorazowo na żądanie Zamawiającego, w terminie wskazanym przez Zamawiającego, nie krótszym niż 3 dni robocze, Wykonawca lub Podwykonawca zobowiązują się przedłożyć pisemne oświadczenie, potwierdzające zatrudnienie pracownika na podstawie umowy o pracę</w:t>
      </w:r>
      <w:bookmarkEnd w:id="14"/>
      <w:r w:rsidRPr="00E80EB7">
        <w:rPr>
          <w:rFonts w:ascii="Times New Roman" w:hAnsi="Times New Roman" w:cs="Times New Roman"/>
          <w:sz w:val="24"/>
          <w:szCs w:val="24"/>
        </w:rPr>
        <w:t>,</w:t>
      </w:r>
    </w:p>
    <w:p w14:paraId="5B8C4D85" w14:textId="77777777" w:rsidR="00651D73" w:rsidRPr="00E80EB7" w:rsidRDefault="00651D73" w:rsidP="00651D73">
      <w:pPr>
        <w:numPr>
          <w:ilvl w:val="0"/>
          <w:numId w:val="1"/>
        </w:numPr>
        <w:spacing w:after="0" w:line="240" w:lineRule="auto"/>
        <w:ind w:left="426"/>
        <w:contextualSpacing/>
        <w:jc w:val="both"/>
        <w:rPr>
          <w:rFonts w:ascii="Times New Roman" w:hAnsi="Times New Roman" w:cs="Times New Roman"/>
          <w:sz w:val="24"/>
          <w:szCs w:val="24"/>
        </w:rPr>
      </w:pPr>
      <w:r w:rsidRPr="00E80EB7">
        <w:rPr>
          <w:rFonts w:ascii="Times New Roman" w:hAnsi="Times New Roman" w:cs="Times New Roman"/>
          <w:sz w:val="24"/>
          <w:szCs w:val="24"/>
        </w:rPr>
        <w:t xml:space="preserve">w przypadku powzięcia wątpliwości przez Zamawiającego, że Wykonawca nie zatrudnia osób wskazanych zgodnie z ust. </w:t>
      </w:r>
      <w:r>
        <w:rPr>
          <w:rFonts w:ascii="Times New Roman" w:hAnsi="Times New Roman" w:cs="Times New Roman"/>
          <w:sz w:val="24"/>
          <w:szCs w:val="24"/>
        </w:rPr>
        <w:t>8</w:t>
      </w:r>
      <w:r w:rsidRPr="00E80EB7">
        <w:rPr>
          <w:rFonts w:ascii="Times New Roman" w:hAnsi="Times New Roman" w:cs="Times New Roman"/>
          <w:sz w:val="24"/>
          <w:szCs w:val="24"/>
        </w:rPr>
        <w:t xml:space="preserve">, Zamawiający zastrzega sobie prawo zawiadomienia odpowiednich służb (PIP) </w:t>
      </w:r>
      <w:bookmarkStart w:id="15" w:name="_Hlk69813915"/>
      <w:r w:rsidRPr="00E80EB7">
        <w:rPr>
          <w:rFonts w:ascii="Times New Roman" w:hAnsi="Times New Roman" w:cs="Times New Roman"/>
          <w:sz w:val="24"/>
          <w:szCs w:val="24"/>
        </w:rPr>
        <w:t>bądź wezwie Wykonawcę do przedłożenia dokumentów potwierdzających opłacanie składek na ubezpieczenia społeczne i zdrowotne z tytułu zatrudniania na podstawie umowy o pracę</w:t>
      </w:r>
      <w:bookmarkEnd w:id="15"/>
      <w:r w:rsidRPr="00E80EB7">
        <w:rPr>
          <w:rFonts w:ascii="Times New Roman" w:hAnsi="Times New Roman" w:cs="Times New Roman"/>
          <w:sz w:val="24"/>
          <w:szCs w:val="24"/>
        </w:rPr>
        <w:t>,</w:t>
      </w:r>
    </w:p>
    <w:p w14:paraId="3086D876" w14:textId="77777777" w:rsidR="00651D73" w:rsidRPr="00E80EB7" w:rsidRDefault="00651D73" w:rsidP="00651D73">
      <w:pPr>
        <w:numPr>
          <w:ilvl w:val="0"/>
          <w:numId w:val="1"/>
        </w:numPr>
        <w:spacing w:after="0" w:line="240" w:lineRule="auto"/>
        <w:ind w:left="426"/>
        <w:contextualSpacing/>
        <w:jc w:val="both"/>
        <w:rPr>
          <w:rFonts w:ascii="Times New Roman" w:hAnsi="Times New Roman" w:cs="Times New Roman"/>
          <w:sz w:val="24"/>
          <w:szCs w:val="24"/>
        </w:rPr>
      </w:pPr>
      <w:r w:rsidRPr="00E80EB7">
        <w:rPr>
          <w:rFonts w:ascii="Times New Roman" w:hAnsi="Times New Roman" w:cs="Times New Roman"/>
          <w:sz w:val="24"/>
          <w:szCs w:val="24"/>
        </w:rPr>
        <w:t>Zamawiający przewiduje sankcje z tytułu niespełnienia wymagań, o których mowa w</w:t>
      </w:r>
      <w:r>
        <w:rPr>
          <w:rFonts w:ascii="Times New Roman" w:hAnsi="Times New Roman" w:cs="Times New Roman"/>
          <w:sz w:val="24"/>
          <w:szCs w:val="24"/>
        </w:rPr>
        <w:t> </w:t>
      </w:r>
      <w:r w:rsidRPr="00E80EB7">
        <w:rPr>
          <w:rFonts w:ascii="Times New Roman" w:hAnsi="Times New Roman" w:cs="Times New Roman"/>
          <w:sz w:val="24"/>
          <w:szCs w:val="24"/>
        </w:rPr>
        <w:t>art.</w:t>
      </w:r>
      <w:r>
        <w:rPr>
          <w:rFonts w:ascii="Times New Roman" w:hAnsi="Times New Roman" w:cs="Times New Roman"/>
          <w:sz w:val="24"/>
          <w:szCs w:val="24"/>
        </w:rPr>
        <w:t> </w:t>
      </w:r>
      <w:r w:rsidRPr="00E80EB7">
        <w:rPr>
          <w:rFonts w:ascii="Times New Roman" w:hAnsi="Times New Roman" w:cs="Times New Roman"/>
          <w:sz w:val="24"/>
          <w:szCs w:val="24"/>
        </w:rPr>
        <w:t>95 ust. 2 w postaci kar umownych określonych w projekcie umowy – załącznik nr</w:t>
      </w:r>
      <w:r>
        <w:rPr>
          <w:rFonts w:ascii="Times New Roman" w:hAnsi="Times New Roman" w:cs="Times New Roman"/>
          <w:sz w:val="24"/>
          <w:szCs w:val="24"/>
        </w:rPr>
        <w:t> </w:t>
      </w:r>
      <w:r w:rsidRPr="00E80EB7">
        <w:rPr>
          <w:rFonts w:ascii="Times New Roman" w:hAnsi="Times New Roman" w:cs="Times New Roman"/>
          <w:sz w:val="24"/>
          <w:szCs w:val="24"/>
        </w:rPr>
        <w:t>1</w:t>
      </w:r>
      <w:r>
        <w:rPr>
          <w:rFonts w:ascii="Times New Roman" w:hAnsi="Times New Roman" w:cs="Times New Roman"/>
          <w:sz w:val="24"/>
          <w:szCs w:val="24"/>
        </w:rPr>
        <w:t> </w:t>
      </w:r>
      <w:r w:rsidRPr="00E80EB7">
        <w:rPr>
          <w:rFonts w:ascii="Times New Roman" w:hAnsi="Times New Roman" w:cs="Times New Roman"/>
          <w:sz w:val="24"/>
          <w:szCs w:val="24"/>
        </w:rPr>
        <w:t>do SWZ.</w:t>
      </w:r>
    </w:p>
    <w:p w14:paraId="02C8CA33" w14:textId="12C1FF14" w:rsidR="00EE7760" w:rsidRPr="00E80EB7" w:rsidRDefault="00651D73"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Art. 22 § 1 ustawy z dnia 26 czerwca 1974 r. - Kodeks pracy stanowi: Przez nawiązanie stosunku pracy pracownik zobowiązuje się do wykonywania pracy określonego rodzaju na</w:t>
      </w:r>
      <w:r>
        <w:rPr>
          <w:rFonts w:ascii="Times New Roman" w:hAnsi="Times New Roman" w:cs="Times New Roman"/>
          <w:sz w:val="24"/>
          <w:szCs w:val="24"/>
        </w:rPr>
        <w:t> </w:t>
      </w:r>
      <w:r w:rsidRPr="00E80EB7">
        <w:rPr>
          <w:rFonts w:ascii="Times New Roman" w:hAnsi="Times New Roman" w:cs="Times New Roman"/>
          <w:sz w:val="24"/>
          <w:szCs w:val="24"/>
        </w:rPr>
        <w:t>rzecz pracodawcy i pod jego kierownictwem oraz w miejscu i czasie wyznaczonym przez pracodawcę, a pracodawca - do zatrudniania pracownika za wynagrodzeniem.</w:t>
      </w:r>
    </w:p>
    <w:p w14:paraId="6C01ACF7" w14:textId="31AEDA45" w:rsidR="00EE7760" w:rsidRPr="00421A08" w:rsidRDefault="00EE7760" w:rsidP="00FC3DB1">
      <w:pPr>
        <w:pStyle w:val="Akapitzlist"/>
        <w:numPr>
          <w:ilvl w:val="3"/>
          <w:numId w:val="21"/>
        </w:numPr>
        <w:spacing w:after="0" w:line="240" w:lineRule="auto"/>
        <w:ind w:left="567" w:hanging="283"/>
        <w:jc w:val="both"/>
        <w:rPr>
          <w:rFonts w:ascii="Times New Roman" w:hAnsi="Times New Roman" w:cs="Times New Roman"/>
          <w:sz w:val="24"/>
          <w:szCs w:val="24"/>
        </w:rPr>
      </w:pPr>
      <w:r w:rsidRPr="00421A08">
        <w:rPr>
          <w:rFonts w:ascii="Times New Roman" w:hAnsi="Times New Roman" w:cs="Times New Roman"/>
          <w:sz w:val="24"/>
          <w:szCs w:val="24"/>
        </w:rPr>
        <w:t>Zamawiający, w stosunku do Wykonawców wspólnie ubiegających się o udzielenie zamówienia, w odniesieniu do warunku dotyczącego zdolności technicznej lub</w:t>
      </w:r>
      <w:r w:rsidR="00421A08">
        <w:rPr>
          <w:rFonts w:ascii="Times New Roman" w:hAnsi="Times New Roman" w:cs="Times New Roman"/>
          <w:sz w:val="24"/>
          <w:szCs w:val="24"/>
        </w:rPr>
        <w:t> </w:t>
      </w:r>
      <w:r w:rsidRPr="00421A08">
        <w:rPr>
          <w:rFonts w:ascii="Times New Roman" w:hAnsi="Times New Roman" w:cs="Times New Roman"/>
          <w:sz w:val="24"/>
          <w:szCs w:val="24"/>
        </w:rPr>
        <w:t>zawodowej – dopuszcza łączne spełnianie warunku przez Wykonawców.</w:t>
      </w:r>
    </w:p>
    <w:p w14:paraId="416572C3" w14:textId="24515EA5" w:rsidR="00EE7760" w:rsidRPr="003F79CC" w:rsidRDefault="00EE7760" w:rsidP="00EE7760">
      <w:pPr>
        <w:pStyle w:val="Akapitzlist"/>
        <w:numPr>
          <w:ilvl w:val="3"/>
          <w:numId w:val="21"/>
        </w:numPr>
        <w:spacing w:after="0" w:line="240" w:lineRule="auto"/>
        <w:ind w:left="567" w:hanging="283"/>
        <w:jc w:val="both"/>
        <w:rPr>
          <w:rFonts w:ascii="Times New Roman" w:hAnsi="Times New Roman" w:cs="Times New Roman"/>
          <w:sz w:val="24"/>
          <w:szCs w:val="24"/>
        </w:rPr>
      </w:pPr>
      <w:r w:rsidRPr="00421A08">
        <w:rPr>
          <w:rFonts w:ascii="Times New Roman" w:hAnsi="Times New Roman" w:cs="Times New Roman"/>
          <w:sz w:val="24"/>
          <w:szCs w:val="24"/>
        </w:rPr>
        <w:t>Zamawiający może na każdym etapie postępowania, uznać, że wykonawca nie posiada wymaganych zdolności, jeżeli posiadanie przez wykonawcę sprzecznych interesów, w</w:t>
      </w:r>
      <w:r w:rsidR="00421A08">
        <w:rPr>
          <w:rFonts w:ascii="Times New Roman" w:hAnsi="Times New Roman" w:cs="Times New Roman"/>
          <w:sz w:val="24"/>
          <w:szCs w:val="24"/>
        </w:rPr>
        <w:t> </w:t>
      </w:r>
      <w:r w:rsidRPr="00421A08">
        <w:rPr>
          <w:rFonts w:ascii="Times New Roman" w:hAnsi="Times New Roman" w:cs="Times New Roman"/>
          <w:sz w:val="24"/>
          <w:szCs w:val="24"/>
        </w:rPr>
        <w:t>szczególności zaangażowanie zasobów technicznych lub zawodowych wykonawcy w</w:t>
      </w:r>
      <w:r w:rsidR="00421A08">
        <w:rPr>
          <w:rFonts w:ascii="Times New Roman" w:hAnsi="Times New Roman" w:cs="Times New Roman"/>
          <w:sz w:val="24"/>
          <w:szCs w:val="24"/>
        </w:rPr>
        <w:t> </w:t>
      </w:r>
      <w:r w:rsidRPr="00421A08">
        <w:rPr>
          <w:rFonts w:ascii="Times New Roman" w:hAnsi="Times New Roman" w:cs="Times New Roman"/>
          <w:sz w:val="24"/>
          <w:szCs w:val="24"/>
        </w:rPr>
        <w:t>inne przedsięwzięcia gospodarcze wykonawcy może mieć negatywny wpływ na</w:t>
      </w:r>
      <w:r w:rsidR="00421A08">
        <w:rPr>
          <w:rFonts w:ascii="Times New Roman" w:hAnsi="Times New Roman" w:cs="Times New Roman"/>
          <w:sz w:val="24"/>
          <w:szCs w:val="24"/>
        </w:rPr>
        <w:t> </w:t>
      </w:r>
      <w:r w:rsidRPr="00421A08">
        <w:rPr>
          <w:rFonts w:ascii="Times New Roman" w:hAnsi="Times New Roman" w:cs="Times New Roman"/>
          <w:sz w:val="24"/>
          <w:szCs w:val="24"/>
        </w:rPr>
        <w:t>realizację zamówienia.</w:t>
      </w:r>
    </w:p>
    <w:p w14:paraId="427EEFC1" w14:textId="77777777" w:rsidR="003F79CC" w:rsidRDefault="003F79CC" w:rsidP="00EE7760">
      <w:pPr>
        <w:spacing w:after="0" w:line="240" w:lineRule="auto"/>
        <w:jc w:val="center"/>
        <w:rPr>
          <w:rFonts w:ascii="Times New Roman" w:hAnsi="Times New Roman" w:cs="Times New Roman"/>
          <w:sz w:val="24"/>
          <w:szCs w:val="24"/>
        </w:rPr>
      </w:pPr>
    </w:p>
    <w:p w14:paraId="6BF07A81" w14:textId="60A8B043"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lastRenderedPageBreak/>
        <w:t>Rozdział XI.</w:t>
      </w:r>
    </w:p>
    <w:p w14:paraId="039894A3" w14:textId="77777777" w:rsidR="00EE7760"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PODSTAWY WYKLUCZENIA Z POSTĘPOWANIA</w:t>
      </w:r>
    </w:p>
    <w:p w14:paraId="14E4CEFE" w14:textId="77777777" w:rsidR="00421A08" w:rsidRPr="00E80EB7" w:rsidRDefault="00421A08" w:rsidP="00EE7760">
      <w:pPr>
        <w:spacing w:after="0" w:line="240" w:lineRule="auto"/>
        <w:jc w:val="center"/>
        <w:rPr>
          <w:rFonts w:ascii="Times New Roman" w:hAnsi="Times New Roman" w:cs="Times New Roman"/>
          <w:sz w:val="24"/>
          <w:szCs w:val="24"/>
        </w:rPr>
      </w:pPr>
    </w:p>
    <w:p w14:paraId="0F8AE8BD" w14:textId="0A5AE80C" w:rsidR="00EE7760" w:rsidRPr="00421A08" w:rsidRDefault="00EE7760">
      <w:pPr>
        <w:pStyle w:val="Akapitzlist"/>
        <w:numPr>
          <w:ilvl w:val="0"/>
          <w:numId w:val="24"/>
        </w:numPr>
        <w:spacing w:after="0" w:line="240" w:lineRule="auto"/>
        <w:jc w:val="both"/>
        <w:rPr>
          <w:rFonts w:ascii="Times New Roman" w:eastAsiaTheme="minorEastAsia" w:hAnsi="Times New Roman" w:cs="Times New Roman"/>
          <w:sz w:val="24"/>
          <w:szCs w:val="24"/>
          <w:lang w:eastAsia="pl-PL"/>
        </w:rPr>
      </w:pPr>
      <w:r w:rsidRPr="00421A08">
        <w:rPr>
          <w:rFonts w:ascii="Times New Roman" w:eastAsiaTheme="minorEastAsia" w:hAnsi="Times New Roman" w:cs="Times New Roman"/>
          <w:sz w:val="24"/>
          <w:szCs w:val="24"/>
          <w:lang w:eastAsia="pl-PL"/>
        </w:rPr>
        <w:t xml:space="preserve">Z postępowania o udzielenie zamówienia </w:t>
      </w:r>
      <w:r w:rsidRPr="00421A08">
        <w:rPr>
          <w:rFonts w:ascii="Times New Roman" w:eastAsiaTheme="minorEastAsia" w:hAnsi="Times New Roman" w:cs="Times New Roman"/>
          <w:b/>
          <w:sz w:val="24"/>
          <w:szCs w:val="24"/>
          <w:lang w:eastAsia="pl-PL"/>
        </w:rPr>
        <w:t>wyklucza się</w:t>
      </w:r>
      <w:r w:rsidRPr="00421A08">
        <w:rPr>
          <w:rFonts w:ascii="Times New Roman" w:eastAsiaTheme="minorEastAsia" w:hAnsi="Times New Roman" w:cs="Times New Roman"/>
          <w:sz w:val="24"/>
          <w:szCs w:val="24"/>
          <w:lang w:eastAsia="pl-PL"/>
        </w:rPr>
        <w:t xml:space="preserve"> Wykonawców, w stosunku do</w:t>
      </w:r>
      <w:r w:rsidR="00421A08">
        <w:rPr>
          <w:rFonts w:ascii="Times New Roman" w:eastAsiaTheme="minorEastAsia" w:hAnsi="Times New Roman" w:cs="Times New Roman"/>
          <w:sz w:val="24"/>
          <w:szCs w:val="24"/>
          <w:lang w:eastAsia="pl-PL"/>
        </w:rPr>
        <w:t> </w:t>
      </w:r>
      <w:r w:rsidRPr="00421A08">
        <w:rPr>
          <w:rFonts w:ascii="Times New Roman" w:eastAsiaTheme="minorEastAsia" w:hAnsi="Times New Roman" w:cs="Times New Roman"/>
          <w:sz w:val="24"/>
          <w:szCs w:val="24"/>
          <w:lang w:eastAsia="pl-PL"/>
        </w:rPr>
        <w:t xml:space="preserve">których zachodzi którakolwiek z okoliczności wskazanych w art. 108 ust. 1 </w:t>
      </w:r>
      <w:proofErr w:type="spellStart"/>
      <w:r w:rsidRPr="00421A08">
        <w:rPr>
          <w:rFonts w:ascii="Times New Roman" w:eastAsiaTheme="minorEastAsia" w:hAnsi="Times New Roman" w:cs="Times New Roman"/>
          <w:sz w:val="24"/>
          <w:szCs w:val="24"/>
          <w:lang w:eastAsia="pl-PL"/>
        </w:rPr>
        <w:t>Pzp</w:t>
      </w:r>
      <w:proofErr w:type="spellEnd"/>
      <w:r w:rsidRPr="00421A08">
        <w:rPr>
          <w:rFonts w:ascii="Times New Roman" w:eastAsiaTheme="minorEastAsia" w:hAnsi="Times New Roman" w:cs="Times New Roman"/>
          <w:sz w:val="24"/>
          <w:szCs w:val="24"/>
          <w:lang w:eastAsia="pl-PL"/>
        </w:rPr>
        <w:t>, a</w:t>
      </w:r>
      <w:r w:rsidR="00421A08">
        <w:rPr>
          <w:rFonts w:ascii="Times New Roman" w:eastAsiaTheme="minorEastAsia" w:hAnsi="Times New Roman" w:cs="Times New Roman"/>
          <w:sz w:val="24"/>
          <w:szCs w:val="24"/>
          <w:lang w:eastAsia="pl-PL"/>
        </w:rPr>
        <w:t> </w:t>
      </w:r>
      <w:r w:rsidRPr="00421A08">
        <w:rPr>
          <w:rFonts w:ascii="Times New Roman" w:eastAsiaTheme="minorEastAsia" w:hAnsi="Times New Roman" w:cs="Times New Roman"/>
          <w:sz w:val="24"/>
          <w:szCs w:val="24"/>
          <w:lang w:eastAsia="pl-PL"/>
        </w:rPr>
        <w:t>mianowicie:</w:t>
      </w:r>
    </w:p>
    <w:p w14:paraId="5F0F64FD" w14:textId="175077BC" w:rsidR="00EE7760" w:rsidRPr="00421A08"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421A08">
        <w:rPr>
          <w:rFonts w:ascii="Times New Roman" w:eastAsiaTheme="minorEastAsia" w:hAnsi="Times New Roman" w:cs="Times New Roman"/>
          <w:sz w:val="24"/>
          <w:szCs w:val="24"/>
          <w:lang w:eastAsia="pl-PL"/>
        </w:rPr>
        <w:t>będącego osobą fizyczną, którego prawomocnie skazano za przestępstwo:</w:t>
      </w:r>
    </w:p>
    <w:p w14:paraId="6CA21EF1" w14:textId="156FF537" w:rsidR="00EE7760" w:rsidRPr="00421A08"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421A08">
        <w:rPr>
          <w:rFonts w:ascii="Times New Roman" w:eastAsiaTheme="minorEastAsia" w:hAnsi="Times New Roman" w:cs="Times New Roman"/>
          <w:sz w:val="24"/>
          <w:szCs w:val="24"/>
          <w:lang w:eastAsia="pl-PL"/>
        </w:rPr>
        <w:t>udziału w zorganizowanej grupie przestępczej albo związku mającym na celu popełnienie przestępstwa lub przestępstwa skarbowego, o którym mowa w</w:t>
      </w:r>
      <w:r w:rsidR="00FC3DB1">
        <w:rPr>
          <w:rFonts w:ascii="Times New Roman" w:eastAsiaTheme="minorEastAsia" w:hAnsi="Times New Roman" w:cs="Times New Roman"/>
          <w:sz w:val="24"/>
          <w:szCs w:val="24"/>
          <w:lang w:eastAsia="pl-PL"/>
        </w:rPr>
        <w:t> </w:t>
      </w:r>
      <w:r w:rsidRPr="00421A08">
        <w:rPr>
          <w:rFonts w:ascii="Times New Roman" w:eastAsiaTheme="minorEastAsia" w:hAnsi="Times New Roman" w:cs="Times New Roman"/>
          <w:sz w:val="24"/>
          <w:szCs w:val="24"/>
          <w:lang w:eastAsia="pl-PL"/>
        </w:rPr>
        <w:t>art.</w:t>
      </w:r>
      <w:r w:rsidR="00FC3DB1">
        <w:rPr>
          <w:rFonts w:ascii="Times New Roman" w:eastAsiaTheme="minorEastAsia" w:hAnsi="Times New Roman" w:cs="Times New Roman"/>
          <w:sz w:val="24"/>
          <w:szCs w:val="24"/>
          <w:lang w:eastAsia="pl-PL"/>
        </w:rPr>
        <w:t> </w:t>
      </w:r>
      <w:r w:rsidRPr="00421A08">
        <w:rPr>
          <w:rFonts w:ascii="Times New Roman" w:eastAsiaTheme="minorEastAsia" w:hAnsi="Times New Roman" w:cs="Times New Roman"/>
          <w:sz w:val="24"/>
          <w:szCs w:val="24"/>
          <w:lang w:eastAsia="pl-PL"/>
        </w:rPr>
        <w:t>258</w:t>
      </w:r>
      <w:r w:rsidR="00FC3DB1">
        <w:rPr>
          <w:rFonts w:ascii="Times New Roman" w:eastAsiaTheme="minorEastAsia" w:hAnsi="Times New Roman" w:cs="Times New Roman"/>
          <w:sz w:val="24"/>
          <w:szCs w:val="24"/>
          <w:lang w:eastAsia="pl-PL"/>
        </w:rPr>
        <w:t> </w:t>
      </w:r>
      <w:r w:rsidRPr="00421A08">
        <w:rPr>
          <w:rFonts w:ascii="Times New Roman" w:eastAsiaTheme="minorEastAsia" w:hAnsi="Times New Roman" w:cs="Times New Roman"/>
          <w:sz w:val="24"/>
          <w:szCs w:val="24"/>
          <w:lang w:eastAsia="pl-PL"/>
        </w:rPr>
        <w:t>Kodeksu karnego,</w:t>
      </w:r>
    </w:p>
    <w:p w14:paraId="2289E602" w14:textId="77777777" w:rsidR="00EE7760" w:rsidRPr="00C54613"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C54613">
        <w:rPr>
          <w:rFonts w:ascii="Times New Roman" w:eastAsiaTheme="minorEastAsia" w:hAnsi="Times New Roman" w:cs="Times New Roman"/>
          <w:sz w:val="24"/>
          <w:szCs w:val="24"/>
          <w:lang w:eastAsia="pl-PL"/>
        </w:rPr>
        <w:t>handlu ludźmi, o którym mowa w art. 189a Kodeksu karnego,</w:t>
      </w:r>
    </w:p>
    <w:p w14:paraId="1F49A848" w14:textId="23A21973" w:rsidR="00EE7760" w:rsidRPr="00C54613" w:rsidRDefault="00C54613">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 xml:space="preserve">o </w:t>
      </w:r>
      <w:r w:rsidR="00EE7760" w:rsidRPr="00C54613">
        <w:rPr>
          <w:rFonts w:ascii="Times New Roman" w:eastAsiaTheme="minorEastAsia" w:hAnsi="Times New Roman" w:cs="Times New Roman"/>
          <w:sz w:val="24"/>
          <w:szCs w:val="24"/>
          <w:lang w:eastAsia="pl-PL"/>
        </w:rPr>
        <w:t>którym mowa w art. 228-230a, art. 250a Kodeksu karnego, w art. 46-48 ustawy z</w:t>
      </w:r>
      <w:r>
        <w:rPr>
          <w:rFonts w:ascii="Times New Roman" w:eastAsiaTheme="minorEastAsia" w:hAnsi="Times New Roman" w:cs="Times New Roman"/>
          <w:sz w:val="24"/>
          <w:szCs w:val="24"/>
          <w:lang w:eastAsia="pl-PL"/>
        </w:rPr>
        <w:t> </w:t>
      </w:r>
      <w:r w:rsidR="00EE7760" w:rsidRPr="00C54613">
        <w:rPr>
          <w:rFonts w:ascii="Times New Roman" w:eastAsiaTheme="minorEastAsia" w:hAnsi="Times New Roman" w:cs="Times New Roman"/>
          <w:sz w:val="24"/>
          <w:szCs w:val="24"/>
          <w:lang w:eastAsia="pl-PL"/>
        </w:rPr>
        <w:t>dnia 25 czerwca 2010 r. o sporcie (Dz.U. z 2020 r. poz. 1133 oraz z 2021 r. poz. 2054) lub w art. 54 ust. 1-4 ustawy z dnia 12 maja 2011 r. o refundacji leków, środków spożywczych specjalnego przeznaczenia żywieniowego oraz wyrobów medycznych (Dz.U. z 2021 r. poz. 523, 1292, 1559 i 2054),</w:t>
      </w:r>
    </w:p>
    <w:p w14:paraId="67C9858E" w14:textId="77777777" w:rsidR="00EE7760" w:rsidRPr="00C54613"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C54613">
        <w:rPr>
          <w:rFonts w:ascii="Times New Roman" w:eastAsiaTheme="minorEastAsia" w:hAnsi="Times New Roman" w:cs="Times New Roman"/>
          <w:sz w:val="24"/>
          <w:szCs w:val="24"/>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91589A7" w14:textId="394F880E" w:rsidR="00EE7760" w:rsidRPr="00C54613" w:rsidRDefault="00C54613">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 xml:space="preserve">o </w:t>
      </w:r>
      <w:r w:rsidR="00EE7760" w:rsidRPr="00C54613">
        <w:rPr>
          <w:rFonts w:ascii="Times New Roman" w:eastAsiaTheme="minorEastAsia" w:hAnsi="Times New Roman" w:cs="Times New Roman"/>
          <w:sz w:val="24"/>
          <w:szCs w:val="24"/>
          <w:lang w:eastAsia="pl-PL"/>
        </w:rPr>
        <w:t>charakterze terrorystycznym, o którym mowa w art. 115 § 20 Kodeksu karnego, lub</w:t>
      </w:r>
      <w:r>
        <w:rPr>
          <w:rFonts w:ascii="Times New Roman" w:eastAsiaTheme="minorEastAsia" w:hAnsi="Times New Roman" w:cs="Times New Roman"/>
          <w:sz w:val="24"/>
          <w:szCs w:val="24"/>
          <w:lang w:eastAsia="pl-PL"/>
        </w:rPr>
        <w:t> </w:t>
      </w:r>
      <w:r w:rsidR="00EE7760" w:rsidRPr="00C54613">
        <w:rPr>
          <w:rFonts w:ascii="Times New Roman" w:eastAsiaTheme="minorEastAsia" w:hAnsi="Times New Roman" w:cs="Times New Roman"/>
          <w:sz w:val="24"/>
          <w:szCs w:val="24"/>
          <w:lang w:eastAsia="pl-PL"/>
        </w:rPr>
        <w:t>mające na celu popełnienie tego przestępstwa,</w:t>
      </w:r>
    </w:p>
    <w:p w14:paraId="0A4EA92F" w14:textId="7112B834" w:rsidR="00EE7760" w:rsidRPr="00C54613"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C54613">
        <w:rPr>
          <w:rFonts w:ascii="Times New Roman" w:eastAsiaTheme="minorEastAsia" w:hAnsi="Times New Roman" w:cs="Times New Roman"/>
          <w:sz w:val="24"/>
          <w:szCs w:val="24"/>
          <w:lang w:eastAsia="pl-PL"/>
        </w:rPr>
        <w:t>powierzenia wykonywania pracy małoletniemu cudzoziemcowi, o którym mowa w</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art. 9 ust. 2 ustawy z dnia 15 czerwca 2012 r. o skutkach powierzania wykonywania pracy cudzoziemcom przebywającym wbrew przepisom na terytorium Rzeczypospolitej Polskiej (Dz.U. poz. 769 oraz z 2020 r. poz. 2023),</w:t>
      </w:r>
    </w:p>
    <w:p w14:paraId="06BD1791" w14:textId="77777777" w:rsidR="00EE7760" w:rsidRPr="00C54613"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C54613">
        <w:rPr>
          <w:rFonts w:ascii="Times New Roman" w:eastAsiaTheme="minorEastAsia" w:hAnsi="Times New Roman" w:cs="Times New Roman"/>
          <w:sz w:val="24"/>
          <w:szCs w:val="24"/>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F3DBE97" w14:textId="552D95BC" w:rsidR="00EE7760" w:rsidRPr="00C54613" w:rsidRDefault="00C54613">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 xml:space="preserve">o </w:t>
      </w:r>
      <w:r w:rsidR="00EE7760" w:rsidRPr="00C54613">
        <w:rPr>
          <w:rFonts w:ascii="Times New Roman" w:eastAsiaTheme="minorEastAsia" w:hAnsi="Times New Roman" w:cs="Times New Roman"/>
          <w:sz w:val="24"/>
          <w:szCs w:val="24"/>
          <w:lang w:eastAsia="pl-PL"/>
        </w:rPr>
        <w:t>którym mowa w art. 9 ust. 1 i 3 lub art. 10 ustawy z dnia 15 czerwca 2012 r. o</w:t>
      </w:r>
      <w:r>
        <w:rPr>
          <w:rFonts w:ascii="Times New Roman" w:eastAsiaTheme="minorEastAsia" w:hAnsi="Times New Roman" w:cs="Times New Roman"/>
          <w:sz w:val="24"/>
          <w:szCs w:val="24"/>
          <w:lang w:eastAsia="pl-PL"/>
        </w:rPr>
        <w:t> </w:t>
      </w:r>
      <w:r w:rsidR="00EE7760" w:rsidRPr="00C54613">
        <w:rPr>
          <w:rFonts w:ascii="Times New Roman" w:eastAsiaTheme="minorEastAsia" w:hAnsi="Times New Roman" w:cs="Times New Roman"/>
          <w:sz w:val="24"/>
          <w:szCs w:val="24"/>
          <w:lang w:eastAsia="pl-PL"/>
        </w:rPr>
        <w:t>skutkach powierzania wykonywania pracy cudzoziemcom przebywającym wbrew przepisom na terytorium Rzeczypospolitej Polskiej</w:t>
      </w:r>
    </w:p>
    <w:p w14:paraId="1EC56114" w14:textId="77777777" w:rsidR="00EE7760" w:rsidRPr="00E80EB7" w:rsidRDefault="00EE7760" w:rsidP="00C54613">
      <w:pPr>
        <w:spacing w:after="0" w:line="240" w:lineRule="auto"/>
        <w:ind w:left="709" w:firstLine="283"/>
        <w:jc w:val="both"/>
        <w:rPr>
          <w:rFonts w:ascii="Times New Roman" w:eastAsiaTheme="minorEastAsia" w:hAnsi="Times New Roman" w:cs="Times New Roman"/>
          <w:sz w:val="24"/>
          <w:szCs w:val="24"/>
          <w:lang w:eastAsia="pl-PL"/>
        </w:rPr>
      </w:pPr>
      <w:r w:rsidRPr="00E80EB7">
        <w:rPr>
          <w:rFonts w:ascii="Times New Roman" w:eastAsiaTheme="minorEastAsia" w:hAnsi="Times New Roman" w:cs="Times New Roman"/>
          <w:sz w:val="24"/>
          <w:szCs w:val="24"/>
          <w:lang w:eastAsia="pl-PL"/>
        </w:rPr>
        <w:t>- lub za odpowiedni czyn zabroniony określony w przepisach prawa obcego;</w:t>
      </w:r>
    </w:p>
    <w:p w14:paraId="1529F4EA" w14:textId="71D89C3B" w:rsidR="00EE7760" w:rsidRPr="00C54613"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C54613">
        <w:rPr>
          <w:rFonts w:ascii="Times New Roman" w:eastAsiaTheme="minorEastAsia" w:hAnsi="Times New Roman" w:cs="Times New Roman"/>
          <w:sz w:val="24"/>
          <w:szCs w:val="24"/>
          <w:lang w:eastAsia="pl-PL"/>
        </w:rPr>
        <w:t>jeżeli urzędującego członka jego organu zarządzającego lub nadzorczego, wspólnika spółki w spółce jawnej lub partnerskiej albo komplementariusza w spółce komandytowej lub komandytowo-akcyjnej lub prokurenta prawomocnie skazano za</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przestępstwo, o którym mowa w pkt 1;</w:t>
      </w:r>
    </w:p>
    <w:p w14:paraId="05A574C7" w14:textId="22362756" w:rsidR="00EE7760" w:rsidRPr="00C54613"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C54613">
        <w:rPr>
          <w:rFonts w:ascii="Times New Roman" w:eastAsiaTheme="minorEastAsia" w:hAnsi="Times New Roman" w:cs="Times New Roman"/>
          <w:sz w:val="24"/>
          <w:szCs w:val="24"/>
          <w:lang w:eastAsia="pl-PL"/>
        </w:rPr>
        <w:t>wobec którego wydano prawomocny wyrok sądu lub ostateczną decyzję administracyjną o zaleganiu z uiszczeniem podatków, opłat lub składek na</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77D9983" w14:textId="77777777" w:rsidR="00EE7760" w:rsidRPr="00C54613"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C54613">
        <w:rPr>
          <w:rFonts w:ascii="Times New Roman" w:eastAsiaTheme="minorEastAsia" w:hAnsi="Times New Roman" w:cs="Times New Roman"/>
          <w:sz w:val="24"/>
          <w:szCs w:val="24"/>
          <w:lang w:eastAsia="pl-PL"/>
        </w:rPr>
        <w:t>wobec którego prawomocnie orzeczono zakaz ubiegania się o zamówienia publiczne;</w:t>
      </w:r>
    </w:p>
    <w:p w14:paraId="6876F84D" w14:textId="1FFAAED9" w:rsidR="00EE7760" w:rsidRPr="00C54613"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C54613">
        <w:rPr>
          <w:rFonts w:ascii="Times New Roman" w:eastAsiaTheme="minorEastAsia" w:hAnsi="Times New Roman" w:cs="Times New Roman"/>
          <w:sz w:val="24"/>
          <w:szCs w:val="24"/>
          <w:lang w:eastAsia="pl-PL"/>
        </w:rPr>
        <w:t>jeżeli zamawiający może stwierdzić, na podstawie wiarygodnych przesłanek, że</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wykonawca zawarł z innymi wykonawcami porozumienie mające na celu zakłócenie konkurencji, w szczególności</w:t>
      </w:r>
      <w:r w:rsidR="00C54613">
        <w:rPr>
          <w:rFonts w:ascii="Times New Roman" w:eastAsiaTheme="minorEastAsia" w:hAnsi="Times New Roman" w:cs="Times New Roman"/>
          <w:sz w:val="24"/>
          <w:szCs w:val="24"/>
          <w:lang w:eastAsia="pl-PL"/>
        </w:rPr>
        <w:t>,</w:t>
      </w:r>
      <w:r w:rsidRPr="00C54613">
        <w:rPr>
          <w:rFonts w:ascii="Times New Roman" w:eastAsiaTheme="minorEastAsia" w:hAnsi="Times New Roman" w:cs="Times New Roman"/>
          <w:sz w:val="24"/>
          <w:szCs w:val="24"/>
          <w:lang w:eastAsia="pl-PL"/>
        </w:rPr>
        <w:t xml:space="preserve"> jeżeli należąc do tej samej grupy </w:t>
      </w:r>
      <w:r w:rsidRPr="00C54613">
        <w:rPr>
          <w:rFonts w:ascii="Times New Roman" w:eastAsiaTheme="minorEastAsia" w:hAnsi="Times New Roman" w:cs="Times New Roman"/>
          <w:sz w:val="24"/>
          <w:szCs w:val="24"/>
          <w:lang w:eastAsia="pl-PL"/>
        </w:rPr>
        <w:lastRenderedPageBreak/>
        <w:t>kapitałowej w</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rozumieniu ustawy z dnia 16 lutego 2007 r. o ochronie konkurencji i</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konsumentów, złożyli odrębne oferty, oferty częściowe lub wnioski o dopuszczenie do udziału w</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postępowaniu, chyba że wykażą, że przygotowali te oferty lub wnioski niezależnie od siebie;</w:t>
      </w:r>
    </w:p>
    <w:p w14:paraId="37208747" w14:textId="15CE7113" w:rsidR="00EE7760" w:rsidRPr="00C54613" w:rsidRDefault="00EE7760">
      <w:pPr>
        <w:pStyle w:val="Akapitzlist"/>
        <w:numPr>
          <w:ilvl w:val="0"/>
          <w:numId w:val="25"/>
        </w:numPr>
        <w:spacing w:after="0" w:line="240" w:lineRule="auto"/>
        <w:ind w:left="993"/>
        <w:jc w:val="both"/>
        <w:rPr>
          <w:rFonts w:ascii="Times New Roman" w:eastAsiaTheme="minorEastAsia" w:hAnsi="Times New Roman" w:cs="Times New Roman"/>
          <w:sz w:val="24"/>
          <w:szCs w:val="24"/>
          <w:lang w:eastAsia="pl-PL"/>
        </w:rPr>
      </w:pPr>
      <w:r w:rsidRPr="00C54613">
        <w:rPr>
          <w:rFonts w:ascii="Times New Roman" w:eastAsiaTheme="minorEastAsia" w:hAnsi="Times New Roman" w:cs="Times New Roman"/>
          <w:sz w:val="24"/>
          <w:szCs w:val="24"/>
          <w:lang w:eastAsia="pl-PL"/>
        </w:rPr>
        <w:t>jeżeli, w przypadkach, o których mowa w art. 85 ust. 1, doszło do zakłócenia konkurencji wynikającego z wcześniejszego zaangażowania tego wykonawcy lub</w:t>
      </w:r>
      <w:r w:rsidR="00C54613" w:rsidRP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podmiotu, który należy z wykonawcą do tej samej grupy kapitałowej w</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rozumieniu ustawy z dnia 16 lutego 2007 r. o ochronie konkurencji i</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konsumentów, chyba że</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spowodowane tym zakłócenie konkurencji może być wyeliminowane w inny sposób niż przez wykluczenie wykonawcy z udziału w</w:t>
      </w:r>
      <w:r w:rsidR="00C54613">
        <w:rPr>
          <w:rFonts w:ascii="Times New Roman" w:eastAsiaTheme="minorEastAsia" w:hAnsi="Times New Roman" w:cs="Times New Roman"/>
          <w:sz w:val="24"/>
          <w:szCs w:val="24"/>
          <w:lang w:eastAsia="pl-PL"/>
        </w:rPr>
        <w:t> </w:t>
      </w:r>
      <w:r w:rsidRPr="00C54613">
        <w:rPr>
          <w:rFonts w:ascii="Times New Roman" w:eastAsiaTheme="minorEastAsia" w:hAnsi="Times New Roman" w:cs="Times New Roman"/>
          <w:sz w:val="24"/>
          <w:szCs w:val="24"/>
          <w:lang w:eastAsia="pl-PL"/>
        </w:rPr>
        <w:t>postępowaniu o udzielenie zamówienia.</w:t>
      </w:r>
    </w:p>
    <w:p w14:paraId="75F27872" w14:textId="511CB628" w:rsidR="00EE7760" w:rsidRPr="00C54613" w:rsidRDefault="00EE7760">
      <w:pPr>
        <w:pStyle w:val="Akapitzlist"/>
        <w:numPr>
          <w:ilvl w:val="0"/>
          <w:numId w:val="24"/>
        </w:numPr>
        <w:autoSpaceDE w:val="0"/>
        <w:autoSpaceDN w:val="0"/>
        <w:adjustRightInd w:val="0"/>
        <w:spacing w:after="0" w:line="240" w:lineRule="auto"/>
        <w:ind w:left="567"/>
        <w:jc w:val="both"/>
        <w:rPr>
          <w:rFonts w:ascii="Times New Roman" w:eastAsiaTheme="minorEastAsia" w:hAnsi="Times New Roman" w:cs="Times New Roman"/>
          <w:bCs/>
          <w:color w:val="000000"/>
          <w:sz w:val="24"/>
          <w:szCs w:val="24"/>
          <w:lang w:eastAsia="pl-PL"/>
        </w:rPr>
      </w:pPr>
      <w:r w:rsidRPr="00C54613">
        <w:rPr>
          <w:rFonts w:ascii="Times New Roman" w:eastAsiaTheme="minorEastAsia" w:hAnsi="Times New Roman" w:cs="Times New Roman"/>
          <w:bCs/>
          <w:color w:val="000000"/>
          <w:sz w:val="24"/>
          <w:szCs w:val="24"/>
          <w:lang w:eastAsia="pl-PL"/>
        </w:rPr>
        <w:t xml:space="preserve">Z postępowania o udzielenie zamówienia publicznego zgodnie z art. 7 ust. 1 w związku z art. 1 pkt 3 ustawy z dnia 13 kwietnia 2022 r.  o szczególnych rozwiązaniach w zakresie przeciwdziałania wspieraniu agresji na Ukrainę oraz służących ochronie bezpieczeństwa narodowego (Dz.U. z 2022 r. poz. 835) </w:t>
      </w:r>
      <w:r w:rsidRPr="00C54613">
        <w:rPr>
          <w:rFonts w:ascii="Times New Roman" w:eastAsiaTheme="minorEastAsia" w:hAnsi="Times New Roman" w:cs="Times New Roman"/>
          <w:b/>
          <w:color w:val="000000"/>
          <w:sz w:val="24"/>
          <w:szCs w:val="24"/>
          <w:lang w:eastAsia="pl-PL"/>
        </w:rPr>
        <w:t>wyklucza się</w:t>
      </w:r>
      <w:r w:rsidRPr="00C54613">
        <w:rPr>
          <w:rFonts w:ascii="Times New Roman" w:eastAsiaTheme="minorEastAsia" w:hAnsi="Times New Roman" w:cs="Times New Roman"/>
          <w:bCs/>
          <w:color w:val="000000"/>
          <w:sz w:val="24"/>
          <w:szCs w:val="24"/>
          <w:lang w:eastAsia="pl-PL"/>
        </w:rPr>
        <w:t>:</w:t>
      </w:r>
    </w:p>
    <w:p w14:paraId="72039C74" w14:textId="71FCBAB9" w:rsidR="00EE7760" w:rsidRPr="00C54613" w:rsidRDefault="00EE7760">
      <w:pPr>
        <w:pStyle w:val="Akapitzlist"/>
        <w:numPr>
          <w:ilvl w:val="0"/>
          <w:numId w:val="26"/>
        </w:numPr>
        <w:autoSpaceDE w:val="0"/>
        <w:autoSpaceDN w:val="0"/>
        <w:adjustRightInd w:val="0"/>
        <w:spacing w:after="0" w:line="240" w:lineRule="auto"/>
        <w:ind w:left="993"/>
        <w:jc w:val="both"/>
        <w:rPr>
          <w:rFonts w:ascii="Times New Roman" w:eastAsiaTheme="minorEastAsia" w:hAnsi="Times New Roman" w:cs="Times New Roman"/>
          <w:bCs/>
          <w:color w:val="000000"/>
          <w:sz w:val="24"/>
          <w:szCs w:val="24"/>
          <w:lang w:eastAsia="pl-PL"/>
        </w:rPr>
      </w:pPr>
      <w:r w:rsidRPr="00C54613">
        <w:rPr>
          <w:rFonts w:ascii="Times New Roman" w:eastAsiaTheme="minorEastAsia" w:hAnsi="Times New Roman" w:cs="Times New Roman"/>
          <w:bCs/>
          <w:color w:val="000000"/>
          <w:sz w:val="24"/>
          <w:szCs w:val="24"/>
          <w:lang w:eastAsia="pl-PL"/>
        </w:rPr>
        <w:t>wykonawcę oraz uczestnika konkursu wymienionego w wykazach określonych w</w:t>
      </w:r>
      <w:r w:rsidR="00C54613">
        <w:rPr>
          <w:rFonts w:ascii="Times New Roman" w:eastAsiaTheme="minorEastAsia" w:hAnsi="Times New Roman" w:cs="Times New Roman"/>
          <w:bCs/>
          <w:color w:val="000000"/>
          <w:sz w:val="24"/>
          <w:szCs w:val="24"/>
          <w:lang w:eastAsia="pl-PL"/>
        </w:rPr>
        <w:t> </w:t>
      </w:r>
      <w:r w:rsidRPr="00C54613">
        <w:rPr>
          <w:rFonts w:ascii="Times New Roman" w:eastAsiaTheme="minorEastAsia" w:hAnsi="Times New Roman" w:cs="Times New Roman"/>
          <w:bCs/>
          <w:color w:val="000000"/>
          <w:sz w:val="24"/>
          <w:szCs w:val="24"/>
          <w:lang w:eastAsia="pl-PL"/>
        </w:rPr>
        <w:t>rozporządzeniu 765/2006 i rozporządzeniu 269/2014 albo wpisanego na listę na</w:t>
      </w:r>
      <w:r w:rsidR="00C54613">
        <w:rPr>
          <w:rFonts w:ascii="Times New Roman" w:eastAsiaTheme="minorEastAsia" w:hAnsi="Times New Roman" w:cs="Times New Roman"/>
          <w:bCs/>
          <w:color w:val="000000"/>
          <w:sz w:val="24"/>
          <w:szCs w:val="24"/>
          <w:lang w:eastAsia="pl-PL"/>
        </w:rPr>
        <w:t> </w:t>
      </w:r>
      <w:r w:rsidRPr="00C54613">
        <w:rPr>
          <w:rFonts w:ascii="Times New Roman" w:eastAsiaTheme="minorEastAsia" w:hAnsi="Times New Roman" w:cs="Times New Roman"/>
          <w:bCs/>
          <w:color w:val="000000"/>
          <w:sz w:val="24"/>
          <w:szCs w:val="24"/>
          <w:lang w:eastAsia="pl-PL"/>
        </w:rPr>
        <w:t>podstawie decyzji w sprawie wpisu na listę rozstrzygającej o zastosowaniu środka, o którym mowa w art. 1 pkt 3;</w:t>
      </w:r>
    </w:p>
    <w:p w14:paraId="0F9615D7" w14:textId="1057C561" w:rsidR="00EE7760" w:rsidRPr="00C54613" w:rsidRDefault="00EE7760">
      <w:pPr>
        <w:pStyle w:val="Akapitzlist"/>
        <w:numPr>
          <w:ilvl w:val="0"/>
          <w:numId w:val="26"/>
        </w:numPr>
        <w:autoSpaceDE w:val="0"/>
        <w:autoSpaceDN w:val="0"/>
        <w:adjustRightInd w:val="0"/>
        <w:spacing w:after="0" w:line="240" w:lineRule="auto"/>
        <w:ind w:left="993"/>
        <w:jc w:val="both"/>
        <w:rPr>
          <w:rFonts w:ascii="Times New Roman" w:eastAsiaTheme="minorEastAsia" w:hAnsi="Times New Roman" w:cs="Times New Roman"/>
          <w:bCs/>
          <w:color w:val="000000"/>
          <w:sz w:val="24"/>
          <w:szCs w:val="24"/>
          <w:lang w:eastAsia="pl-PL"/>
        </w:rPr>
      </w:pPr>
      <w:r w:rsidRPr="00C54613">
        <w:rPr>
          <w:rFonts w:ascii="Times New Roman" w:eastAsiaTheme="minorEastAsia" w:hAnsi="Times New Roman" w:cs="Times New Roman"/>
          <w:bCs/>
          <w:color w:val="000000"/>
          <w:sz w:val="24"/>
          <w:szCs w:val="24"/>
          <w:lang w:eastAsia="pl-PL"/>
        </w:rPr>
        <w:t>wykonawcę oraz uczestnika konkursu, którego beneficjentem rzeczywistym w</w:t>
      </w:r>
      <w:r w:rsidR="00C54613">
        <w:rPr>
          <w:rFonts w:ascii="Times New Roman" w:eastAsiaTheme="minorEastAsia" w:hAnsi="Times New Roman" w:cs="Times New Roman"/>
          <w:bCs/>
          <w:color w:val="000000"/>
          <w:sz w:val="24"/>
          <w:szCs w:val="24"/>
          <w:lang w:eastAsia="pl-PL"/>
        </w:rPr>
        <w:t> </w:t>
      </w:r>
      <w:r w:rsidRPr="00C54613">
        <w:rPr>
          <w:rFonts w:ascii="Times New Roman" w:eastAsiaTheme="minorEastAsia" w:hAnsi="Times New Roman" w:cs="Times New Roman"/>
          <w:bCs/>
          <w:color w:val="000000"/>
          <w:sz w:val="24"/>
          <w:szCs w:val="24"/>
          <w:lang w:eastAsia="pl-PL"/>
        </w:rPr>
        <w:t>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w:t>
      </w:r>
      <w:r w:rsidR="00C54613">
        <w:rPr>
          <w:rFonts w:ascii="Times New Roman" w:eastAsiaTheme="minorEastAsia" w:hAnsi="Times New Roman" w:cs="Times New Roman"/>
          <w:bCs/>
          <w:color w:val="000000"/>
          <w:sz w:val="24"/>
          <w:szCs w:val="24"/>
          <w:lang w:eastAsia="pl-PL"/>
        </w:rPr>
        <w:t> </w:t>
      </w:r>
      <w:r w:rsidRPr="00C54613">
        <w:rPr>
          <w:rFonts w:ascii="Times New Roman" w:eastAsiaTheme="minorEastAsia" w:hAnsi="Times New Roman" w:cs="Times New Roman"/>
          <w:bCs/>
          <w:color w:val="000000"/>
          <w:sz w:val="24"/>
          <w:szCs w:val="24"/>
          <w:lang w:eastAsia="pl-PL"/>
        </w:rPr>
        <w:t>dnia 24 lutego 2022 r., o ile została wpisana na listę na podstawie decyzji w</w:t>
      </w:r>
      <w:r w:rsidR="00C54613">
        <w:rPr>
          <w:rFonts w:ascii="Times New Roman" w:eastAsiaTheme="minorEastAsia" w:hAnsi="Times New Roman" w:cs="Times New Roman"/>
          <w:bCs/>
          <w:color w:val="000000"/>
          <w:sz w:val="24"/>
          <w:szCs w:val="24"/>
          <w:lang w:eastAsia="pl-PL"/>
        </w:rPr>
        <w:t> </w:t>
      </w:r>
      <w:r w:rsidRPr="00C54613">
        <w:rPr>
          <w:rFonts w:ascii="Times New Roman" w:eastAsiaTheme="minorEastAsia" w:hAnsi="Times New Roman" w:cs="Times New Roman"/>
          <w:bCs/>
          <w:color w:val="000000"/>
          <w:sz w:val="24"/>
          <w:szCs w:val="24"/>
          <w:lang w:eastAsia="pl-PL"/>
        </w:rPr>
        <w:t>sprawie wpisu na listę rozstrzygającej o zastosowaniu środka, o którym mowa w</w:t>
      </w:r>
      <w:r w:rsidR="00C54613">
        <w:rPr>
          <w:rFonts w:ascii="Times New Roman" w:eastAsiaTheme="minorEastAsia" w:hAnsi="Times New Roman" w:cs="Times New Roman"/>
          <w:bCs/>
          <w:color w:val="000000"/>
          <w:sz w:val="24"/>
          <w:szCs w:val="24"/>
          <w:lang w:eastAsia="pl-PL"/>
        </w:rPr>
        <w:t> </w:t>
      </w:r>
      <w:r w:rsidRPr="00C54613">
        <w:rPr>
          <w:rFonts w:ascii="Times New Roman" w:eastAsiaTheme="minorEastAsia" w:hAnsi="Times New Roman" w:cs="Times New Roman"/>
          <w:bCs/>
          <w:color w:val="000000"/>
          <w:sz w:val="24"/>
          <w:szCs w:val="24"/>
          <w:lang w:eastAsia="pl-PL"/>
        </w:rPr>
        <w:t>art. 1 pkt 3;</w:t>
      </w:r>
    </w:p>
    <w:p w14:paraId="0BD08AC9" w14:textId="64FB2460" w:rsidR="00EE7760" w:rsidRPr="00C54613" w:rsidRDefault="00EE7760">
      <w:pPr>
        <w:pStyle w:val="Akapitzlist"/>
        <w:numPr>
          <w:ilvl w:val="0"/>
          <w:numId w:val="26"/>
        </w:numPr>
        <w:autoSpaceDE w:val="0"/>
        <w:autoSpaceDN w:val="0"/>
        <w:adjustRightInd w:val="0"/>
        <w:spacing w:after="0" w:line="240" w:lineRule="auto"/>
        <w:ind w:left="993"/>
        <w:jc w:val="both"/>
        <w:rPr>
          <w:rFonts w:ascii="Times New Roman" w:eastAsiaTheme="minorEastAsia" w:hAnsi="Times New Roman" w:cs="Times New Roman"/>
          <w:bCs/>
          <w:color w:val="000000"/>
          <w:sz w:val="24"/>
          <w:szCs w:val="24"/>
          <w:lang w:eastAsia="pl-PL"/>
        </w:rPr>
      </w:pPr>
      <w:r w:rsidRPr="00C54613">
        <w:rPr>
          <w:rFonts w:ascii="Times New Roman" w:eastAsiaTheme="minorEastAsia" w:hAnsi="Times New Roman" w:cs="Times New Roman"/>
          <w:bCs/>
          <w:color w:val="000000"/>
          <w:sz w:val="24"/>
          <w:szCs w:val="24"/>
          <w:lang w:eastAsia="pl-PL"/>
        </w:rPr>
        <w:t>wykonawcę oraz uczestnika konkursu, którego jednostką dominującą w rozumieniu art. 3 ust. 1 pkt 37 ustawy z dnia 29 września 1994 r. o rachunkowości (Dz. U. z 2021 r. poz. 217, 2105 i 2106) jest podmiot wymieniony w wykazach określonych w</w:t>
      </w:r>
      <w:r w:rsidR="00C02F55">
        <w:rPr>
          <w:rFonts w:ascii="Times New Roman" w:eastAsiaTheme="minorEastAsia" w:hAnsi="Times New Roman" w:cs="Times New Roman"/>
          <w:bCs/>
          <w:color w:val="000000"/>
          <w:sz w:val="24"/>
          <w:szCs w:val="24"/>
          <w:lang w:eastAsia="pl-PL"/>
        </w:rPr>
        <w:t> </w:t>
      </w:r>
      <w:r w:rsidRPr="00C54613">
        <w:rPr>
          <w:rFonts w:ascii="Times New Roman" w:eastAsiaTheme="minorEastAsia" w:hAnsi="Times New Roman" w:cs="Times New Roman"/>
          <w:bCs/>
          <w:color w:val="000000"/>
          <w:sz w:val="24"/>
          <w:szCs w:val="24"/>
          <w:lang w:eastAsia="pl-PL"/>
        </w:rPr>
        <w:t>rozporządzeniu 765/2006 i rozporządzeniu 269/2014 albo wpisany na listę lub będący taką jednostką dominującą od dnia 24 lutego 2022 r., o ile został wpisany na</w:t>
      </w:r>
      <w:r w:rsidR="00C02F55">
        <w:rPr>
          <w:rFonts w:ascii="Times New Roman" w:eastAsiaTheme="minorEastAsia" w:hAnsi="Times New Roman" w:cs="Times New Roman"/>
          <w:bCs/>
          <w:color w:val="000000"/>
          <w:sz w:val="24"/>
          <w:szCs w:val="24"/>
          <w:lang w:eastAsia="pl-PL"/>
        </w:rPr>
        <w:t> </w:t>
      </w:r>
      <w:r w:rsidRPr="00C54613">
        <w:rPr>
          <w:rFonts w:ascii="Times New Roman" w:eastAsiaTheme="minorEastAsia" w:hAnsi="Times New Roman" w:cs="Times New Roman"/>
          <w:bCs/>
          <w:color w:val="000000"/>
          <w:sz w:val="24"/>
          <w:szCs w:val="24"/>
          <w:lang w:eastAsia="pl-PL"/>
        </w:rPr>
        <w:t>listę na podstawie decyzji w sprawie wpisu na listę rozstrzygającej o zastosowaniu środka, o którym mowa w art. 1 pkt 3.</w:t>
      </w:r>
    </w:p>
    <w:p w14:paraId="5A6904E7" w14:textId="0109326A" w:rsidR="00EE7760" w:rsidRPr="00C54613" w:rsidRDefault="00EE7760">
      <w:pPr>
        <w:pStyle w:val="Akapitzlist"/>
        <w:numPr>
          <w:ilvl w:val="0"/>
          <w:numId w:val="24"/>
        </w:numPr>
        <w:spacing w:after="0" w:line="240" w:lineRule="auto"/>
        <w:jc w:val="both"/>
        <w:rPr>
          <w:rFonts w:ascii="Times New Roman" w:hAnsi="Times New Roman" w:cs="Times New Roman"/>
          <w:sz w:val="24"/>
          <w:szCs w:val="24"/>
        </w:rPr>
      </w:pPr>
      <w:r w:rsidRPr="00C54613">
        <w:rPr>
          <w:rFonts w:ascii="Times New Roman" w:hAnsi="Times New Roman" w:cs="Times New Roman"/>
          <w:sz w:val="24"/>
          <w:szCs w:val="24"/>
        </w:rPr>
        <w:t>Zamawiający przewiduje fakultatywne podstawy wykluczenia z postępowania o</w:t>
      </w:r>
      <w:r w:rsidR="00C54613">
        <w:rPr>
          <w:rFonts w:ascii="Times New Roman" w:hAnsi="Times New Roman" w:cs="Times New Roman"/>
          <w:sz w:val="24"/>
          <w:szCs w:val="24"/>
        </w:rPr>
        <w:t> </w:t>
      </w:r>
      <w:r w:rsidRPr="00C54613">
        <w:rPr>
          <w:rFonts w:ascii="Times New Roman" w:hAnsi="Times New Roman" w:cs="Times New Roman"/>
          <w:sz w:val="24"/>
          <w:szCs w:val="24"/>
        </w:rPr>
        <w:t>udzielenie zamówienia, o których mowa w:</w:t>
      </w:r>
    </w:p>
    <w:p w14:paraId="09EE017D" w14:textId="10AF2C03" w:rsidR="00EE7760" w:rsidRPr="00C54613" w:rsidRDefault="00EE7760">
      <w:pPr>
        <w:pStyle w:val="Akapitzlist"/>
        <w:numPr>
          <w:ilvl w:val="0"/>
          <w:numId w:val="27"/>
        </w:numPr>
        <w:spacing w:after="0" w:line="240" w:lineRule="auto"/>
        <w:ind w:left="993"/>
        <w:jc w:val="both"/>
        <w:rPr>
          <w:rFonts w:ascii="Times New Roman" w:hAnsi="Times New Roman" w:cs="Times New Roman"/>
          <w:sz w:val="24"/>
          <w:szCs w:val="24"/>
        </w:rPr>
      </w:pPr>
      <w:r w:rsidRPr="00C54613">
        <w:rPr>
          <w:rFonts w:ascii="Times New Roman" w:hAnsi="Times New Roman" w:cs="Times New Roman"/>
          <w:sz w:val="24"/>
          <w:szCs w:val="24"/>
        </w:rPr>
        <w:t xml:space="preserve">art. 109 ust. 1 pkt 1 </w:t>
      </w:r>
      <w:proofErr w:type="spellStart"/>
      <w:r w:rsidRPr="00C54613">
        <w:rPr>
          <w:rFonts w:ascii="Times New Roman" w:hAnsi="Times New Roman" w:cs="Times New Roman"/>
          <w:sz w:val="24"/>
          <w:szCs w:val="24"/>
        </w:rPr>
        <w:t>Pzp</w:t>
      </w:r>
      <w:proofErr w:type="spellEnd"/>
      <w:r w:rsidRPr="00C54613">
        <w:rPr>
          <w:rFonts w:ascii="Times New Roman" w:hAnsi="Times New Roman" w:cs="Times New Roman"/>
          <w:sz w:val="24"/>
          <w:szCs w:val="24"/>
        </w:rPr>
        <w:t xml:space="preserve"> – wykonawcy,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w:t>
      </w:r>
      <w:r w:rsidR="00C02F55">
        <w:rPr>
          <w:rFonts w:ascii="Times New Roman" w:hAnsi="Times New Roman" w:cs="Times New Roman"/>
          <w:sz w:val="24"/>
          <w:szCs w:val="24"/>
        </w:rPr>
        <w:t> </w:t>
      </w:r>
      <w:r w:rsidRPr="00C54613">
        <w:rPr>
          <w:rFonts w:ascii="Times New Roman" w:hAnsi="Times New Roman" w:cs="Times New Roman"/>
          <w:sz w:val="24"/>
          <w:szCs w:val="24"/>
        </w:rPr>
        <w:t>udziału w postępowaniu albo przed upływem terminu składania ofert dokonał płatności należnych podatków, opłat lub składek na ubezpieczenia społeczne lub zdrowotne wraz z odsetkami lub grzywnami lub zawarł wiążące porozumienie w</w:t>
      </w:r>
      <w:r w:rsidR="00C54613">
        <w:rPr>
          <w:rFonts w:ascii="Times New Roman" w:hAnsi="Times New Roman" w:cs="Times New Roman"/>
          <w:sz w:val="24"/>
          <w:szCs w:val="24"/>
        </w:rPr>
        <w:t> </w:t>
      </w:r>
      <w:r w:rsidRPr="00C54613">
        <w:rPr>
          <w:rFonts w:ascii="Times New Roman" w:hAnsi="Times New Roman" w:cs="Times New Roman"/>
          <w:sz w:val="24"/>
          <w:szCs w:val="24"/>
        </w:rPr>
        <w:t>sprawie spłaty tych należności;</w:t>
      </w:r>
    </w:p>
    <w:p w14:paraId="0ABBDDA6" w14:textId="1FB9865E" w:rsidR="00EE7760" w:rsidRPr="00C54613" w:rsidRDefault="00EE7760">
      <w:pPr>
        <w:pStyle w:val="Akapitzlist"/>
        <w:numPr>
          <w:ilvl w:val="0"/>
          <w:numId w:val="27"/>
        </w:numPr>
        <w:ind w:left="993"/>
        <w:jc w:val="both"/>
        <w:rPr>
          <w:rFonts w:ascii="Times New Roman" w:hAnsi="Times New Roman" w:cs="Times New Roman"/>
          <w:sz w:val="24"/>
          <w:szCs w:val="24"/>
        </w:rPr>
      </w:pPr>
      <w:r w:rsidRPr="00C54613">
        <w:rPr>
          <w:rFonts w:ascii="Times New Roman" w:hAnsi="Times New Roman" w:cs="Times New Roman"/>
          <w:sz w:val="24"/>
          <w:szCs w:val="24"/>
        </w:rPr>
        <w:t xml:space="preserve">art. 109 ust. 1. pkt 4 </w:t>
      </w:r>
      <w:proofErr w:type="spellStart"/>
      <w:r w:rsidRPr="00C54613">
        <w:rPr>
          <w:rFonts w:ascii="Times New Roman" w:hAnsi="Times New Roman" w:cs="Times New Roman"/>
          <w:sz w:val="24"/>
          <w:szCs w:val="24"/>
        </w:rPr>
        <w:t>Pzp</w:t>
      </w:r>
      <w:proofErr w:type="spellEnd"/>
      <w:r w:rsidRPr="00C54613">
        <w:rPr>
          <w:rFonts w:ascii="Times New Roman" w:hAnsi="Times New Roman" w:cs="Times New Roman"/>
          <w:sz w:val="24"/>
          <w:szCs w:val="24"/>
        </w:rPr>
        <w:t xml:space="preserve"> – wykonawcy, </w:t>
      </w:r>
      <w:r w:rsidR="00CF3C8A">
        <w:rPr>
          <w:rFonts w:ascii="Times New Roman" w:hAnsi="Times New Roman" w:cs="Times New Roman"/>
          <w:sz w:val="24"/>
          <w:szCs w:val="24"/>
        </w:rPr>
        <w:t xml:space="preserve">w </w:t>
      </w:r>
      <w:r w:rsidRPr="00C54613">
        <w:rPr>
          <w:rFonts w:ascii="Times New Roman" w:hAnsi="Times New Roman" w:cs="Times New Roman"/>
          <w:sz w:val="24"/>
          <w:szCs w:val="24"/>
        </w:rPr>
        <w:t>stosunku</w:t>
      </w:r>
      <w:r w:rsidR="005E115A">
        <w:rPr>
          <w:rFonts w:ascii="Times New Roman" w:hAnsi="Times New Roman" w:cs="Times New Roman"/>
          <w:sz w:val="24"/>
          <w:szCs w:val="24"/>
        </w:rPr>
        <w:t>,</w:t>
      </w:r>
      <w:r w:rsidRPr="00C54613">
        <w:rPr>
          <w:rFonts w:ascii="Times New Roman" w:hAnsi="Times New Roman" w:cs="Times New Roman"/>
          <w:sz w:val="24"/>
          <w:szCs w:val="24"/>
        </w:rPr>
        <w:t xml:space="preserve"> do którego otwarto likwidację, ogłoszono upadłość, którego aktywami zarządza likwidator lub sąd, zawarł układ z</w:t>
      </w:r>
      <w:r w:rsidR="00C54613">
        <w:rPr>
          <w:rFonts w:ascii="Times New Roman" w:hAnsi="Times New Roman" w:cs="Times New Roman"/>
          <w:sz w:val="24"/>
          <w:szCs w:val="24"/>
        </w:rPr>
        <w:t> </w:t>
      </w:r>
      <w:r w:rsidRPr="00C54613">
        <w:rPr>
          <w:rFonts w:ascii="Times New Roman" w:hAnsi="Times New Roman" w:cs="Times New Roman"/>
          <w:sz w:val="24"/>
          <w:szCs w:val="24"/>
        </w:rPr>
        <w:t>wierzycielami, którego działalność gospodarcza jest zawieszona albo znajduje się</w:t>
      </w:r>
      <w:r w:rsidR="00C54613">
        <w:rPr>
          <w:rFonts w:ascii="Times New Roman" w:hAnsi="Times New Roman" w:cs="Times New Roman"/>
          <w:sz w:val="24"/>
          <w:szCs w:val="24"/>
        </w:rPr>
        <w:t> </w:t>
      </w:r>
      <w:r w:rsidRPr="00C54613">
        <w:rPr>
          <w:rFonts w:ascii="Times New Roman" w:hAnsi="Times New Roman" w:cs="Times New Roman"/>
          <w:sz w:val="24"/>
          <w:szCs w:val="24"/>
        </w:rPr>
        <w:t>on w innej tego rodzaju sytuacji wynikającej z podobnej procedury przewidzianej w przepisach miejsca wszczęcia tej procedury.</w:t>
      </w:r>
    </w:p>
    <w:p w14:paraId="1AABE38B" w14:textId="26299FCA" w:rsidR="006C702F" w:rsidRPr="003F79CC" w:rsidRDefault="00EE7760" w:rsidP="003F79CC">
      <w:pPr>
        <w:pStyle w:val="Akapitzlist"/>
        <w:numPr>
          <w:ilvl w:val="0"/>
          <w:numId w:val="24"/>
        </w:numPr>
        <w:spacing w:after="0" w:line="240" w:lineRule="auto"/>
        <w:rPr>
          <w:rFonts w:ascii="Times New Roman" w:hAnsi="Times New Roman" w:cs="Times New Roman"/>
          <w:sz w:val="24"/>
          <w:szCs w:val="24"/>
        </w:rPr>
      </w:pPr>
      <w:r w:rsidRPr="00C54613">
        <w:rPr>
          <w:rFonts w:ascii="Times New Roman" w:hAnsi="Times New Roman" w:cs="Times New Roman"/>
          <w:sz w:val="24"/>
          <w:szCs w:val="24"/>
        </w:rPr>
        <w:t xml:space="preserve">Wykluczenie Wykonawcy następuje zgodnie z art. 111 </w:t>
      </w:r>
      <w:proofErr w:type="spellStart"/>
      <w:r w:rsidRPr="00C54613">
        <w:rPr>
          <w:rFonts w:ascii="Times New Roman" w:hAnsi="Times New Roman" w:cs="Times New Roman"/>
          <w:sz w:val="24"/>
          <w:szCs w:val="24"/>
        </w:rPr>
        <w:t>Pzp</w:t>
      </w:r>
      <w:proofErr w:type="spellEnd"/>
      <w:r w:rsidRPr="00C54613">
        <w:rPr>
          <w:rFonts w:ascii="Times New Roman" w:hAnsi="Times New Roman" w:cs="Times New Roman"/>
          <w:sz w:val="24"/>
          <w:szCs w:val="24"/>
        </w:rPr>
        <w:t>.</w:t>
      </w:r>
    </w:p>
    <w:p w14:paraId="27ED45FD" w14:textId="2A4F0AE8" w:rsidR="006C702F" w:rsidRPr="006C702F" w:rsidRDefault="006C702F" w:rsidP="006C702F">
      <w:pPr>
        <w:pStyle w:val="Akapitzlist"/>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lastRenderedPageBreak/>
        <w:t>Rozdział XI</w:t>
      </w:r>
      <w:r>
        <w:rPr>
          <w:rFonts w:ascii="Times New Roman" w:hAnsi="Times New Roman" w:cs="Times New Roman"/>
          <w:sz w:val="24"/>
          <w:szCs w:val="24"/>
        </w:rPr>
        <w:t>I</w:t>
      </w:r>
      <w:r w:rsidRPr="00E80EB7">
        <w:rPr>
          <w:rFonts w:ascii="Times New Roman" w:hAnsi="Times New Roman" w:cs="Times New Roman"/>
          <w:sz w:val="24"/>
          <w:szCs w:val="24"/>
        </w:rPr>
        <w:t>.</w:t>
      </w:r>
    </w:p>
    <w:p w14:paraId="4B757A79"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POLEGANIE NA ZASOBACH INNYCH PODMIOTÓW</w:t>
      </w:r>
    </w:p>
    <w:p w14:paraId="74E85AFB" w14:textId="77777777" w:rsidR="00EE7760" w:rsidRPr="00E80EB7" w:rsidRDefault="00EE7760" w:rsidP="00EE7760">
      <w:pPr>
        <w:spacing w:after="0" w:line="240" w:lineRule="auto"/>
        <w:jc w:val="center"/>
        <w:rPr>
          <w:rFonts w:ascii="Times New Roman" w:hAnsi="Times New Roman" w:cs="Times New Roman"/>
          <w:sz w:val="24"/>
          <w:szCs w:val="24"/>
        </w:rPr>
      </w:pPr>
    </w:p>
    <w:p w14:paraId="10F7517D" w14:textId="06BE0729" w:rsidR="00EE7760" w:rsidRPr="00C54613" w:rsidRDefault="00EE7760">
      <w:pPr>
        <w:pStyle w:val="Akapitzlist"/>
        <w:numPr>
          <w:ilvl w:val="0"/>
          <w:numId w:val="28"/>
        </w:numPr>
        <w:spacing w:after="0" w:line="240" w:lineRule="auto"/>
        <w:ind w:left="709"/>
        <w:jc w:val="both"/>
        <w:rPr>
          <w:rFonts w:ascii="Times New Roman" w:hAnsi="Times New Roman" w:cs="Times New Roman"/>
          <w:sz w:val="24"/>
          <w:szCs w:val="24"/>
        </w:rPr>
      </w:pPr>
      <w:r w:rsidRPr="00C54613">
        <w:rPr>
          <w:rFonts w:ascii="Times New Roman" w:hAnsi="Times New Roman" w:cs="Times New Roman"/>
          <w:sz w:val="24"/>
          <w:szCs w:val="24"/>
        </w:rPr>
        <w:t>Wykonawca może w celu potwierdzenia spełniania warunków udziału w postępowaniu lub kryteriów selekcji, w stosownych sytuacjach oraz w odniesieniu do konkretnego zamówienia, lub jego części, polegać na</w:t>
      </w:r>
      <w:r w:rsidR="00C80656" w:rsidRPr="00C54613">
        <w:rPr>
          <w:rFonts w:ascii="Times New Roman" w:hAnsi="Times New Roman" w:cs="Times New Roman"/>
          <w:sz w:val="24"/>
          <w:szCs w:val="24"/>
        </w:rPr>
        <w:t> </w:t>
      </w:r>
      <w:r w:rsidRPr="00C54613">
        <w:rPr>
          <w:rFonts w:ascii="Times New Roman" w:hAnsi="Times New Roman" w:cs="Times New Roman"/>
          <w:sz w:val="24"/>
          <w:szCs w:val="24"/>
        </w:rPr>
        <w:t>zdolnościach technicznych lub zawodowych lub sytuacji finansowej lub ekonomicznej podmiotów udostępniających zasoby, niezależnie od charakteru prawnego łączących go z nimi stosunków prawnych.</w:t>
      </w:r>
    </w:p>
    <w:p w14:paraId="7AFDD716" w14:textId="526B34C5" w:rsidR="00EE7760" w:rsidRPr="00C54613" w:rsidRDefault="00EE7760">
      <w:pPr>
        <w:pStyle w:val="Akapitzlist"/>
        <w:numPr>
          <w:ilvl w:val="0"/>
          <w:numId w:val="28"/>
        </w:numPr>
        <w:spacing w:after="0" w:line="240" w:lineRule="auto"/>
        <w:ind w:left="709"/>
        <w:jc w:val="both"/>
        <w:rPr>
          <w:rFonts w:ascii="Times New Roman" w:hAnsi="Times New Roman" w:cs="Times New Roman"/>
          <w:sz w:val="24"/>
          <w:szCs w:val="24"/>
        </w:rPr>
      </w:pPr>
      <w:r w:rsidRPr="00C54613">
        <w:rPr>
          <w:rFonts w:ascii="Times New Roman" w:hAnsi="Times New Roman" w:cs="Times New Roman"/>
          <w:sz w:val="24"/>
          <w:szCs w:val="24"/>
        </w:rPr>
        <w:t>W odniesieniu do warunków dotyczących wykształcenia, kwalifikacji zawodowych lub</w:t>
      </w:r>
      <w:r w:rsidR="00C54613">
        <w:rPr>
          <w:rFonts w:ascii="Times New Roman" w:hAnsi="Times New Roman" w:cs="Times New Roman"/>
          <w:sz w:val="24"/>
          <w:szCs w:val="24"/>
        </w:rPr>
        <w:t> </w:t>
      </w:r>
      <w:r w:rsidRPr="00C54613">
        <w:rPr>
          <w:rFonts w:ascii="Times New Roman" w:hAnsi="Times New Roman" w:cs="Times New Roman"/>
          <w:sz w:val="24"/>
          <w:szCs w:val="24"/>
        </w:rPr>
        <w:t>doświadczenia wykonawcy mogą polegać na zdolnościach podmiotów udostępniających zasoby, jeśli podmioty te wykonają roboty budowlane lub usługi, do</w:t>
      </w:r>
      <w:r w:rsidR="00C54613">
        <w:rPr>
          <w:rFonts w:ascii="Times New Roman" w:hAnsi="Times New Roman" w:cs="Times New Roman"/>
          <w:sz w:val="24"/>
          <w:szCs w:val="24"/>
        </w:rPr>
        <w:t> </w:t>
      </w:r>
      <w:r w:rsidRPr="00C54613">
        <w:rPr>
          <w:rFonts w:ascii="Times New Roman" w:hAnsi="Times New Roman" w:cs="Times New Roman"/>
          <w:sz w:val="24"/>
          <w:szCs w:val="24"/>
        </w:rPr>
        <w:t>realizacji których te zdolności są wymagane.</w:t>
      </w:r>
    </w:p>
    <w:p w14:paraId="77316D69" w14:textId="22EACD42" w:rsidR="00EE7760" w:rsidRPr="00C54613" w:rsidRDefault="00EE7760">
      <w:pPr>
        <w:pStyle w:val="Akapitzlist"/>
        <w:numPr>
          <w:ilvl w:val="0"/>
          <w:numId w:val="28"/>
        </w:numPr>
        <w:spacing w:after="0" w:line="240" w:lineRule="auto"/>
        <w:ind w:left="709"/>
        <w:jc w:val="both"/>
        <w:rPr>
          <w:rFonts w:ascii="Times New Roman" w:hAnsi="Times New Roman" w:cs="Times New Roman"/>
          <w:sz w:val="24"/>
          <w:szCs w:val="24"/>
        </w:rPr>
      </w:pPr>
      <w:r w:rsidRPr="00C54613">
        <w:rPr>
          <w:rFonts w:ascii="Times New Roman" w:hAnsi="Times New Roman" w:cs="Times New Roman"/>
          <w:sz w:val="24"/>
          <w:szCs w:val="24"/>
        </w:rPr>
        <w:t>Wykonawca, który polega na zdolnościach lub sytuacji podmiotów udostępniających zasoby, składa, wraz z ofertą, zobowiązanie podmiotu udostępniającego zasoby do</w:t>
      </w:r>
      <w:r w:rsidR="00C54613">
        <w:rPr>
          <w:rFonts w:ascii="Times New Roman" w:hAnsi="Times New Roman" w:cs="Times New Roman"/>
          <w:sz w:val="24"/>
          <w:szCs w:val="24"/>
        </w:rPr>
        <w:t> </w:t>
      </w:r>
      <w:r w:rsidRPr="00C54613">
        <w:rPr>
          <w:rFonts w:ascii="Times New Roman" w:hAnsi="Times New Roman" w:cs="Times New Roman"/>
          <w:sz w:val="24"/>
          <w:szCs w:val="24"/>
        </w:rPr>
        <w:t>oddania mu do dyspozycji niezbędnych zasobów na potrzeby realizacji danego zamówienia lub inny podmiotowy środek dowodowy potwierdzający, że wykonawca realizując zamówienie, będzie dysponował niezbędnymi zasobami tych podmiotów. Wzór zobowiązania stanowi załącznik nr 5 do SWZ.</w:t>
      </w:r>
    </w:p>
    <w:p w14:paraId="3E3F5041" w14:textId="4B2C75C1" w:rsidR="00EE7760" w:rsidRPr="00C54613" w:rsidRDefault="00EE7760">
      <w:pPr>
        <w:pStyle w:val="Akapitzlist"/>
        <w:numPr>
          <w:ilvl w:val="0"/>
          <w:numId w:val="28"/>
        </w:numPr>
        <w:spacing w:after="0" w:line="240" w:lineRule="auto"/>
        <w:ind w:left="709"/>
        <w:jc w:val="both"/>
        <w:rPr>
          <w:rFonts w:ascii="Times New Roman" w:hAnsi="Times New Roman" w:cs="Times New Roman"/>
          <w:sz w:val="24"/>
          <w:szCs w:val="24"/>
        </w:rPr>
      </w:pPr>
      <w:r w:rsidRPr="00C54613">
        <w:rPr>
          <w:rFonts w:ascii="Times New Roman" w:hAnsi="Times New Roman" w:cs="Times New Roman"/>
          <w:sz w:val="24"/>
          <w:szCs w:val="24"/>
        </w:rPr>
        <w:t>Zamawiający ocenia, czy udostępniane wykonawcy przez podmioty udostępniające zasoby zdolności techniczne lub zawodowe, pozwalają na wykazanie przez wykonawcę spełniania warunków udziału w postępowaniu, a także bada, czy nie zachodz</w:t>
      </w:r>
      <w:r w:rsidR="005E115A">
        <w:rPr>
          <w:rFonts w:ascii="Times New Roman" w:hAnsi="Times New Roman" w:cs="Times New Roman"/>
          <w:sz w:val="24"/>
          <w:szCs w:val="24"/>
        </w:rPr>
        <w:t>ą</w:t>
      </w:r>
      <w:r w:rsidRPr="00C54613">
        <w:rPr>
          <w:rFonts w:ascii="Times New Roman" w:hAnsi="Times New Roman" w:cs="Times New Roman"/>
          <w:sz w:val="24"/>
          <w:szCs w:val="24"/>
        </w:rPr>
        <w:t xml:space="preserve"> wobec tego podmiotu podstawy wykluczenia, które zostały przewidziane względem wykonawcy.</w:t>
      </w:r>
    </w:p>
    <w:p w14:paraId="1DF691E0" w14:textId="3F510186" w:rsidR="00EE7760" w:rsidRPr="00C54613" w:rsidRDefault="00EE7760">
      <w:pPr>
        <w:pStyle w:val="Akapitzlist"/>
        <w:numPr>
          <w:ilvl w:val="0"/>
          <w:numId w:val="28"/>
        </w:numPr>
        <w:spacing w:after="0" w:line="240" w:lineRule="auto"/>
        <w:ind w:left="709"/>
        <w:jc w:val="both"/>
        <w:rPr>
          <w:rFonts w:ascii="Times New Roman" w:hAnsi="Times New Roman" w:cs="Times New Roman"/>
          <w:sz w:val="24"/>
          <w:szCs w:val="24"/>
        </w:rPr>
      </w:pPr>
      <w:r w:rsidRPr="00C54613">
        <w:rPr>
          <w:rFonts w:ascii="Times New Roman" w:hAnsi="Times New Roman" w:cs="Times New Roman"/>
          <w:sz w:val="24"/>
          <w:szCs w:val="24"/>
        </w:rPr>
        <w:t>Jeżeli zdolności techniczne lub zawodowe lub sytuacja podmiotu udostępniającego zasoby nie potwierdzają spełniania przez wykonawcę warunków udziału w</w:t>
      </w:r>
      <w:r w:rsidR="00C54613">
        <w:rPr>
          <w:rFonts w:ascii="Times New Roman" w:hAnsi="Times New Roman" w:cs="Times New Roman"/>
          <w:sz w:val="24"/>
          <w:szCs w:val="24"/>
        </w:rPr>
        <w:t> </w:t>
      </w:r>
      <w:r w:rsidRPr="00C54613">
        <w:rPr>
          <w:rFonts w:ascii="Times New Roman" w:hAnsi="Times New Roman" w:cs="Times New Roman"/>
          <w:sz w:val="24"/>
          <w:szCs w:val="24"/>
        </w:rPr>
        <w:t>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7470410" w14:textId="5D8FF4B9" w:rsidR="00EE7760" w:rsidRPr="00C54613" w:rsidRDefault="00EE7760">
      <w:pPr>
        <w:pStyle w:val="Akapitzlist"/>
        <w:numPr>
          <w:ilvl w:val="0"/>
          <w:numId w:val="28"/>
        </w:numPr>
        <w:spacing w:after="0" w:line="240" w:lineRule="auto"/>
        <w:ind w:left="567"/>
        <w:jc w:val="both"/>
        <w:rPr>
          <w:rFonts w:ascii="Times New Roman" w:hAnsi="Times New Roman" w:cs="Times New Roman"/>
          <w:sz w:val="24"/>
          <w:szCs w:val="24"/>
        </w:rPr>
      </w:pPr>
      <w:r w:rsidRPr="00C54613">
        <w:rPr>
          <w:rFonts w:ascii="Times New Roman" w:hAnsi="Times New Roman" w:cs="Times New Roman"/>
          <w:sz w:val="24"/>
          <w:szCs w:val="24"/>
        </w:rPr>
        <w:t>UWAGA: Wykonawca nie może, po upływie terminu składania ofert, powoływać się</w:t>
      </w:r>
      <w:r w:rsidR="00C54613">
        <w:rPr>
          <w:rFonts w:ascii="Times New Roman" w:hAnsi="Times New Roman" w:cs="Times New Roman"/>
          <w:sz w:val="24"/>
          <w:szCs w:val="24"/>
        </w:rPr>
        <w:t> </w:t>
      </w:r>
      <w:r w:rsidRPr="00C54613">
        <w:rPr>
          <w:rFonts w:ascii="Times New Roman" w:hAnsi="Times New Roman" w:cs="Times New Roman"/>
          <w:sz w:val="24"/>
          <w:szCs w:val="24"/>
        </w:rPr>
        <w:t>na</w:t>
      </w:r>
      <w:r w:rsidR="00C54613">
        <w:rPr>
          <w:rFonts w:ascii="Times New Roman" w:hAnsi="Times New Roman" w:cs="Times New Roman"/>
          <w:sz w:val="24"/>
          <w:szCs w:val="24"/>
        </w:rPr>
        <w:t> </w:t>
      </w:r>
      <w:r w:rsidRPr="00C54613">
        <w:rPr>
          <w:rFonts w:ascii="Times New Roman" w:hAnsi="Times New Roman" w:cs="Times New Roman"/>
          <w:sz w:val="24"/>
          <w:szCs w:val="24"/>
        </w:rPr>
        <w:t>zdolności lub sytuację podmiotów udostępniających zasoby, jeżeli na etapie składania ofert nie polegał on w danym zakresie na</w:t>
      </w:r>
      <w:r w:rsidR="00C80656" w:rsidRPr="00C54613">
        <w:rPr>
          <w:rFonts w:ascii="Times New Roman" w:hAnsi="Times New Roman" w:cs="Times New Roman"/>
          <w:sz w:val="24"/>
          <w:szCs w:val="24"/>
        </w:rPr>
        <w:t> </w:t>
      </w:r>
      <w:r w:rsidRPr="00C54613">
        <w:rPr>
          <w:rFonts w:ascii="Times New Roman" w:hAnsi="Times New Roman" w:cs="Times New Roman"/>
          <w:sz w:val="24"/>
          <w:szCs w:val="24"/>
        </w:rPr>
        <w:t>zdolnościach lub sytuacji podmiotów udostępniających zasoby.</w:t>
      </w:r>
    </w:p>
    <w:p w14:paraId="1A738A72" w14:textId="5A57F1E3" w:rsidR="00EE7760" w:rsidRPr="00C54613" w:rsidRDefault="00EE7760">
      <w:pPr>
        <w:pStyle w:val="Akapitzlist"/>
        <w:numPr>
          <w:ilvl w:val="0"/>
          <w:numId w:val="28"/>
        </w:numPr>
        <w:spacing w:after="0" w:line="240" w:lineRule="auto"/>
        <w:ind w:left="567"/>
        <w:jc w:val="both"/>
        <w:rPr>
          <w:rFonts w:ascii="Times New Roman" w:hAnsi="Times New Roman" w:cs="Times New Roman"/>
          <w:sz w:val="24"/>
          <w:szCs w:val="24"/>
        </w:rPr>
      </w:pPr>
      <w:r w:rsidRPr="00C54613">
        <w:rPr>
          <w:rFonts w:ascii="Times New Roman" w:hAnsi="Times New Roman" w:cs="Times New Roman"/>
          <w:sz w:val="24"/>
          <w:szCs w:val="24"/>
        </w:rPr>
        <w:t>Wykonawca, w przypadku polegania na zdolnościach lub sytuacji podmiotów udostępniających zasoby, przedstawia, wraz z oświadczeniem, o którym mowa w</w:t>
      </w:r>
      <w:r w:rsidR="00C54613">
        <w:rPr>
          <w:rFonts w:ascii="Times New Roman" w:hAnsi="Times New Roman" w:cs="Times New Roman"/>
          <w:sz w:val="24"/>
          <w:szCs w:val="24"/>
        </w:rPr>
        <w:t> </w:t>
      </w:r>
      <w:r w:rsidRPr="00C54613">
        <w:rPr>
          <w:rFonts w:ascii="Times New Roman" w:hAnsi="Times New Roman" w:cs="Times New Roman"/>
          <w:sz w:val="24"/>
          <w:szCs w:val="24"/>
        </w:rPr>
        <w:t>Rozdziale XIV ust. 1 pkt 1 SWZ, także oświadczenie podmiotu udostępniającego zasoby, potwierdzające brak podstaw wykluczenia tego podmiotu oraz odpowiednio spełnianie warunków udziału w postępowaniu, w zakresie, w jakim wykonawca powołuje się na jego zasoby. Wzór oświadczenia podmiotu udostępniającego swoje zasoby wykonawcy zamówienia stanowi załącznik nr 4 do</w:t>
      </w:r>
      <w:r w:rsidR="00C80656" w:rsidRPr="00C54613">
        <w:rPr>
          <w:rFonts w:ascii="Times New Roman" w:hAnsi="Times New Roman" w:cs="Times New Roman"/>
          <w:sz w:val="24"/>
          <w:szCs w:val="24"/>
        </w:rPr>
        <w:t> </w:t>
      </w:r>
      <w:r w:rsidRPr="00C54613">
        <w:rPr>
          <w:rFonts w:ascii="Times New Roman" w:hAnsi="Times New Roman" w:cs="Times New Roman"/>
          <w:sz w:val="24"/>
          <w:szCs w:val="24"/>
        </w:rPr>
        <w:t>SWZ.</w:t>
      </w:r>
    </w:p>
    <w:p w14:paraId="5D92E678" w14:textId="77777777" w:rsidR="00EE7760" w:rsidRPr="00E80EB7" w:rsidRDefault="00EE7760" w:rsidP="00EE7760">
      <w:pPr>
        <w:spacing w:after="0" w:line="240" w:lineRule="auto"/>
        <w:rPr>
          <w:rFonts w:ascii="Times New Roman" w:hAnsi="Times New Roman" w:cs="Times New Roman"/>
          <w:sz w:val="24"/>
          <w:szCs w:val="24"/>
        </w:rPr>
      </w:pPr>
    </w:p>
    <w:p w14:paraId="67A06621" w14:textId="6F2C0984"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w:t>
      </w:r>
      <w:r w:rsidR="006C702F">
        <w:rPr>
          <w:rFonts w:ascii="Times New Roman" w:hAnsi="Times New Roman" w:cs="Times New Roman"/>
          <w:sz w:val="24"/>
          <w:szCs w:val="24"/>
        </w:rPr>
        <w:t>I</w:t>
      </w:r>
      <w:r w:rsidR="005033D5">
        <w:rPr>
          <w:rFonts w:ascii="Times New Roman" w:hAnsi="Times New Roman" w:cs="Times New Roman"/>
          <w:sz w:val="24"/>
          <w:szCs w:val="24"/>
        </w:rPr>
        <w:t>II</w:t>
      </w:r>
      <w:r w:rsidRPr="00E80EB7">
        <w:rPr>
          <w:rFonts w:ascii="Times New Roman" w:hAnsi="Times New Roman" w:cs="Times New Roman"/>
          <w:sz w:val="24"/>
          <w:szCs w:val="24"/>
        </w:rPr>
        <w:t>.</w:t>
      </w:r>
    </w:p>
    <w:p w14:paraId="0F7AE658" w14:textId="41A670C0"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INFORMACJA DLA WYKONAWCÓW WSPÓLNIE UBIEGAJĄCYCH SIĘ O</w:t>
      </w:r>
      <w:r w:rsidR="00F82222">
        <w:rPr>
          <w:rFonts w:ascii="Times New Roman" w:hAnsi="Times New Roman" w:cs="Times New Roman"/>
          <w:sz w:val="24"/>
          <w:szCs w:val="24"/>
        </w:rPr>
        <w:t> </w:t>
      </w:r>
      <w:r w:rsidRPr="00E80EB7">
        <w:rPr>
          <w:rFonts w:ascii="Times New Roman" w:hAnsi="Times New Roman" w:cs="Times New Roman"/>
          <w:sz w:val="24"/>
          <w:szCs w:val="24"/>
        </w:rPr>
        <w:t>UDZIELENIE ZAMÓWIENIA (SPÓŁKI</w:t>
      </w:r>
      <w:r w:rsidR="00C80656" w:rsidRPr="00E80EB7">
        <w:rPr>
          <w:rFonts w:ascii="Times New Roman" w:hAnsi="Times New Roman" w:cs="Times New Roman"/>
          <w:sz w:val="24"/>
          <w:szCs w:val="24"/>
        </w:rPr>
        <w:t> </w:t>
      </w:r>
      <w:r w:rsidRPr="00E80EB7">
        <w:rPr>
          <w:rFonts w:ascii="Times New Roman" w:hAnsi="Times New Roman" w:cs="Times New Roman"/>
          <w:sz w:val="24"/>
          <w:szCs w:val="24"/>
        </w:rPr>
        <w:t>CYWILNE/ KONSORCJA)</w:t>
      </w:r>
    </w:p>
    <w:p w14:paraId="78E37616" w14:textId="77777777" w:rsidR="00EE7760" w:rsidRPr="00E80EB7" w:rsidRDefault="00EE7760" w:rsidP="00EE7760">
      <w:pPr>
        <w:spacing w:after="0" w:line="240" w:lineRule="auto"/>
        <w:jc w:val="center"/>
        <w:rPr>
          <w:rFonts w:ascii="Times New Roman" w:hAnsi="Times New Roman" w:cs="Times New Roman"/>
          <w:sz w:val="24"/>
          <w:szCs w:val="24"/>
        </w:rPr>
      </w:pPr>
    </w:p>
    <w:p w14:paraId="49362C11" w14:textId="35188E56" w:rsidR="00EE7760" w:rsidRPr="00F82222" w:rsidRDefault="00EE7760">
      <w:pPr>
        <w:pStyle w:val="Akapitzlist"/>
        <w:numPr>
          <w:ilvl w:val="0"/>
          <w:numId w:val="29"/>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rPr>
        <w:t>Wykonawcy mogą wspólnie ubiegać się o udzielenie zamówienia. W takim przypadku wykonawcy ustanawiają pełnomocnika do reprezentowania ich w postępowaniu o</w:t>
      </w:r>
      <w:r w:rsidR="00F82222">
        <w:rPr>
          <w:rFonts w:ascii="Times New Roman" w:hAnsi="Times New Roman" w:cs="Times New Roman"/>
          <w:sz w:val="24"/>
          <w:szCs w:val="24"/>
        </w:rPr>
        <w:t> </w:t>
      </w:r>
      <w:r w:rsidRPr="00F82222">
        <w:rPr>
          <w:rFonts w:ascii="Times New Roman" w:hAnsi="Times New Roman" w:cs="Times New Roman"/>
          <w:sz w:val="24"/>
          <w:szCs w:val="24"/>
        </w:rPr>
        <w:t>udzielenie zamówienia albo do reprezentowania w postępowaniu i zawarcia umowy w</w:t>
      </w:r>
      <w:r w:rsidR="00F82222">
        <w:rPr>
          <w:rFonts w:ascii="Times New Roman" w:hAnsi="Times New Roman" w:cs="Times New Roman"/>
          <w:sz w:val="24"/>
          <w:szCs w:val="24"/>
        </w:rPr>
        <w:t> </w:t>
      </w:r>
      <w:r w:rsidRPr="00F82222">
        <w:rPr>
          <w:rFonts w:ascii="Times New Roman" w:hAnsi="Times New Roman" w:cs="Times New Roman"/>
          <w:sz w:val="24"/>
          <w:szCs w:val="24"/>
        </w:rPr>
        <w:t>sprawie zamówienia publicznego.</w:t>
      </w:r>
    </w:p>
    <w:p w14:paraId="3E456E9A" w14:textId="18BED62A" w:rsidR="00EE7760" w:rsidRPr="00F82222" w:rsidRDefault="00EE7760">
      <w:pPr>
        <w:pStyle w:val="Akapitzlist"/>
        <w:numPr>
          <w:ilvl w:val="0"/>
          <w:numId w:val="29"/>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rPr>
        <w:t xml:space="preserve">W przypadku Wykonawców wspólnie ubiegających się o udzielenie zamówienia, oświadczenia, stanowiące załącznik nr 3 do SWZ, składa każdy z wykonawców. </w:t>
      </w:r>
      <w:r w:rsidRPr="00F82222">
        <w:rPr>
          <w:rFonts w:ascii="Times New Roman" w:hAnsi="Times New Roman" w:cs="Times New Roman"/>
          <w:sz w:val="24"/>
          <w:szCs w:val="24"/>
        </w:rPr>
        <w:lastRenderedPageBreak/>
        <w:t>Oświadczenia te potwierdzają brak podstaw wykluczenia oraz spełnianie warunków udziału w zakresie, w jakim każdy z wykonawców wykazuje spełnianie warunków udziału w postępowaniu.</w:t>
      </w:r>
    </w:p>
    <w:p w14:paraId="08B0EF67" w14:textId="40164EF6" w:rsidR="00EE7760" w:rsidRPr="00F82222" w:rsidRDefault="00EE7760">
      <w:pPr>
        <w:pStyle w:val="Akapitzlist"/>
        <w:numPr>
          <w:ilvl w:val="0"/>
          <w:numId w:val="29"/>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rPr>
        <w:t>Wykonawcy wspólnie ubiegający się o udzielenie zamówienia dołączają do oferty oświadczenie, z którego wynika, które roboty budowlane/dostawy/usługi wykonają poszczególni wykonawcy – załącznik nr 9 do SWZ.</w:t>
      </w:r>
    </w:p>
    <w:p w14:paraId="06DCF3A6" w14:textId="77777777" w:rsidR="00EE7760" w:rsidRPr="00E80EB7" w:rsidRDefault="00EE7760" w:rsidP="00EE7760">
      <w:pPr>
        <w:spacing w:after="0" w:line="240" w:lineRule="auto"/>
        <w:jc w:val="center"/>
        <w:rPr>
          <w:rFonts w:ascii="Times New Roman" w:hAnsi="Times New Roman" w:cs="Times New Roman"/>
          <w:sz w:val="24"/>
          <w:szCs w:val="24"/>
        </w:rPr>
      </w:pPr>
    </w:p>
    <w:p w14:paraId="657BE7BE" w14:textId="5EEF6388"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w:t>
      </w:r>
      <w:r w:rsidR="005033D5">
        <w:rPr>
          <w:rFonts w:ascii="Times New Roman" w:hAnsi="Times New Roman" w:cs="Times New Roman"/>
          <w:sz w:val="24"/>
          <w:szCs w:val="24"/>
        </w:rPr>
        <w:t>I</w:t>
      </w:r>
      <w:r w:rsidRPr="00E80EB7">
        <w:rPr>
          <w:rFonts w:ascii="Times New Roman" w:hAnsi="Times New Roman" w:cs="Times New Roman"/>
          <w:sz w:val="24"/>
          <w:szCs w:val="24"/>
        </w:rPr>
        <w:t>V.</w:t>
      </w:r>
    </w:p>
    <w:p w14:paraId="5D7645F4" w14:textId="5F803C7E" w:rsidR="00EE7760"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OŚWIADCZENIA I DOKUMENTY, JAKIE ZOBOWIĄZANI SĄ DOSTARCZYĆ WYKONAWCY W CELU POTWIERDZENIA SPEŁNIANIA WARUNKÓW UDZIAŁU W</w:t>
      </w:r>
      <w:r w:rsidR="00F82222">
        <w:rPr>
          <w:rFonts w:ascii="Times New Roman" w:hAnsi="Times New Roman" w:cs="Times New Roman"/>
          <w:sz w:val="24"/>
          <w:szCs w:val="24"/>
        </w:rPr>
        <w:t> </w:t>
      </w:r>
      <w:r w:rsidRPr="00E80EB7">
        <w:rPr>
          <w:rFonts w:ascii="Times New Roman" w:hAnsi="Times New Roman" w:cs="Times New Roman"/>
          <w:sz w:val="24"/>
          <w:szCs w:val="24"/>
        </w:rPr>
        <w:t>POSTĘPOWANIU ORAZ WYKAZANIA BRAKU PODSTAW</w:t>
      </w:r>
      <w:r w:rsidR="00F82222">
        <w:rPr>
          <w:rFonts w:ascii="Times New Roman" w:hAnsi="Times New Roman" w:cs="Times New Roman"/>
          <w:sz w:val="24"/>
          <w:szCs w:val="24"/>
        </w:rPr>
        <w:t> </w:t>
      </w:r>
      <w:r w:rsidRPr="00E80EB7">
        <w:rPr>
          <w:rFonts w:ascii="Times New Roman" w:hAnsi="Times New Roman" w:cs="Times New Roman"/>
          <w:sz w:val="24"/>
          <w:szCs w:val="24"/>
        </w:rPr>
        <w:t>WYKLUCZENIA</w:t>
      </w:r>
      <w:r w:rsidR="00F82222">
        <w:rPr>
          <w:rFonts w:ascii="Times New Roman" w:hAnsi="Times New Roman" w:cs="Times New Roman"/>
          <w:sz w:val="24"/>
          <w:szCs w:val="24"/>
        </w:rPr>
        <w:t> </w:t>
      </w:r>
      <w:r w:rsidRPr="00E80EB7">
        <w:rPr>
          <w:rFonts w:ascii="Times New Roman" w:hAnsi="Times New Roman" w:cs="Times New Roman"/>
          <w:sz w:val="24"/>
          <w:szCs w:val="24"/>
        </w:rPr>
        <w:t>(PODMIOTOWE ŚRODKI DOWODOWE)</w:t>
      </w:r>
    </w:p>
    <w:p w14:paraId="1D668AFE" w14:textId="77777777" w:rsidR="00EE7760" w:rsidRPr="00E80EB7" w:rsidRDefault="00EE7760" w:rsidP="00EE7760">
      <w:pPr>
        <w:spacing w:after="0" w:line="240" w:lineRule="auto"/>
        <w:rPr>
          <w:rFonts w:ascii="Times New Roman" w:hAnsi="Times New Roman" w:cs="Times New Roman"/>
          <w:sz w:val="24"/>
          <w:szCs w:val="24"/>
        </w:rPr>
      </w:pPr>
    </w:p>
    <w:p w14:paraId="01EEF497" w14:textId="3FC2A91B" w:rsidR="00EE7760" w:rsidRPr="00F82222" w:rsidRDefault="00EE7760">
      <w:pPr>
        <w:pStyle w:val="Akapitzlist"/>
        <w:numPr>
          <w:ilvl w:val="0"/>
          <w:numId w:val="30"/>
        </w:numPr>
        <w:spacing w:after="0" w:line="240" w:lineRule="auto"/>
        <w:ind w:left="567"/>
        <w:rPr>
          <w:rFonts w:ascii="Times New Roman" w:hAnsi="Times New Roman" w:cs="Times New Roman"/>
          <w:sz w:val="24"/>
          <w:szCs w:val="24"/>
        </w:rPr>
      </w:pPr>
      <w:r w:rsidRPr="00F82222">
        <w:rPr>
          <w:rFonts w:ascii="Times New Roman" w:hAnsi="Times New Roman" w:cs="Times New Roman"/>
          <w:sz w:val="24"/>
          <w:szCs w:val="24"/>
        </w:rPr>
        <w:t>DOKUMENTY SKŁADANE WRAZ Z OFERTĄ</w:t>
      </w:r>
    </w:p>
    <w:p w14:paraId="4729EED1"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Ofertę składa się, pod rygorem nieważności, w formie elektronicznej</w:t>
      </w:r>
      <w:r w:rsidRPr="00E80EB7">
        <w:rPr>
          <w:rFonts w:ascii="Times New Roman" w:hAnsi="Times New Roman" w:cs="Times New Roman"/>
          <w:sz w:val="24"/>
          <w:szCs w:val="24"/>
          <w:vertAlign w:val="superscript"/>
        </w:rPr>
        <w:footnoteReference w:id="1"/>
      </w:r>
      <w:r w:rsidRPr="00E80EB7">
        <w:rPr>
          <w:rFonts w:ascii="Times New Roman" w:hAnsi="Times New Roman" w:cs="Times New Roman"/>
          <w:sz w:val="24"/>
          <w:szCs w:val="24"/>
        </w:rPr>
        <w:t xml:space="preserve"> lub w postaci elektronicznej </w:t>
      </w:r>
      <w:r w:rsidRPr="00E80EB7">
        <w:rPr>
          <w:rFonts w:ascii="Times New Roman" w:hAnsi="Times New Roman" w:cs="Times New Roman"/>
          <w:sz w:val="24"/>
          <w:szCs w:val="24"/>
          <w:vertAlign w:val="superscript"/>
        </w:rPr>
        <w:footnoteReference w:id="2"/>
      </w:r>
      <w:r w:rsidRPr="00E80EB7">
        <w:rPr>
          <w:rFonts w:ascii="Times New Roman" w:hAnsi="Times New Roman" w:cs="Times New Roman"/>
          <w:sz w:val="24"/>
          <w:szCs w:val="24"/>
        </w:rPr>
        <w:t xml:space="preserve"> opatrzonej podpisem zaufanym</w:t>
      </w:r>
      <w:r w:rsidRPr="00E80EB7">
        <w:rPr>
          <w:rFonts w:ascii="Times New Roman" w:hAnsi="Times New Roman" w:cs="Times New Roman"/>
          <w:sz w:val="24"/>
          <w:szCs w:val="24"/>
          <w:vertAlign w:val="superscript"/>
        </w:rPr>
        <w:footnoteReference w:id="3"/>
      </w:r>
      <w:r w:rsidRPr="00E80EB7">
        <w:rPr>
          <w:rFonts w:ascii="Times New Roman" w:hAnsi="Times New Roman" w:cs="Times New Roman"/>
          <w:sz w:val="24"/>
          <w:szCs w:val="24"/>
        </w:rPr>
        <w:t xml:space="preserve"> lub podpisem osobistym</w:t>
      </w:r>
      <w:r w:rsidRPr="00E80EB7">
        <w:rPr>
          <w:rFonts w:ascii="Times New Roman" w:hAnsi="Times New Roman" w:cs="Times New Roman"/>
          <w:sz w:val="24"/>
          <w:szCs w:val="24"/>
          <w:vertAlign w:val="superscript"/>
        </w:rPr>
        <w:footnoteReference w:id="4"/>
      </w:r>
      <w:r w:rsidRPr="00E80EB7">
        <w:rPr>
          <w:rFonts w:ascii="Times New Roman" w:hAnsi="Times New Roman" w:cs="Times New Roman"/>
          <w:sz w:val="24"/>
          <w:szCs w:val="24"/>
        </w:rPr>
        <w:t>. Przekazywanie oferty, odbywa się przy użyciu środków komunikacji elektronicznej, zapewniających zachowanie integralności, autentyczności, nienaruszalności danych i ich poufności w ramach wymiany i przechowywania informacji, w tym zapewniających możliwość zapoznania się z ich treścią wyłącznie po upływie terminu na ich składanie. Wzór formularza oferty stanowi załącznik nr 2 do SWZ.</w:t>
      </w:r>
    </w:p>
    <w:p w14:paraId="2EBB96FB"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b/>
          <w:bCs/>
          <w:sz w:val="24"/>
          <w:szCs w:val="24"/>
        </w:rPr>
        <w:t>Wraz z ofertą należy złożyć</w:t>
      </w:r>
      <w:r w:rsidRPr="00E80EB7">
        <w:rPr>
          <w:rFonts w:ascii="Times New Roman" w:hAnsi="Times New Roman" w:cs="Times New Roman"/>
          <w:sz w:val="24"/>
          <w:szCs w:val="24"/>
        </w:rPr>
        <w:t>:</w:t>
      </w:r>
    </w:p>
    <w:p w14:paraId="6D9BD780" w14:textId="598650BE" w:rsidR="00EE7760" w:rsidRPr="00F82222" w:rsidRDefault="00EE7760">
      <w:pPr>
        <w:pStyle w:val="Akapitzlist"/>
        <w:numPr>
          <w:ilvl w:val="0"/>
          <w:numId w:val="31"/>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rPr>
        <w:t xml:space="preserve">aktualne na dzień składania ofert </w:t>
      </w:r>
      <w:r w:rsidRPr="00F82222">
        <w:rPr>
          <w:rFonts w:ascii="Times New Roman" w:hAnsi="Times New Roman" w:cs="Times New Roman"/>
          <w:sz w:val="24"/>
          <w:szCs w:val="24"/>
          <w:u w:val="single"/>
        </w:rPr>
        <w:t>oświadczenie o spełnianiu warunków udziału w</w:t>
      </w:r>
      <w:r w:rsidR="00F82222">
        <w:rPr>
          <w:rFonts w:ascii="Times New Roman" w:hAnsi="Times New Roman" w:cs="Times New Roman"/>
          <w:sz w:val="24"/>
          <w:szCs w:val="24"/>
          <w:u w:val="single"/>
        </w:rPr>
        <w:t> </w:t>
      </w:r>
      <w:r w:rsidRPr="00F82222">
        <w:rPr>
          <w:rFonts w:ascii="Times New Roman" w:hAnsi="Times New Roman" w:cs="Times New Roman"/>
          <w:sz w:val="24"/>
          <w:szCs w:val="24"/>
          <w:u w:val="single"/>
        </w:rPr>
        <w:t>postępowaniu oraz o braku podstaw do wykluczenia</w:t>
      </w:r>
      <w:r w:rsidRPr="00F82222">
        <w:rPr>
          <w:rFonts w:ascii="Times New Roman" w:hAnsi="Times New Roman" w:cs="Times New Roman"/>
          <w:sz w:val="24"/>
          <w:szCs w:val="24"/>
        </w:rPr>
        <w:t xml:space="preserve"> z postępowania – zgodnie z</w:t>
      </w:r>
      <w:r w:rsidR="00F82222">
        <w:rPr>
          <w:rFonts w:ascii="Times New Roman" w:hAnsi="Times New Roman" w:cs="Times New Roman"/>
          <w:sz w:val="24"/>
          <w:szCs w:val="24"/>
        </w:rPr>
        <w:t> </w:t>
      </w:r>
      <w:r w:rsidRPr="00F82222">
        <w:rPr>
          <w:rFonts w:ascii="Times New Roman" w:hAnsi="Times New Roman" w:cs="Times New Roman"/>
          <w:sz w:val="24"/>
          <w:szCs w:val="24"/>
        </w:rPr>
        <w:t xml:space="preserve">Załącznikiem nr 3 do SWZ; Informacje zawarte w oświadczeniu, o którym mowa stanowią wstępne potwierdzenie, że Wykonawca nie podlega wykluczeniu oraz spełnia warunki udziału w postępowaniu w zakresie wskazanym w SWZ. </w:t>
      </w:r>
      <w:bookmarkStart w:id="16" w:name="_Hlk67301373"/>
      <w:r w:rsidRPr="00F82222">
        <w:rPr>
          <w:rFonts w:ascii="Times New Roman" w:hAnsi="Times New Roman" w:cs="Times New Roman"/>
          <w:sz w:val="24"/>
          <w:szCs w:val="24"/>
        </w:rPr>
        <w:t>Oświadczenie składane jest pod rygorem nieważności w formie elektronicznej lub w postaci elektronicznej opatrzonej podpisem zaufanym, lub podpisem osobistym.</w:t>
      </w:r>
      <w:bookmarkEnd w:id="16"/>
    </w:p>
    <w:p w14:paraId="0EA72BCF" w14:textId="77777777" w:rsidR="00EE7760" w:rsidRPr="00E80EB7" w:rsidRDefault="00EE7760" w:rsidP="00F82222">
      <w:pPr>
        <w:spacing w:after="0" w:line="240" w:lineRule="auto"/>
        <w:ind w:left="567"/>
        <w:jc w:val="both"/>
        <w:rPr>
          <w:rFonts w:ascii="Times New Roman" w:hAnsi="Times New Roman" w:cs="Times New Roman"/>
          <w:sz w:val="24"/>
          <w:szCs w:val="24"/>
        </w:rPr>
      </w:pPr>
      <w:r w:rsidRPr="00E80EB7">
        <w:rPr>
          <w:rFonts w:ascii="Times New Roman" w:hAnsi="Times New Roman" w:cs="Times New Roman"/>
          <w:sz w:val="24"/>
          <w:szCs w:val="24"/>
        </w:rPr>
        <w:t>Oświadczenie składają odrębnie:</w:t>
      </w:r>
    </w:p>
    <w:p w14:paraId="7A2444D3" w14:textId="1F99FCD0" w:rsidR="00EE7760" w:rsidRPr="00F82222" w:rsidRDefault="00EE7760">
      <w:pPr>
        <w:pStyle w:val="Akapitzlist"/>
        <w:numPr>
          <w:ilvl w:val="0"/>
          <w:numId w:val="32"/>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rPr>
        <w:t>wykonawca/każdy spośród wykonawców wspólnie ubiegających się o udzielenie zamówienia - w takim przypadku oświadczenie potwierdza brak podstaw wykluczenia wykonawcy oraz spełnianie warunków udziału w postępowaniu w zakresie, w jakim każdy z wykonawców wykazuje spełnianie warunków udziału w postępowaniu;</w:t>
      </w:r>
    </w:p>
    <w:p w14:paraId="5C714B36" w14:textId="7C3D64B8" w:rsidR="00EE7760" w:rsidRPr="00F82222" w:rsidRDefault="00EE7760">
      <w:pPr>
        <w:pStyle w:val="Akapitzlist"/>
        <w:numPr>
          <w:ilvl w:val="0"/>
          <w:numId w:val="32"/>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rPr>
        <w:t>podmiot trzeci, na którego potencjał powołuje się wykonawca celem potwierdzenia spełnienia warunków udziału w postępowaniu – w takim przypadku oświadczenie potwierdza brak podstaw wykluczenia podmiotu oraz spełnianie warunków udziału w</w:t>
      </w:r>
      <w:r w:rsidR="00F82222">
        <w:rPr>
          <w:rFonts w:ascii="Times New Roman" w:hAnsi="Times New Roman" w:cs="Times New Roman"/>
          <w:sz w:val="24"/>
          <w:szCs w:val="24"/>
        </w:rPr>
        <w:t> </w:t>
      </w:r>
      <w:r w:rsidRPr="00F82222">
        <w:rPr>
          <w:rFonts w:ascii="Times New Roman" w:hAnsi="Times New Roman" w:cs="Times New Roman"/>
          <w:sz w:val="24"/>
          <w:szCs w:val="24"/>
        </w:rPr>
        <w:t xml:space="preserve">postępowaniu w zakresie, w jakim podmiot udostępnia swoje zasoby wykonawcy </w:t>
      </w:r>
      <w:bookmarkStart w:id="17" w:name="_Hlk78781839"/>
      <w:r w:rsidRPr="00F82222">
        <w:rPr>
          <w:rFonts w:ascii="Times New Roman" w:hAnsi="Times New Roman" w:cs="Times New Roman"/>
          <w:sz w:val="24"/>
          <w:szCs w:val="24"/>
        </w:rPr>
        <w:t>–</w:t>
      </w:r>
      <w:bookmarkEnd w:id="17"/>
      <w:r w:rsidRPr="00F82222">
        <w:rPr>
          <w:rFonts w:ascii="Times New Roman" w:hAnsi="Times New Roman" w:cs="Times New Roman"/>
          <w:sz w:val="24"/>
          <w:szCs w:val="24"/>
        </w:rPr>
        <w:t xml:space="preserve"> wzór formularza stanowi załącznik nr 4 do SWZ;</w:t>
      </w:r>
    </w:p>
    <w:p w14:paraId="015F3A80" w14:textId="5FCC4222" w:rsidR="00EE7760" w:rsidRPr="00F82222" w:rsidRDefault="00EE7760">
      <w:pPr>
        <w:pStyle w:val="Akapitzlist"/>
        <w:numPr>
          <w:ilvl w:val="0"/>
          <w:numId w:val="31"/>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u w:val="single"/>
        </w:rPr>
        <w:lastRenderedPageBreak/>
        <w:t>zobowiązanie podmiotu udostępniającego zasoby</w:t>
      </w:r>
      <w:r w:rsidRPr="00F82222">
        <w:rPr>
          <w:rFonts w:ascii="Times New Roman" w:hAnsi="Times New Roman" w:cs="Times New Roman"/>
          <w:sz w:val="24"/>
          <w:szCs w:val="24"/>
        </w:rPr>
        <w:t xml:space="preserve"> do oddania Wykonawcy do dyspozycji niezbędnych zasobów na potrzeby realizacji danego zamówienia lub inny podmiotowy środek dowodowy potwierdzający, że wykonawca realizując zamówienie, będzie dysponował niezbędnymi zasobami tych podmiotów. Wzór oświadczenia stanowi załącznik nr 5 do SWZ.</w:t>
      </w:r>
    </w:p>
    <w:p w14:paraId="3D53F8D9" w14:textId="77777777" w:rsidR="00EE7760" w:rsidRPr="00F82222" w:rsidRDefault="00EE7760">
      <w:pPr>
        <w:pStyle w:val="Akapitzlist"/>
        <w:numPr>
          <w:ilvl w:val="0"/>
          <w:numId w:val="31"/>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u w:val="single"/>
        </w:rPr>
        <w:t>pełnomocnictwo</w:t>
      </w:r>
      <w:r w:rsidRPr="00F82222">
        <w:rPr>
          <w:rFonts w:ascii="Times New Roman" w:hAnsi="Times New Roman" w:cs="Times New Roman"/>
          <w:sz w:val="24"/>
          <w:szCs w:val="24"/>
        </w:rPr>
        <w:t>: (wybrać odpowiednie)</w:t>
      </w:r>
    </w:p>
    <w:p w14:paraId="597E6716" w14:textId="1863EFF1" w:rsidR="00EE7760" w:rsidRPr="00F82222" w:rsidRDefault="00EE7760">
      <w:pPr>
        <w:pStyle w:val="Akapitzlist"/>
        <w:numPr>
          <w:ilvl w:val="0"/>
          <w:numId w:val="33"/>
        </w:numPr>
        <w:spacing w:after="0" w:line="240" w:lineRule="auto"/>
        <w:ind w:left="851"/>
        <w:jc w:val="both"/>
        <w:rPr>
          <w:rFonts w:ascii="Times New Roman" w:hAnsi="Times New Roman" w:cs="Times New Roman"/>
          <w:sz w:val="24"/>
          <w:szCs w:val="24"/>
        </w:rPr>
      </w:pPr>
      <w:r w:rsidRPr="00F82222">
        <w:rPr>
          <w:rFonts w:ascii="Times New Roman" w:hAnsi="Times New Roman" w:cs="Times New Roman"/>
          <w:sz w:val="24"/>
          <w:szCs w:val="24"/>
        </w:rPr>
        <w:t>gdy umocowanie osoby składającej ofertę nie wynika z dokumentów rejestrowych, wykonawca, który składa ofertę za pośrednictwem pełnomocnika, powinien dołączyć do oferty dokument pełnomocnictwa obejmujący swym zakresem umocowanie do</w:t>
      </w:r>
      <w:r w:rsidR="00F82222">
        <w:rPr>
          <w:rFonts w:ascii="Times New Roman" w:hAnsi="Times New Roman" w:cs="Times New Roman"/>
          <w:sz w:val="24"/>
          <w:szCs w:val="24"/>
        </w:rPr>
        <w:t> </w:t>
      </w:r>
      <w:r w:rsidRPr="00F82222">
        <w:rPr>
          <w:rFonts w:ascii="Times New Roman" w:hAnsi="Times New Roman" w:cs="Times New Roman"/>
          <w:sz w:val="24"/>
          <w:szCs w:val="24"/>
        </w:rPr>
        <w:t>złożenia oferty lub do złożenia oferty i podpisania umowy;</w:t>
      </w:r>
    </w:p>
    <w:p w14:paraId="61459C85" w14:textId="61AF1825" w:rsidR="00EE7760" w:rsidRPr="00F82222" w:rsidRDefault="00EE7760">
      <w:pPr>
        <w:pStyle w:val="Akapitzlist"/>
        <w:numPr>
          <w:ilvl w:val="0"/>
          <w:numId w:val="33"/>
        </w:numPr>
        <w:spacing w:after="0" w:line="240" w:lineRule="auto"/>
        <w:ind w:left="851"/>
        <w:jc w:val="both"/>
        <w:rPr>
          <w:rFonts w:ascii="Times New Roman" w:hAnsi="Times New Roman" w:cs="Times New Roman"/>
          <w:sz w:val="24"/>
          <w:szCs w:val="24"/>
        </w:rPr>
      </w:pPr>
      <w:r w:rsidRPr="00F82222">
        <w:rPr>
          <w:rFonts w:ascii="Times New Roman" w:hAnsi="Times New Roman" w:cs="Times New Roman"/>
          <w:sz w:val="24"/>
          <w:szCs w:val="24"/>
        </w:rPr>
        <w:t>w przypadku wykonawców ubiegających się wspólnie o udzielenie zamówienia, wykonawcy zobowiązani są do ustanowienia pełnomocnika. Dokument pełnomocnictwa, z treści którego będzie wynikało umocowanie do reprezentowania w</w:t>
      </w:r>
      <w:r w:rsidR="00F82222">
        <w:rPr>
          <w:rFonts w:ascii="Times New Roman" w:hAnsi="Times New Roman" w:cs="Times New Roman"/>
          <w:sz w:val="24"/>
          <w:szCs w:val="24"/>
        </w:rPr>
        <w:t> </w:t>
      </w:r>
      <w:r w:rsidRPr="00F82222">
        <w:rPr>
          <w:rFonts w:ascii="Times New Roman" w:hAnsi="Times New Roman" w:cs="Times New Roman"/>
          <w:sz w:val="24"/>
          <w:szCs w:val="24"/>
        </w:rPr>
        <w:t>postępowaniu o udzielenie zamówienia tych wykonawców należy załączyć do</w:t>
      </w:r>
      <w:r w:rsidR="00F82222">
        <w:rPr>
          <w:rFonts w:ascii="Times New Roman" w:hAnsi="Times New Roman" w:cs="Times New Roman"/>
          <w:sz w:val="24"/>
          <w:szCs w:val="24"/>
        </w:rPr>
        <w:t> </w:t>
      </w:r>
      <w:r w:rsidRPr="00F82222">
        <w:rPr>
          <w:rFonts w:ascii="Times New Roman" w:hAnsi="Times New Roman" w:cs="Times New Roman"/>
          <w:sz w:val="24"/>
          <w:szCs w:val="24"/>
        </w:rPr>
        <w:t>oferty;</w:t>
      </w:r>
    </w:p>
    <w:p w14:paraId="469278E0" w14:textId="15D6DC91" w:rsidR="00EE7760" w:rsidRPr="00F82222" w:rsidRDefault="00EE7760">
      <w:pPr>
        <w:pStyle w:val="Akapitzlist"/>
        <w:numPr>
          <w:ilvl w:val="0"/>
          <w:numId w:val="33"/>
        </w:numPr>
        <w:spacing w:after="0" w:line="240" w:lineRule="auto"/>
        <w:ind w:left="851"/>
        <w:jc w:val="both"/>
        <w:rPr>
          <w:rFonts w:ascii="Times New Roman" w:hAnsi="Times New Roman" w:cs="Times New Roman"/>
          <w:sz w:val="24"/>
          <w:szCs w:val="24"/>
        </w:rPr>
      </w:pPr>
      <w:r w:rsidRPr="00F82222">
        <w:rPr>
          <w:rFonts w:ascii="Times New Roman" w:hAnsi="Times New Roman" w:cs="Times New Roman"/>
          <w:sz w:val="24"/>
          <w:szCs w:val="24"/>
        </w:rPr>
        <w:t>pełnomocnictwo powinno być załączone do oferty i powinno zawierać w</w:t>
      </w:r>
      <w:r w:rsidR="00F82222">
        <w:rPr>
          <w:rFonts w:ascii="Times New Roman" w:hAnsi="Times New Roman" w:cs="Times New Roman"/>
          <w:sz w:val="24"/>
          <w:szCs w:val="24"/>
        </w:rPr>
        <w:t> </w:t>
      </w:r>
      <w:r w:rsidRPr="00F82222">
        <w:rPr>
          <w:rFonts w:ascii="Times New Roman" w:hAnsi="Times New Roman" w:cs="Times New Roman"/>
          <w:sz w:val="24"/>
          <w:szCs w:val="24"/>
        </w:rPr>
        <w:t>szczególności wskazanie:</w:t>
      </w:r>
    </w:p>
    <w:p w14:paraId="7C340C0D" w14:textId="0F17F53D" w:rsidR="00EE7760" w:rsidRPr="00E80EB7" w:rsidRDefault="00F82222" w:rsidP="00F82222">
      <w:pPr>
        <w:spacing w:after="0" w:line="240" w:lineRule="auto"/>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E7760" w:rsidRPr="00E80EB7">
        <w:rPr>
          <w:rFonts w:ascii="Times New Roman" w:hAnsi="Times New Roman" w:cs="Times New Roman"/>
          <w:sz w:val="24"/>
          <w:szCs w:val="24"/>
        </w:rPr>
        <w:t xml:space="preserve">ustanowionego pełnomocnika (imię, nazwisko, PESEL) oraz zakresu jego umocowania, </w:t>
      </w:r>
    </w:p>
    <w:p w14:paraId="73BF5764" w14:textId="19721C60" w:rsidR="00EE7760" w:rsidRPr="00E80EB7" w:rsidRDefault="00F82222" w:rsidP="00F82222">
      <w:pPr>
        <w:spacing w:after="0" w:line="240" w:lineRule="auto"/>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E7760" w:rsidRPr="00E80EB7">
        <w:rPr>
          <w:rFonts w:ascii="Times New Roman" w:hAnsi="Times New Roman" w:cs="Times New Roman"/>
          <w:sz w:val="24"/>
          <w:szCs w:val="24"/>
        </w:rPr>
        <w:t>wszystkich wykonawców ubiegających się wspólnie o udzielenie zamówienia wymienionych z nazwy z określeniem adresu siedziby (jeżeli pełnomocnictwo dotyczy lidera).</w:t>
      </w:r>
    </w:p>
    <w:p w14:paraId="0E887D29" w14:textId="77777777" w:rsidR="00EE7760" w:rsidRPr="00E80EB7" w:rsidRDefault="00EE7760" w:rsidP="00EE7760">
      <w:pPr>
        <w:spacing w:after="0" w:line="240" w:lineRule="auto"/>
        <w:ind w:left="709"/>
        <w:jc w:val="both"/>
        <w:rPr>
          <w:rFonts w:ascii="Times New Roman" w:hAnsi="Times New Roman" w:cs="Times New Roman"/>
          <w:sz w:val="24"/>
          <w:szCs w:val="24"/>
        </w:rPr>
      </w:pPr>
      <w:r w:rsidRPr="00E80EB7">
        <w:rPr>
          <w:rFonts w:ascii="Times New Roman" w:hAnsi="Times New Roman" w:cs="Times New Roman"/>
          <w:sz w:val="24"/>
          <w:szCs w:val="24"/>
        </w:rPr>
        <w:t>Wymagana forma:</w:t>
      </w:r>
    </w:p>
    <w:p w14:paraId="25363BAD" w14:textId="7F999E38" w:rsidR="00EE7760" w:rsidRPr="00E80EB7" w:rsidRDefault="00EE7760" w:rsidP="00EE7760">
      <w:pPr>
        <w:spacing w:after="0" w:line="240" w:lineRule="auto"/>
        <w:ind w:left="709"/>
        <w:jc w:val="both"/>
        <w:rPr>
          <w:rFonts w:ascii="Times New Roman" w:hAnsi="Times New Roman" w:cs="Times New Roman"/>
          <w:sz w:val="24"/>
          <w:szCs w:val="24"/>
        </w:rPr>
      </w:pPr>
      <w:r w:rsidRPr="00E80EB7">
        <w:rPr>
          <w:rFonts w:ascii="Times New Roman" w:hAnsi="Times New Roman" w:cs="Times New Roman"/>
          <w:sz w:val="24"/>
          <w:szCs w:val="24"/>
        </w:rPr>
        <w:t>Pełnomocnictwo powinno zostać złożone w formie elektronicznej lub w postaci elektronicznej opatrzonej podpisem zaufanym lub podpisem osobistym mocodawcy. Dopuszcza się również przedłożenie elektronicznej kopii dokumentu poświadczonej za</w:t>
      </w:r>
      <w:r w:rsidR="00F82222">
        <w:rPr>
          <w:rFonts w:ascii="Times New Roman" w:hAnsi="Times New Roman" w:cs="Times New Roman"/>
          <w:sz w:val="24"/>
          <w:szCs w:val="24"/>
        </w:rPr>
        <w:t> </w:t>
      </w:r>
      <w:r w:rsidRPr="00E80EB7">
        <w:rPr>
          <w:rFonts w:ascii="Times New Roman" w:hAnsi="Times New Roman" w:cs="Times New Roman"/>
          <w:sz w:val="24"/>
          <w:szCs w:val="24"/>
        </w:rPr>
        <w:t>zgodność z oryginałem przez notariusza, tj. podpisanej kwalifikowanym podpisem elektronicznym osoby posiadającej uprawnienia notariusza.</w:t>
      </w:r>
    </w:p>
    <w:p w14:paraId="2C9C3504" w14:textId="78C711B8" w:rsidR="00EE7760" w:rsidRDefault="00EE7760">
      <w:pPr>
        <w:pStyle w:val="Akapitzlist"/>
        <w:numPr>
          <w:ilvl w:val="0"/>
          <w:numId w:val="31"/>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u w:val="single"/>
        </w:rPr>
        <w:t xml:space="preserve">oświadczenie, o którym mowa w art. 117 ust. 4 ustawy </w:t>
      </w:r>
      <w:proofErr w:type="spellStart"/>
      <w:r w:rsidRPr="00F82222">
        <w:rPr>
          <w:rFonts w:ascii="Times New Roman" w:hAnsi="Times New Roman" w:cs="Times New Roman"/>
          <w:sz w:val="24"/>
          <w:szCs w:val="24"/>
          <w:u w:val="single"/>
        </w:rPr>
        <w:t>Pzp</w:t>
      </w:r>
      <w:proofErr w:type="spellEnd"/>
      <w:r w:rsidRPr="00F82222">
        <w:rPr>
          <w:rFonts w:ascii="Times New Roman" w:hAnsi="Times New Roman" w:cs="Times New Roman"/>
          <w:sz w:val="24"/>
          <w:szCs w:val="24"/>
        </w:rPr>
        <w:t>, z którego wynika, które roboty budowlane, dostawy lub usługi wykonują poszczególni wykonawcy (dotyczy wykonawców wspólnie ubiegających się) – wzór oświadczenia stanowi załącznik nr</w:t>
      </w:r>
      <w:r w:rsidR="00C02F55">
        <w:rPr>
          <w:rFonts w:ascii="Times New Roman" w:hAnsi="Times New Roman" w:cs="Times New Roman"/>
          <w:sz w:val="24"/>
          <w:szCs w:val="24"/>
        </w:rPr>
        <w:t> </w:t>
      </w:r>
      <w:r w:rsidRPr="00F82222">
        <w:rPr>
          <w:rFonts w:ascii="Times New Roman" w:hAnsi="Times New Roman" w:cs="Times New Roman"/>
          <w:sz w:val="24"/>
          <w:szCs w:val="24"/>
        </w:rPr>
        <w:t>9</w:t>
      </w:r>
      <w:r w:rsidR="00C02F55">
        <w:rPr>
          <w:rFonts w:ascii="Times New Roman" w:hAnsi="Times New Roman" w:cs="Times New Roman"/>
          <w:sz w:val="24"/>
          <w:szCs w:val="24"/>
        </w:rPr>
        <w:t> </w:t>
      </w:r>
      <w:r w:rsidRPr="00F82222">
        <w:rPr>
          <w:rFonts w:ascii="Times New Roman" w:hAnsi="Times New Roman" w:cs="Times New Roman"/>
          <w:sz w:val="24"/>
          <w:szCs w:val="24"/>
        </w:rPr>
        <w:t>do</w:t>
      </w:r>
      <w:r w:rsidR="00F82222">
        <w:rPr>
          <w:rFonts w:ascii="Times New Roman" w:hAnsi="Times New Roman" w:cs="Times New Roman"/>
          <w:sz w:val="24"/>
          <w:szCs w:val="24"/>
        </w:rPr>
        <w:t> </w:t>
      </w:r>
      <w:r w:rsidRPr="00F82222">
        <w:rPr>
          <w:rFonts w:ascii="Times New Roman" w:hAnsi="Times New Roman" w:cs="Times New Roman"/>
          <w:sz w:val="24"/>
          <w:szCs w:val="24"/>
        </w:rPr>
        <w:t>SWZ. Oświadczenie składane jest w formie elektronicznej lub w postaci elektronicznej opatrzonej podpisem zaufanym lub podpisem osobistym.</w:t>
      </w:r>
    </w:p>
    <w:p w14:paraId="4F9F5612" w14:textId="1157581C" w:rsidR="00A15876" w:rsidRPr="00A15876" w:rsidRDefault="00A15876" w:rsidP="00A15876">
      <w:pPr>
        <w:pStyle w:val="Akapitzlist"/>
        <w:numPr>
          <w:ilvl w:val="0"/>
          <w:numId w:val="31"/>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rPr>
        <w:t xml:space="preserve">w przypadku gdy oświadczenie, o którym mowa w art. 117 ust. 4 ustawy </w:t>
      </w:r>
      <w:proofErr w:type="spellStart"/>
      <w:r w:rsidRPr="00F82222">
        <w:rPr>
          <w:rFonts w:ascii="Times New Roman" w:hAnsi="Times New Roman" w:cs="Times New Roman"/>
          <w:sz w:val="24"/>
          <w:szCs w:val="24"/>
        </w:rPr>
        <w:t>Pzp</w:t>
      </w:r>
      <w:proofErr w:type="spellEnd"/>
      <w:r w:rsidRPr="00F82222">
        <w:rPr>
          <w:rFonts w:ascii="Times New Roman" w:hAnsi="Times New Roman" w:cs="Times New Roman"/>
          <w:sz w:val="24"/>
          <w:szCs w:val="24"/>
        </w:rPr>
        <w:t>, zobowiązanie podmiotu udostępniającego zasoby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AB90F1F" w14:textId="4C57D486" w:rsidR="005E115A" w:rsidRPr="00F82222" w:rsidRDefault="005E115A">
      <w:pPr>
        <w:pStyle w:val="Akapitzlist"/>
        <w:numPr>
          <w:ilvl w:val="0"/>
          <w:numId w:val="31"/>
        </w:numPr>
        <w:spacing w:after="0" w:line="240" w:lineRule="auto"/>
        <w:ind w:left="567"/>
        <w:jc w:val="both"/>
        <w:rPr>
          <w:rFonts w:ascii="Times New Roman" w:hAnsi="Times New Roman" w:cs="Times New Roman"/>
          <w:sz w:val="24"/>
          <w:szCs w:val="24"/>
        </w:rPr>
      </w:pPr>
      <w:r w:rsidRPr="00A15876">
        <w:rPr>
          <w:rFonts w:ascii="Times New Roman" w:hAnsi="Times New Roman" w:cs="Times New Roman"/>
          <w:sz w:val="24"/>
          <w:szCs w:val="24"/>
          <w:u w:val="single"/>
        </w:rPr>
        <w:t>zaświadczenie</w:t>
      </w:r>
      <w:r>
        <w:rPr>
          <w:rFonts w:ascii="Times New Roman" w:hAnsi="Times New Roman" w:cs="Times New Roman"/>
          <w:sz w:val="24"/>
          <w:szCs w:val="24"/>
        </w:rPr>
        <w:t xml:space="preserve"> potwierdzające udział w obowiązkowej wizji lokalnej, poświadczone przez </w:t>
      </w:r>
      <w:r w:rsidR="00A15876">
        <w:rPr>
          <w:rFonts w:ascii="Times New Roman" w:hAnsi="Times New Roman" w:cs="Times New Roman"/>
          <w:sz w:val="24"/>
          <w:szCs w:val="24"/>
        </w:rPr>
        <w:t>Zamawiającego i Wykonawcę -</w:t>
      </w:r>
      <w:r>
        <w:rPr>
          <w:rFonts w:ascii="Times New Roman" w:hAnsi="Times New Roman" w:cs="Times New Roman"/>
          <w:sz w:val="24"/>
          <w:szCs w:val="24"/>
        </w:rPr>
        <w:t xml:space="preserve"> </w:t>
      </w:r>
      <w:r w:rsidRPr="00F82222">
        <w:rPr>
          <w:rFonts w:ascii="Times New Roman" w:hAnsi="Times New Roman" w:cs="Times New Roman"/>
          <w:sz w:val="24"/>
          <w:szCs w:val="24"/>
        </w:rPr>
        <w:t xml:space="preserve">wzór </w:t>
      </w:r>
      <w:r>
        <w:rPr>
          <w:rFonts w:ascii="Times New Roman" w:hAnsi="Times New Roman" w:cs="Times New Roman"/>
          <w:sz w:val="24"/>
          <w:szCs w:val="24"/>
        </w:rPr>
        <w:t>zaświadczenia</w:t>
      </w:r>
      <w:r w:rsidRPr="00F82222">
        <w:rPr>
          <w:rFonts w:ascii="Times New Roman" w:hAnsi="Times New Roman" w:cs="Times New Roman"/>
          <w:sz w:val="24"/>
          <w:szCs w:val="24"/>
        </w:rPr>
        <w:t xml:space="preserve"> stanowi załącznik nr</w:t>
      </w:r>
      <w:r>
        <w:rPr>
          <w:rFonts w:ascii="Times New Roman" w:hAnsi="Times New Roman" w:cs="Times New Roman"/>
          <w:sz w:val="24"/>
          <w:szCs w:val="24"/>
        </w:rPr>
        <w:t> 12 </w:t>
      </w:r>
      <w:r w:rsidRPr="00F82222">
        <w:rPr>
          <w:rFonts w:ascii="Times New Roman" w:hAnsi="Times New Roman" w:cs="Times New Roman"/>
          <w:sz w:val="24"/>
          <w:szCs w:val="24"/>
        </w:rPr>
        <w:t>do</w:t>
      </w:r>
      <w:r>
        <w:rPr>
          <w:rFonts w:ascii="Times New Roman" w:hAnsi="Times New Roman" w:cs="Times New Roman"/>
          <w:sz w:val="24"/>
          <w:szCs w:val="24"/>
        </w:rPr>
        <w:t> </w:t>
      </w:r>
      <w:r w:rsidRPr="00F82222">
        <w:rPr>
          <w:rFonts w:ascii="Times New Roman" w:hAnsi="Times New Roman" w:cs="Times New Roman"/>
          <w:sz w:val="24"/>
          <w:szCs w:val="24"/>
        </w:rPr>
        <w:t xml:space="preserve">SWZ. </w:t>
      </w:r>
      <w:r>
        <w:rPr>
          <w:rFonts w:ascii="Times New Roman" w:hAnsi="Times New Roman" w:cs="Times New Roman"/>
          <w:sz w:val="24"/>
          <w:szCs w:val="24"/>
        </w:rPr>
        <w:t>Za</w:t>
      </w:r>
      <w:r w:rsidRPr="00F82222">
        <w:rPr>
          <w:rFonts w:ascii="Times New Roman" w:hAnsi="Times New Roman" w:cs="Times New Roman"/>
          <w:sz w:val="24"/>
          <w:szCs w:val="24"/>
        </w:rPr>
        <w:t>świadczenie składane jest w</w:t>
      </w:r>
      <w:r>
        <w:rPr>
          <w:rFonts w:ascii="Times New Roman" w:hAnsi="Times New Roman" w:cs="Times New Roman"/>
          <w:sz w:val="24"/>
          <w:szCs w:val="24"/>
        </w:rPr>
        <w:t> </w:t>
      </w:r>
      <w:r w:rsidRPr="00F82222">
        <w:rPr>
          <w:rFonts w:ascii="Times New Roman" w:hAnsi="Times New Roman" w:cs="Times New Roman"/>
          <w:sz w:val="24"/>
          <w:szCs w:val="24"/>
        </w:rPr>
        <w:t>formie elektronicznej lub w postaci elektronicznej opatrzonej podpisem zaufanym lub podpisem osobistym.</w:t>
      </w:r>
    </w:p>
    <w:p w14:paraId="4DF3EB0B" w14:textId="03B8E0E7" w:rsidR="00EE7760" w:rsidRPr="00F82222" w:rsidRDefault="003E0E7B">
      <w:pPr>
        <w:pStyle w:val="Akapitzlist"/>
        <w:numPr>
          <w:ilvl w:val="0"/>
          <w:numId w:val="31"/>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rPr>
        <w:t>p</w:t>
      </w:r>
      <w:r w:rsidR="00EE7760" w:rsidRPr="00F82222">
        <w:rPr>
          <w:rFonts w:ascii="Times New Roman" w:hAnsi="Times New Roman" w:cs="Times New Roman"/>
          <w:sz w:val="24"/>
          <w:szCs w:val="24"/>
        </w:rPr>
        <w:t>oświadczenia zgodności cyfrowego odwzorowania z dokumentem w postaci papierowej dokonuje w przypadku:</w:t>
      </w:r>
    </w:p>
    <w:p w14:paraId="218CF637" w14:textId="77DFFB61" w:rsidR="00EE7760" w:rsidRPr="00E80EB7" w:rsidRDefault="00F82222" w:rsidP="00F82222">
      <w:pPr>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E7760" w:rsidRPr="00E80EB7">
        <w:rPr>
          <w:rFonts w:ascii="Times New Roman" w:hAnsi="Times New Roman" w:cs="Times New Roman"/>
          <w:sz w:val="24"/>
          <w:szCs w:val="24"/>
        </w:rPr>
        <w:t>oświadczenia, o którym mowa w art. 117 ust. 4 ustawy, lub zobowiązania podmiotu udostępniającego zasoby - odpowiednio wykonawca lub wykonawca wspólnie ubiegający się o udzielenie zamówienia;</w:t>
      </w:r>
    </w:p>
    <w:p w14:paraId="37CE6111" w14:textId="2C46A1E9" w:rsidR="00EE7760" w:rsidRPr="00E80EB7" w:rsidRDefault="00F82222" w:rsidP="00F82222">
      <w:pPr>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E7760" w:rsidRPr="00E80EB7">
        <w:rPr>
          <w:rFonts w:ascii="Times New Roman" w:hAnsi="Times New Roman" w:cs="Times New Roman"/>
          <w:sz w:val="24"/>
          <w:szCs w:val="24"/>
        </w:rPr>
        <w:t>pełnomocnictwa - mocodawca.</w:t>
      </w:r>
    </w:p>
    <w:p w14:paraId="036E8ECA" w14:textId="27A03608" w:rsidR="00EE7760" w:rsidRPr="00F82222" w:rsidRDefault="003E0E7B">
      <w:pPr>
        <w:pStyle w:val="Akapitzlist"/>
        <w:numPr>
          <w:ilvl w:val="0"/>
          <w:numId w:val="31"/>
        </w:numPr>
        <w:spacing w:after="0" w:line="240" w:lineRule="auto"/>
        <w:ind w:left="567"/>
        <w:jc w:val="both"/>
        <w:rPr>
          <w:rFonts w:ascii="Times New Roman" w:hAnsi="Times New Roman" w:cs="Times New Roman"/>
          <w:sz w:val="24"/>
          <w:szCs w:val="24"/>
        </w:rPr>
      </w:pPr>
      <w:r w:rsidRPr="00F82222">
        <w:rPr>
          <w:rFonts w:ascii="Times New Roman" w:hAnsi="Times New Roman" w:cs="Times New Roman"/>
          <w:sz w:val="24"/>
          <w:szCs w:val="24"/>
        </w:rPr>
        <w:lastRenderedPageBreak/>
        <w:t>p</w:t>
      </w:r>
      <w:r w:rsidR="00EE7760" w:rsidRPr="00F82222">
        <w:rPr>
          <w:rFonts w:ascii="Times New Roman" w:hAnsi="Times New Roman" w:cs="Times New Roman"/>
          <w:sz w:val="24"/>
          <w:szCs w:val="24"/>
        </w:rPr>
        <w:t>oświadczenia zgodności cyfrowego odwzorowania z dokumentem w postaci papierowej, o którym mowa w pkt 6, może dokonać również notariusz.</w:t>
      </w:r>
    </w:p>
    <w:p w14:paraId="4368850B" w14:textId="77777777" w:rsidR="00EE7760" w:rsidRPr="00E80EB7" w:rsidRDefault="00EE7760" w:rsidP="00EE7760">
      <w:pPr>
        <w:spacing w:after="0" w:line="240" w:lineRule="auto"/>
        <w:rPr>
          <w:rFonts w:ascii="Times New Roman" w:hAnsi="Times New Roman" w:cs="Times New Roman"/>
          <w:sz w:val="24"/>
          <w:szCs w:val="24"/>
        </w:rPr>
      </w:pPr>
    </w:p>
    <w:p w14:paraId="1BC4D08A"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2. DOKUMENTY SKŁADANE NA WEZWANIE ZAMAWIAJĄCEGO</w:t>
      </w:r>
    </w:p>
    <w:p w14:paraId="6880F3EE" w14:textId="56218328"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2.1. Zamawiający wzywa wykonawcę, którego oferta została najwyżej oceniona, do złożenia w wyznaczonym terminie, nie krótszym niż 5 dni od dnia wezwania, podmiotowych środków dowodowych, jeżeli wymagał ich</w:t>
      </w:r>
      <w:r w:rsidR="00C80656" w:rsidRPr="00E80EB7">
        <w:rPr>
          <w:rFonts w:ascii="Times New Roman" w:hAnsi="Times New Roman" w:cs="Times New Roman"/>
          <w:sz w:val="24"/>
          <w:szCs w:val="24"/>
        </w:rPr>
        <w:t> </w:t>
      </w:r>
      <w:r w:rsidRPr="00E80EB7">
        <w:rPr>
          <w:rFonts w:ascii="Times New Roman" w:hAnsi="Times New Roman" w:cs="Times New Roman"/>
          <w:sz w:val="24"/>
          <w:szCs w:val="24"/>
        </w:rPr>
        <w:t>złożenia w ogłoszeniu o zamówieniu lub dokumentach zamówienia, aktualnych na dzień złożenia podmiotowych środków dowodowych.</w:t>
      </w:r>
    </w:p>
    <w:p w14:paraId="361ADB56"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2.2. Podmiotowe środki dowodowe wymagane od wykonawcy obejmują:</w:t>
      </w:r>
    </w:p>
    <w:p w14:paraId="3F5D3EF8" w14:textId="7B34DBB4" w:rsidR="00EE7760" w:rsidRPr="007970E5" w:rsidRDefault="00EE7760">
      <w:pPr>
        <w:pStyle w:val="Akapitzlist"/>
        <w:numPr>
          <w:ilvl w:val="2"/>
          <w:numId w:val="34"/>
        </w:numPr>
        <w:spacing w:after="0" w:line="240" w:lineRule="auto"/>
        <w:jc w:val="both"/>
        <w:rPr>
          <w:rFonts w:ascii="Times New Roman" w:hAnsi="Times New Roman" w:cs="Times New Roman"/>
          <w:sz w:val="24"/>
          <w:szCs w:val="24"/>
        </w:rPr>
      </w:pPr>
      <w:bookmarkStart w:id="18" w:name="_Hlk67912588"/>
      <w:r w:rsidRPr="007970E5">
        <w:rPr>
          <w:rFonts w:ascii="Times New Roman" w:hAnsi="Times New Roman" w:cs="Times New Roman"/>
          <w:sz w:val="24"/>
          <w:szCs w:val="24"/>
          <w:u w:val="single"/>
        </w:rPr>
        <w:t>oświadczenie wykonawcy, w zakresie art. 108 ust. 1 pkt 5 ustawy</w:t>
      </w:r>
      <w:r w:rsidRPr="007970E5">
        <w:rPr>
          <w:rFonts w:ascii="Times New Roman" w:hAnsi="Times New Roman" w:cs="Times New Roman"/>
          <w:sz w:val="24"/>
          <w:szCs w:val="24"/>
        </w:rPr>
        <w:t>,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w:t>
      </w:r>
      <w:r w:rsidR="007970E5">
        <w:rPr>
          <w:rFonts w:ascii="Times New Roman" w:hAnsi="Times New Roman" w:cs="Times New Roman"/>
          <w:sz w:val="24"/>
          <w:szCs w:val="24"/>
        </w:rPr>
        <w:t> </w:t>
      </w:r>
      <w:r w:rsidRPr="007970E5">
        <w:rPr>
          <w:rFonts w:ascii="Times New Roman" w:hAnsi="Times New Roman" w:cs="Times New Roman"/>
          <w:sz w:val="24"/>
          <w:szCs w:val="24"/>
        </w:rPr>
        <w:t>innego wykonawcy należącego do tej samej grupy kapitałowej – wzór oświadczenia stanowi załącznik nr 6 do SWZ;</w:t>
      </w:r>
    </w:p>
    <w:p w14:paraId="774589EE" w14:textId="2465B64B" w:rsidR="00EE7760" w:rsidRPr="007970E5" w:rsidRDefault="00EE7760">
      <w:pPr>
        <w:pStyle w:val="Akapitzlist"/>
        <w:numPr>
          <w:ilvl w:val="2"/>
          <w:numId w:val="35"/>
        </w:numPr>
        <w:spacing w:after="0" w:line="240" w:lineRule="auto"/>
        <w:jc w:val="both"/>
        <w:rPr>
          <w:rFonts w:ascii="Times New Roman" w:hAnsi="Times New Roman" w:cs="Times New Roman"/>
          <w:sz w:val="24"/>
          <w:szCs w:val="24"/>
        </w:rPr>
      </w:pPr>
      <w:r w:rsidRPr="007970E5">
        <w:rPr>
          <w:rFonts w:ascii="Times New Roman" w:hAnsi="Times New Roman" w:cs="Times New Roman"/>
          <w:sz w:val="24"/>
          <w:szCs w:val="24"/>
        </w:rPr>
        <w:t>oświadczenie odpowiednio: wykonawcy / wykonawców wspólnie ubiegających się</w:t>
      </w:r>
      <w:r w:rsidR="007970E5">
        <w:rPr>
          <w:rFonts w:ascii="Times New Roman" w:hAnsi="Times New Roman" w:cs="Times New Roman"/>
          <w:sz w:val="24"/>
          <w:szCs w:val="24"/>
        </w:rPr>
        <w:t> </w:t>
      </w:r>
      <w:r w:rsidRPr="007970E5">
        <w:rPr>
          <w:rFonts w:ascii="Times New Roman" w:hAnsi="Times New Roman" w:cs="Times New Roman"/>
          <w:sz w:val="24"/>
          <w:szCs w:val="24"/>
        </w:rPr>
        <w:t xml:space="preserve">(jeżeli dotyczy) / podmiotu udostepniającego zasoby (jeżeli dotyczy) o </w:t>
      </w:r>
      <w:r w:rsidRPr="007970E5">
        <w:rPr>
          <w:rFonts w:ascii="Times New Roman" w:hAnsi="Times New Roman" w:cs="Times New Roman"/>
          <w:sz w:val="24"/>
          <w:szCs w:val="24"/>
          <w:u w:val="single"/>
        </w:rPr>
        <w:t xml:space="preserve">aktualności informacji zawartych w oświadczeniu, o którym mowa w art. 125 ust. 1 ustawy </w:t>
      </w:r>
      <w:proofErr w:type="spellStart"/>
      <w:r w:rsidRPr="007970E5">
        <w:rPr>
          <w:rFonts w:ascii="Times New Roman" w:hAnsi="Times New Roman" w:cs="Times New Roman"/>
          <w:sz w:val="24"/>
          <w:szCs w:val="24"/>
          <w:u w:val="single"/>
        </w:rPr>
        <w:t>Pzp</w:t>
      </w:r>
      <w:proofErr w:type="spellEnd"/>
      <w:r w:rsidRPr="007970E5">
        <w:rPr>
          <w:rFonts w:ascii="Times New Roman" w:hAnsi="Times New Roman" w:cs="Times New Roman"/>
          <w:sz w:val="24"/>
          <w:szCs w:val="24"/>
        </w:rPr>
        <w:t>, w</w:t>
      </w:r>
      <w:r w:rsidR="007970E5">
        <w:rPr>
          <w:rFonts w:ascii="Times New Roman" w:hAnsi="Times New Roman" w:cs="Times New Roman"/>
          <w:sz w:val="24"/>
          <w:szCs w:val="24"/>
        </w:rPr>
        <w:t> </w:t>
      </w:r>
      <w:r w:rsidRPr="007970E5">
        <w:rPr>
          <w:rFonts w:ascii="Times New Roman" w:hAnsi="Times New Roman" w:cs="Times New Roman"/>
          <w:sz w:val="24"/>
          <w:szCs w:val="24"/>
        </w:rPr>
        <w:t xml:space="preserve">zakresie podstaw wykluczenia z postępowania wskazanych przez zamawiającego – wzór oświadczenia stanowi załącznik nr 10 do SWZ; </w:t>
      </w:r>
    </w:p>
    <w:p w14:paraId="41C9677F" w14:textId="7F7CCA82" w:rsidR="00EE7760" w:rsidRPr="00EE6BA6" w:rsidRDefault="00EE7760" w:rsidP="00EE6BA6">
      <w:pPr>
        <w:pStyle w:val="Akapitzlist"/>
        <w:numPr>
          <w:ilvl w:val="2"/>
          <w:numId w:val="35"/>
        </w:numPr>
        <w:spacing w:after="0" w:line="240" w:lineRule="auto"/>
        <w:jc w:val="both"/>
        <w:rPr>
          <w:rFonts w:ascii="Times New Roman" w:hAnsi="Times New Roman" w:cs="Times New Roman"/>
          <w:sz w:val="24"/>
          <w:szCs w:val="24"/>
        </w:rPr>
      </w:pPr>
      <w:r w:rsidRPr="007970E5">
        <w:rPr>
          <w:rFonts w:ascii="Times New Roman" w:hAnsi="Times New Roman" w:cs="Times New Roman"/>
          <w:sz w:val="24"/>
          <w:szCs w:val="24"/>
          <w:u w:val="single"/>
        </w:rPr>
        <w:t>wykaz robót budowlanych</w:t>
      </w:r>
      <w:r w:rsidRPr="007970E5">
        <w:rPr>
          <w:rFonts w:ascii="Times New Roman" w:hAnsi="Times New Roman" w:cs="Times New Roman"/>
          <w:sz w:val="24"/>
          <w:szCs w:val="24"/>
        </w:rPr>
        <w:t xml:space="preserve"> wykonanych nie wcześniej niż w okresie ostatnich </w:t>
      </w:r>
      <w:r w:rsidR="00EE6BA6">
        <w:rPr>
          <w:rFonts w:ascii="Times New Roman" w:hAnsi="Times New Roman" w:cs="Times New Roman"/>
          <w:sz w:val="24"/>
          <w:szCs w:val="24"/>
        </w:rPr>
        <w:t>3</w:t>
      </w:r>
      <w:r w:rsidRPr="007970E5">
        <w:rPr>
          <w:rFonts w:ascii="Times New Roman" w:hAnsi="Times New Roman" w:cs="Times New Roman"/>
          <w:sz w:val="24"/>
          <w:szCs w:val="24"/>
        </w:rPr>
        <w:t xml:space="preserve"> lat, a</w:t>
      </w:r>
      <w:r w:rsidR="007970E5">
        <w:rPr>
          <w:rFonts w:ascii="Times New Roman" w:hAnsi="Times New Roman" w:cs="Times New Roman"/>
          <w:sz w:val="24"/>
          <w:szCs w:val="24"/>
        </w:rPr>
        <w:t> </w:t>
      </w:r>
      <w:r w:rsidRPr="007970E5">
        <w:rPr>
          <w:rFonts w:ascii="Times New Roman" w:hAnsi="Times New Roman" w:cs="Times New Roman"/>
          <w:sz w:val="24"/>
          <w:szCs w:val="24"/>
        </w:rPr>
        <w:t xml:space="preserve">jeżeli okres prowadzenia działalności jest krótszy – w tym okresie, </w:t>
      </w:r>
      <w:r w:rsidR="00EE6BA6" w:rsidRPr="00EE6BA6">
        <w:rPr>
          <w:rFonts w:ascii="Times New Roman" w:hAnsi="Times New Roman" w:cs="Times New Roman"/>
          <w:sz w:val="24"/>
          <w:szCs w:val="24"/>
        </w:rPr>
        <w:t>należycie wykonał co najmniej jedną dostawę wraz z montażem systemu nagłośnienia lub oświetlenia scenicznego</w:t>
      </w:r>
      <w:r w:rsidR="00EE6BA6">
        <w:rPr>
          <w:rFonts w:ascii="Times New Roman" w:hAnsi="Times New Roman" w:cs="Times New Roman"/>
          <w:sz w:val="24"/>
          <w:szCs w:val="24"/>
        </w:rPr>
        <w:t xml:space="preserve">. </w:t>
      </w:r>
      <w:r w:rsidR="00EE6BA6" w:rsidRPr="00EE6BA6">
        <w:rPr>
          <w:rFonts w:ascii="Times New Roman" w:hAnsi="Times New Roman" w:cs="Times New Roman"/>
          <w:sz w:val="24"/>
          <w:szCs w:val="24"/>
        </w:rPr>
        <w:t>Minimalna wartość realizacji: 150 000 zł brutto</w:t>
      </w:r>
      <w:r w:rsidR="00EE6BA6">
        <w:rPr>
          <w:rFonts w:ascii="Times New Roman" w:hAnsi="Times New Roman" w:cs="Times New Roman"/>
          <w:sz w:val="24"/>
          <w:szCs w:val="24"/>
        </w:rPr>
        <w:t xml:space="preserve">. </w:t>
      </w:r>
      <w:r w:rsidR="00EE6BA6" w:rsidRPr="00EE6BA6">
        <w:rPr>
          <w:rFonts w:ascii="Times New Roman" w:hAnsi="Times New Roman" w:cs="Times New Roman"/>
          <w:sz w:val="24"/>
          <w:szCs w:val="24"/>
        </w:rPr>
        <w:t>Wykonawca podaje: wartość realizacji, przedmiot, datę wykonania, podmiot, dla którego realizacja była wykonana oraz załącza dowód należytego wykonania (np. referencje)</w:t>
      </w:r>
      <w:r w:rsidR="00EE6BA6">
        <w:rPr>
          <w:rFonts w:ascii="Times New Roman" w:hAnsi="Times New Roman" w:cs="Times New Roman"/>
          <w:sz w:val="24"/>
          <w:szCs w:val="24"/>
        </w:rPr>
        <w:t xml:space="preserve">, </w:t>
      </w:r>
      <w:r w:rsidRPr="00EE6BA6">
        <w:rPr>
          <w:rFonts w:ascii="Times New Roman" w:hAnsi="Times New Roman" w:cs="Times New Roman"/>
          <w:sz w:val="24"/>
          <w:szCs w:val="24"/>
        </w:rPr>
        <w:t>a jeżeli wykonawca z przyczyn niezależnych od niego nie jest w stanie uzyskać tych dokumentów – inne odpowiednie dokumenty – wzór formularza stanowi załącznik nr 7 do SWZ;</w:t>
      </w:r>
    </w:p>
    <w:p w14:paraId="66944CAD" w14:textId="07FFC2E6" w:rsidR="00EE7760" w:rsidRPr="007970E5" w:rsidRDefault="00EE7760">
      <w:pPr>
        <w:pStyle w:val="Akapitzlist"/>
        <w:numPr>
          <w:ilvl w:val="2"/>
          <w:numId w:val="35"/>
        </w:numPr>
        <w:jc w:val="both"/>
        <w:rPr>
          <w:rFonts w:ascii="Times New Roman" w:hAnsi="Times New Roman" w:cs="Times New Roman"/>
          <w:sz w:val="24"/>
          <w:szCs w:val="24"/>
        </w:rPr>
      </w:pPr>
      <w:r w:rsidRPr="007970E5">
        <w:rPr>
          <w:rFonts w:ascii="Times New Roman" w:hAnsi="Times New Roman" w:cs="Times New Roman"/>
          <w:sz w:val="24"/>
          <w:szCs w:val="24"/>
          <w:u w:val="single"/>
        </w:rPr>
        <w:t>wykaz osób</w:t>
      </w:r>
      <w:r w:rsidRPr="007970E5">
        <w:rPr>
          <w:rFonts w:ascii="Times New Roman" w:hAnsi="Times New Roman" w:cs="Times New Roman"/>
          <w:sz w:val="24"/>
          <w:szCs w:val="24"/>
        </w:rPr>
        <w:t>, skierowanych przez wykonawcę do realizacji zamówienia publicznego wraz z informacjami na temat ich kwalifikacji zawodowych, uprawnień i</w:t>
      </w:r>
      <w:r w:rsidR="007970E5">
        <w:rPr>
          <w:rFonts w:ascii="Times New Roman" w:hAnsi="Times New Roman" w:cs="Times New Roman"/>
          <w:sz w:val="24"/>
          <w:szCs w:val="24"/>
        </w:rPr>
        <w:t> </w:t>
      </w:r>
      <w:r w:rsidRPr="007970E5">
        <w:rPr>
          <w:rFonts w:ascii="Times New Roman" w:hAnsi="Times New Roman" w:cs="Times New Roman"/>
          <w:sz w:val="24"/>
          <w:szCs w:val="24"/>
        </w:rPr>
        <w:t>wykształcenia niezbędnych do wykonania zamówienia oraz informacją o podstawie do dysponowania tymi osobami – załącznik nr 8 do SWZ</w:t>
      </w:r>
    </w:p>
    <w:p w14:paraId="624E6502" w14:textId="7D6FCBF7" w:rsidR="00EE7760" w:rsidRPr="007970E5" w:rsidRDefault="00EE7760">
      <w:pPr>
        <w:pStyle w:val="Akapitzlist"/>
        <w:numPr>
          <w:ilvl w:val="2"/>
          <w:numId w:val="35"/>
        </w:numPr>
        <w:jc w:val="both"/>
        <w:rPr>
          <w:rFonts w:ascii="Times New Roman" w:hAnsi="Times New Roman" w:cs="Times New Roman"/>
          <w:sz w:val="24"/>
          <w:szCs w:val="24"/>
        </w:rPr>
      </w:pPr>
      <w:r w:rsidRPr="007970E5">
        <w:rPr>
          <w:rFonts w:ascii="Times New Roman" w:hAnsi="Times New Roman" w:cs="Times New Roman"/>
          <w:sz w:val="24"/>
          <w:szCs w:val="24"/>
          <w:u w:val="single"/>
        </w:rPr>
        <w:t>polisę</w:t>
      </w:r>
      <w:r w:rsidRPr="007970E5">
        <w:rPr>
          <w:rFonts w:ascii="Times New Roman" w:hAnsi="Times New Roman" w:cs="Times New Roman"/>
          <w:sz w:val="24"/>
          <w:szCs w:val="24"/>
        </w:rPr>
        <w:t>, a w przypadku jej braku, o inny dokumentu potwierdzający, że Wykonawca jest ubezpieczony od odpowiedzialności cywilnej w zakresie prowadzonej działalności związanej z przedmiotem zamówienia.</w:t>
      </w:r>
    </w:p>
    <w:p w14:paraId="7485E799" w14:textId="55C93144" w:rsidR="00EE7760" w:rsidRPr="007970E5" w:rsidRDefault="00EE7760">
      <w:pPr>
        <w:pStyle w:val="Akapitzlist"/>
        <w:numPr>
          <w:ilvl w:val="2"/>
          <w:numId w:val="35"/>
        </w:numPr>
        <w:spacing w:after="0" w:line="240" w:lineRule="auto"/>
        <w:jc w:val="both"/>
        <w:rPr>
          <w:rFonts w:ascii="Times New Roman" w:hAnsi="Times New Roman" w:cs="Times New Roman"/>
          <w:sz w:val="24"/>
          <w:szCs w:val="24"/>
        </w:rPr>
      </w:pPr>
      <w:r w:rsidRPr="007970E5">
        <w:rPr>
          <w:rFonts w:ascii="Times New Roman" w:hAnsi="Times New Roman" w:cs="Times New Roman"/>
          <w:sz w:val="24"/>
          <w:szCs w:val="24"/>
          <w:u w:val="single"/>
        </w:rPr>
        <w:t>odpis lub informacja z Krajowego Rejestru Sądowego lub z Centralnej Ewidencji i</w:t>
      </w:r>
      <w:r w:rsidR="007970E5">
        <w:rPr>
          <w:rFonts w:ascii="Times New Roman" w:hAnsi="Times New Roman" w:cs="Times New Roman"/>
          <w:sz w:val="24"/>
          <w:szCs w:val="24"/>
          <w:u w:val="single"/>
        </w:rPr>
        <w:t> </w:t>
      </w:r>
      <w:r w:rsidRPr="007970E5">
        <w:rPr>
          <w:rFonts w:ascii="Times New Roman" w:hAnsi="Times New Roman" w:cs="Times New Roman"/>
          <w:sz w:val="24"/>
          <w:szCs w:val="24"/>
          <w:u w:val="single"/>
        </w:rPr>
        <w:t>Informacji o Działalności Gospodarczej,</w:t>
      </w:r>
      <w:r w:rsidRPr="007970E5">
        <w:rPr>
          <w:rFonts w:ascii="Times New Roman" w:hAnsi="Times New Roman" w:cs="Times New Roman"/>
          <w:sz w:val="24"/>
          <w:szCs w:val="24"/>
        </w:rPr>
        <w:t xml:space="preserve"> w zakresie art. 109 ust. 1 pkt 4 ustawy, sporządzonych nie wcześniej niż 3 miesiące przed jej złożeniem, jeżeli odrębne przepisy wymagają wpisu do rejestru lub ewidencji. Jeżeli wykonawca ma siedzibę lub miejsce zamieszkania poza granicami Rzeczypospolitej Polskiej, zamiast odpisu lub informacji z KRS lub </w:t>
      </w:r>
      <w:proofErr w:type="spellStart"/>
      <w:r w:rsidRPr="007970E5">
        <w:rPr>
          <w:rFonts w:ascii="Times New Roman" w:hAnsi="Times New Roman" w:cs="Times New Roman"/>
          <w:sz w:val="24"/>
          <w:szCs w:val="24"/>
        </w:rPr>
        <w:t>CEiDG</w:t>
      </w:r>
      <w:proofErr w:type="spellEnd"/>
      <w:r w:rsidRPr="007970E5">
        <w:rPr>
          <w:rFonts w:ascii="Times New Roman" w:hAnsi="Times New Roman" w:cs="Times New Roman"/>
          <w:sz w:val="24"/>
          <w:szCs w:val="24"/>
        </w:rPr>
        <w:t xml:space="preserve"> składa dokument lub dokumenty wystawione nie wcześniej niż 3 miesiące przed ich złożeniem, w kraju, w którym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Pr="007970E5">
        <w:rPr>
          <w:rFonts w:ascii="Times New Roman" w:hAnsi="Times New Roman" w:cs="Times New Roman"/>
          <w:sz w:val="24"/>
          <w:szCs w:val="24"/>
        </w:rPr>
        <w:lastRenderedPageBreak/>
        <w:t>w przepisach miejsca wszczęcia tej procedury. Jeżeli w kraju, w którym wykonawca ma siedzibę lub miejsce zamieszkania, nie wydaje się dokumentów, o których mowa w</w:t>
      </w:r>
      <w:r w:rsidR="007970E5">
        <w:rPr>
          <w:rFonts w:ascii="Times New Roman" w:hAnsi="Times New Roman" w:cs="Times New Roman"/>
          <w:sz w:val="24"/>
          <w:szCs w:val="24"/>
        </w:rPr>
        <w:t> </w:t>
      </w:r>
      <w:r w:rsidRPr="007970E5">
        <w:rPr>
          <w:rFonts w:ascii="Times New Roman" w:hAnsi="Times New Roman" w:cs="Times New Roman"/>
          <w:sz w:val="24"/>
          <w:szCs w:val="24"/>
        </w:rPr>
        <w:t xml:space="preserve">niniejszym punkcie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bookmarkEnd w:id="18"/>
    </w:p>
    <w:p w14:paraId="5012CBAC" w14:textId="3CC4D580" w:rsidR="00EE7760" w:rsidRPr="00E80EB7" w:rsidRDefault="00EE7760" w:rsidP="007970E5">
      <w:pPr>
        <w:spacing w:after="0" w:line="240" w:lineRule="auto"/>
        <w:ind w:left="567" w:hanging="567"/>
        <w:jc w:val="both"/>
        <w:rPr>
          <w:rFonts w:ascii="Times New Roman" w:hAnsi="Times New Roman" w:cs="Times New Roman"/>
          <w:sz w:val="24"/>
          <w:szCs w:val="24"/>
        </w:rPr>
      </w:pPr>
      <w:r w:rsidRPr="00E80EB7">
        <w:rPr>
          <w:rFonts w:ascii="Times New Roman" w:hAnsi="Times New Roman" w:cs="Times New Roman"/>
          <w:sz w:val="24"/>
          <w:szCs w:val="24"/>
        </w:rPr>
        <w:t xml:space="preserve">2.3. </w:t>
      </w:r>
      <w:r w:rsidR="007970E5">
        <w:rPr>
          <w:rFonts w:ascii="Times New Roman" w:hAnsi="Times New Roman" w:cs="Times New Roman"/>
          <w:sz w:val="24"/>
          <w:szCs w:val="24"/>
        </w:rPr>
        <w:t xml:space="preserve">    </w:t>
      </w:r>
      <w:r w:rsidRPr="00E80EB7">
        <w:rPr>
          <w:rFonts w:ascii="Times New Roman" w:hAnsi="Times New Roman" w:cs="Times New Roman"/>
          <w:sz w:val="24"/>
          <w:szCs w:val="24"/>
        </w:rPr>
        <w:t>Zamawiający nie wzywa do złożenia podmiotowych środków dowodowych, jeżeli:</w:t>
      </w:r>
    </w:p>
    <w:p w14:paraId="7C1C5F52" w14:textId="5D64C0CC" w:rsidR="00EE7760" w:rsidRPr="007970E5" w:rsidRDefault="00EE7760">
      <w:pPr>
        <w:pStyle w:val="Akapitzlist"/>
        <w:numPr>
          <w:ilvl w:val="2"/>
          <w:numId w:val="36"/>
        </w:numPr>
        <w:spacing w:after="0" w:line="240" w:lineRule="auto"/>
        <w:jc w:val="both"/>
        <w:rPr>
          <w:rFonts w:ascii="Times New Roman" w:hAnsi="Times New Roman" w:cs="Times New Roman"/>
          <w:sz w:val="24"/>
          <w:szCs w:val="24"/>
        </w:rPr>
      </w:pPr>
      <w:r w:rsidRPr="007970E5">
        <w:rPr>
          <w:rFonts w:ascii="Times New Roman" w:hAnsi="Times New Roman" w:cs="Times New Roman"/>
          <w:sz w:val="24"/>
          <w:szCs w:val="24"/>
        </w:rPr>
        <w:t>może je uzyskać za pomocą bezpłatnych i ogólnodostępnych baz danych, w</w:t>
      </w:r>
      <w:r w:rsidR="007970E5">
        <w:rPr>
          <w:rFonts w:ascii="Times New Roman" w:hAnsi="Times New Roman" w:cs="Times New Roman"/>
          <w:sz w:val="24"/>
          <w:szCs w:val="24"/>
        </w:rPr>
        <w:t> </w:t>
      </w:r>
      <w:r w:rsidRPr="007970E5">
        <w:rPr>
          <w:rFonts w:ascii="Times New Roman" w:hAnsi="Times New Roman" w:cs="Times New Roman"/>
          <w:sz w:val="24"/>
          <w:szCs w:val="24"/>
        </w:rPr>
        <w:t>szczególności rejestrów publicznych w rozumieniu ustawy z dnia 17 lutego 2005 r. o</w:t>
      </w:r>
      <w:r w:rsidR="007970E5">
        <w:rPr>
          <w:rFonts w:ascii="Times New Roman" w:hAnsi="Times New Roman" w:cs="Times New Roman"/>
          <w:sz w:val="24"/>
          <w:szCs w:val="24"/>
        </w:rPr>
        <w:t> </w:t>
      </w:r>
      <w:r w:rsidRPr="007970E5">
        <w:rPr>
          <w:rFonts w:ascii="Times New Roman" w:hAnsi="Times New Roman" w:cs="Times New Roman"/>
          <w:sz w:val="24"/>
          <w:szCs w:val="24"/>
        </w:rPr>
        <w:t xml:space="preserve">informatyzacji działalności podmiotów realizujących zadania publiczne, o ile wykonawca wskazał w oświadczeniu, o którym mowa w art. 125 ust. 1 ustawy </w:t>
      </w:r>
      <w:proofErr w:type="spellStart"/>
      <w:r w:rsidRPr="007970E5">
        <w:rPr>
          <w:rFonts w:ascii="Times New Roman" w:hAnsi="Times New Roman" w:cs="Times New Roman"/>
          <w:sz w:val="24"/>
          <w:szCs w:val="24"/>
        </w:rPr>
        <w:t>Pzp</w:t>
      </w:r>
      <w:proofErr w:type="spellEnd"/>
      <w:r w:rsidRPr="007970E5">
        <w:rPr>
          <w:rFonts w:ascii="Times New Roman" w:hAnsi="Times New Roman" w:cs="Times New Roman"/>
          <w:sz w:val="24"/>
          <w:szCs w:val="24"/>
        </w:rPr>
        <w:t xml:space="preserve"> dane umożliwiające dostęp do tych środków;</w:t>
      </w:r>
    </w:p>
    <w:p w14:paraId="6781C4D2" w14:textId="13E6EC7F" w:rsidR="00EE7760" w:rsidRPr="007970E5" w:rsidRDefault="00EE7760">
      <w:pPr>
        <w:pStyle w:val="Akapitzlist"/>
        <w:numPr>
          <w:ilvl w:val="2"/>
          <w:numId w:val="37"/>
        </w:numPr>
        <w:spacing w:after="0" w:line="240" w:lineRule="auto"/>
        <w:jc w:val="both"/>
        <w:rPr>
          <w:rFonts w:ascii="Times New Roman" w:hAnsi="Times New Roman" w:cs="Times New Roman"/>
          <w:sz w:val="24"/>
          <w:szCs w:val="24"/>
        </w:rPr>
      </w:pPr>
      <w:r w:rsidRPr="007970E5">
        <w:rPr>
          <w:rFonts w:ascii="Times New Roman" w:hAnsi="Times New Roman" w:cs="Times New Roman"/>
          <w:sz w:val="24"/>
          <w:szCs w:val="24"/>
        </w:rPr>
        <w:t xml:space="preserve">podmiotowym środkiem dowodowym jest oświadczenie, którego treść odpowiada zakresowi oświadczenia, o którym mowa w art. 125 ust. 1 ustawy </w:t>
      </w:r>
      <w:proofErr w:type="spellStart"/>
      <w:r w:rsidRPr="007970E5">
        <w:rPr>
          <w:rFonts w:ascii="Times New Roman" w:hAnsi="Times New Roman" w:cs="Times New Roman"/>
          <w:sz w:val="24"/>
          <w:szCs w:val="24"/>
        </w:rPr>
        <w:t>Pzp</w:t>
      </w:r>
      <w:proofErr w:type="spellEnd"/>
      <w:r w:rsidRPr="007970E5">
        <w:rPr>
          <w:rFonts w:ascii="Times New Roman" w:hAnsi="Times New Roman" w:cs="Times New Roman"/>
          <w:sz w:val="24"/>
          <w:szCs w:val="24"/>
        </w:rPr>
        <w:t>.</w:t>
      </w:r>
    </w:p>
    <w:p w14:paraId="7868AC30" w14:textId="4F4A3C23" w:rsidR="00EE7760" w:rsidRPr="00E80EB7" w:rsidRDefault="00EE7760" w:rsidP="007970E5">
      <w:pPr>
        <w:spacing w:after="0" w:line="240" w:lineRule="auto"/>
        <w:ind w:left="709" w:hanging="709"/>
        <w:jc w:val="both"/>
        <w:rPr>
          <w:rFonts w:ascii="Times New Roman" w:hAnsi="Times New Roman" w:cs="Times New Roman"/>
          <w:sz w:val="24"/>
          <w:szCs w:val="24"/>
        </w:rPr>
      </w:pPr>
      <w:r w:rsidRPr="00E80EB7">
        <w:rPr>
          <w:rFonts w:ascii="Times New Roman" w:hAnsi="Times New Roman" w:cs="Times New Roman"/>
          <w:sz w:val="24"/>
          <w:szCs w:val="24"/>
        </w:rPr>
        <w:t xml:space="preserve">2.4. </w:t>
      </w:r>
      <w:r w:rsidR="007970E5">
        <w:rPr>
          <w:rFonts w:ascii="Times New Roman" w:hAnsi="Times New Roman" w:cs="Times New Roman"/>
          <w:sz w:val="24"/>
          <w:szCs w:val="24"/>
        </w:rPr>
        <w:t xml:space="preserve">   </w:t>
      </w:r>
      <w:r w:rsidRPr="00E80EB7">
        <w:rPr>
          <w:rFonts w:ascii="Times New Roman" w:hAnsi="Times New Roman" w:cs="Times New Roman"/>
          <w:sz w:val="24"/>
          <w:szCs w:val="24"/>
        </w:rPr>
        <w:t>Wykonawca nie jest zobowiązany do złożenia podmiotowych środków dowodowych, które zamawiający posiada, jeżeli wykonawca wskaże te środki oraz potwierdzi ich prawidłowość i aktualność.</w:t>
      </w:r>
    </w:p>
    <w:p w14:paraId="62A2AFF6" w14:textId="42F4DD8C" w:rsidR="00EE7760" w:rsidRPr="00E80EB7" w:rsidRDefault="00EE7760" w:rsidP="007970E5">
      <w:pPr>
        <w:spacing w:after="0" w:line="240" w:lineRule="auto"/>
        <w:ind w:left="709" w:hanging="709"/>
        <w:jc w:val="both"/>
        <w:rPr>
          <w:rFonts w:ascii="Times New Roman" w:hAnsi="Times New Roman" w:cs="Times New Roman"/>
          <w:sz w:val="24"/>
          <w:szCs w:val="24"/>
        </w:rPr>
      </w:pPr>
      <w:r w:rsidRPr="00E80EB7">
        <w:rPr>
          <w:rFonts w:ascii="Times New Roman" w:hAnsi="Times New Roman" w:cs="Times New Roman"/>
          <w:sz w:val="24"/>
          <w:szCs w:val="24"/>
        </w:rPr>
        <w:t xml:space="preserve">2.5. </w:t>
      </w:r>
      <w:r w:rsidR="007970E5">
        <w:rPr>
          <w:rFonts w:ascii="Times New Roman" w:hAnsi="Times New Roman" w:cs="Times New Roman"/>
          <w:sz w:val="24"/>
          <w:szCs w:val="24"/>
        </w:rPr>
        <w:t xml:space="preserve"> </w:t>
      </w:r>
      <w:r w:rsidRPr="00E80EB7">
        <w:rPr>
          <w:rFonts w:ascii="Times New Roman" w:hAnsi="Times New Roman" w:cs="Times New Roman"/>
          <w:sz w:val="24"/>
          <w:szCs w:val="24"/>
        </w:rPr>
        <w:t xml:space="preserve">W zakresie nieuregulowanym ustawą </w:t>
      </w:r>
      <w:proofErr w:type="spellStart"/>
      <w:r w:rsidRPr="00E80EB7">
        <w:rPr>
          <w:rFonts w:ascii="Times New Roman" w:hAnsi="Times New Roman" w:cs="Times New Roman"/>
          <w:sz w:val="24"/>
          <w:szCs w:val="24"/>
        </w:rPr>
        <w:t>Pzp</w:t>
      </w:r>
      <w:proofErr w:type="spellEnd"/>
      <w:r w:rsidRPr="00E80EB7">
        <w:rPr>
          <w:rFonts w:ascii="Times New Roman" w:hAnsi="Times New Roman" w:cs="Times New Roman"/>
          <w:sz w:val="24"/>
          <w:szCs w:val="24"/>
        </w:rPr>
        <w:t xml:space="preserve">  lub niniejszą SWZ do oświadczeń i</w:t>
      </w:r>
      <w:r w:rsidR="007970E5">
        <w:rPr>
          <w:rFonts w:ascii="Times New Roman" w:hAnsi="Times New Roman" w:cs="Times New Roman"/>
          <w:sz w:val="24"/>
          <w:szCs w:val="24"/>
        </w:rPr>
        <w:t> </w:t>
      </w:r>
      <w:r w:rsidRPr="00E80EB7">
        <w:rPr>
          <w:rFonts w:ascii="Times New Roman" w:hAnsi="Times New Roman" w:cs="Times New Roman"/>
          <w:sz w:val="24"/>
          <w:szCs w:val="24"/>
        </w:rPr>
        <w:t>dokumentów składanych przez Wykonawcę w postępowaniu zastosowanie mają w</w:t>
      </w:r>
      <w:r w:rsidR="007970E5">
        <w:rPr>
          <w:rFonts w:ascii="Times New Roman" w:hAnsi="Times New Roman" w:cs="Times New Roman"/>
          <w:sz w:val="24"/>
          <w:szCs w:val="24"/>
        </w:rPr>
        <w:t> </w:t>
      </w:r>
      <w:r w:rsidRPr="00E80EB7">
        <w:rPr>
          <w:rFonts w:ascii="Times New Roman" w:hAnsi="Times New Roman" w:cs="Times New Roman"/>
          <w:sz w:val="24"/>
          <w:szCs w:val="24"/>
        </w:rPr>
        <w:t>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DA988FD" w14:textId="5DC08931" w:rsidR="00EE7760" w:rsidRPr="00EE6BA6" w:rsidRDefault="00EE7760" w:rsidP="00EE6BA6">
      <w:pPr>
        <w:spacing w:after="0" w:line="240" w:lineRule="auto"/>
        <w:ind w:left="709" w:hanging="709"/>
        <w:jc w:val="both"/>
        <w:rPr>
          <w:rFonts w:ascii="Times New Roman" w:hAnsi="Times New Roman" w:cs="Times New Roman"/>
          <w:sz w:val="24"/>
          <w:szCs w:val="24"/>
        </w:rPr>
      </w:pPr>
      <w:r w:rsidRPr="00E80EB7">
        <w:rPr>
          <w:rFonts w:ascii="Times New Roman" w:hAnsi="Times New Roman" w:cs="Times New Roman"/>
          <w:sz w:val="24"/>
          <w:szCs w:val="24"/>
        </w:rPr>
        <w:t>2.6</w:t>
      </w:r>
      <w:r w:rsidR="00C80656" w:rsidRPr="00E80EB7">
        <w:rPr>
          <w:rFonts w:ascii="Times New Roman" w:hAnsi="Times New Roman" w:cs="Times New Roman"/>
          <w:sz w:val="24"/>
          <w:szCs w:val="24"/>
        </w:rPr>
        <w:t>.</w:t>
      </w:r>
      <w:r w:rsidRPr="00E80EB7">
        <w:rPr>
          <w:rFonts w:ascii="Times New Roman" w:hAnsi="Times New Roman" w:cs="Times New Roman"/>
          <w:sz w:val="24"/>
          <w:szCs w:val="24"/>
        </w:rPr>
        <w:t xml:space="preserve"> </w:t>
      </w:r>
      <w:r w:rsidR="007970E5">
        <w:rPr>
          <w:rFonts w:ascii="Times New Roman" w:hAnsi="Times New Roman" w:cs="Times New Roman"/>
          <w:sz w:val="24"/>
          <w:szCs w:val="24"/>
        </w:rPr>
        <w:t xml:space="preserve">  </w:t>
      </w:r>
      <w:r w:rsidRPr="00E80EB7">
        <w:rPr>
          <w:rFonts w:ascii="Times New Roman" w:hAnsi="Times New Roman" w:cs="Times New Roman"/>
          <w:sz w:val="24"/>
          <w:szCs w:val="24"/>
        </w:rPr>
        <w:t>Jeżeli zachodzą uzasadnione podstawy do uznania, że złożone uprzednio podmiotowe środki dowodowe nie</w:t>
      </w:r>
      <w:r w:rsidR="00C80656" w:rsidRPr="00E80EB7">
        <w:rPr>
          <w:rFonts w:ascii="Times New Roman" w:hAnsi="Times New Roman" w:cs="Times New Roman"/>
          <w:sz w:val="24"/>
          <w:szCs w:val="24"/>
        </w:rPr>
        <w:t> </w:t>
      </w:r>
      <w:r w:rsidRPr="00E80EB7">
        <w:rPr>
          <w:rFonts w:ascii="Times New Roman" w:hAnsi="Times New Roman" w:cs="Times New Roman"/>
          <w:sz w:val="24"/>
          <w:szCs w:val="24"/>
        </w:rPr>
        <w:t>są już aktualne, zamawiający może w każdym czasie wezwać wykonawcę lub wykonawców do złożenia wszystkich lub niektórych podmiotowych środków dowodowych, aktualnych na dzień ich złożenia.</w:t>
      </w:r>
    </w:p>
    <w:p w14:paraId="6BF949DE" w14:textId="77777777" w:rsidR="00EE7760" w:rsidRPr="00E80EB7" w:rsidRDefault="00EE7760" w:rsidP="00EE7760">
      <w:pPr>
        <w:spacing w:after="0" w:line="240" w:lineRule="auto"/>
        <w:jc w:val="center"/>
        <w:rPr>
          <w:rFonts w:ascii="Times New Roman" w:hAnsi="Times New Roman" w:cs="Times New Roman"/>
          <w:sz w:val="24"/>
          <w:szCs w:val="24"/>
        </w:rPr>
      </w:pPr>
    </w:p>
    <w:p w14:paraId="5593C282" w14:textId="563E0081"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XV.</w:t>
      </w:r>
    </w:p>
    <w:p w14:paraId="2099CE9E"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WYJAŚNIENIA DOTYCZĄCE SWZ</w:t>
      </w:r>
    </w:p>
    <w:p w14:paraId="479851A0" w14:textId="77777777" w:rsidR="00EE7760" w:rsidRPr="00E80EB7" w:rsidRDefault="00EE7760" w:rsidP="00EE7760">
      <w:pPr>
        <w:spacing w:after="0" w:line="240" w:lineRule="auto"/>
        <w:jc w:val="center"/>
        <w:rPr>
          <w:rFonts w:ascii="Times New Roman" w:hAnsi="Times New Roman" w:cs="Times New Roman"/>
          <w:sz w:val="24"/>
          <w:szCs w:val="24"/>
        </w:rPr>
      </w:pPr>
    </w:p>
    <w:p w14:paraId="398032E1" w14:textId="5E5F95D1"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Wykonawca może zwrócić się do Zamawiającego o wyjaśnienie treści specyfikacji warunków zamówienia. Zamawiający jest obowiązany udzielić wyjaśnień niezwłocznie, jednak nie później niż na 2 dni przed upływem terminu składania ofert, pod warunkiem</w:t>
      </w:r>
      <w:r w:rsidR="00C80656" w:rsidRPr="00E80EB7">
        <w:rPr>
          <w:rFonts w:ascii="Times New Roman" w:hAnsi="Times New Roman" w:cs="Times New Roman"/>
          <w:sz w:val="24"/>
          <w:szCs w:val="24"/>
        </w:rPr>
        <w:t>,</w:t>
      </w:r>
      <w:r w:rsidRPr="00E80EB7">
        <w:rPr>
          <w:rFonts w:ascii="Times New Roman" w:hAnsi="Times New Roman" w:cs="Times New Roman"/>
          <w:sz w:val="24"/>
          <w:szCs w:val="24"/>
        </w:rPr>
        <w:t xml:space="preserve"> że wniosek o</w:t>
      </w:r>
      <w:r w:rsidR="007970E5">
        <w:rPr>
          <w:rFonts w:ascii="Times New Roman" w:hAnsi="Times New Roman" w:cs="Times New Roman"/>
          <w:sz w:val="24"/>
          <w:szCs w:val="24"/>
        </w:rPr>
        <w:t> </w:t>
      </w:r>
      <w:r w:rsidRPr="00E80EB7">
        <w:rPr>
          <w:rFonts w:ascii="Times New Roman" w:hAnsi="Times New Roman" w:cs="Times New Roman"/>
          <w:sz w:val="24"/>
          <w:szCs w:val="24"/>
        </w:rPr>
        <w:t>wyjaśnienie treści specyfikacji warunków zamówienia wpłynął do zamawiającego nie później niż 4 dni przed upływem terminu do składania ofert.</w:t>
      </w:r>
    </w:p>
    <w:p w14:paraId="062CADB8"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 przypadku gdy wniosek o wyjaśnienie treści SWZ nie wpłynął w terminie, o którym mowa powyżej, Zamawiający nie ma obowiązku udzielania wyjaśnień SWZ oraz obowiązku przedłużania terminu składania ofert.</w:t>
      </w:r>
    </w:p>
    <w:p w14:paraId="7B11265C"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Przedłużenie terminu składania ofert, o którym mowa powyżej, nie wpływa na bieg terminu składania wniosku o wyjaśnienie treści SWZ.</w:t>
      </w:r>
    </w:p>
    <w:p w14:paraId="5BF9924E"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Treść zapytań wraz z wyjaśnieniami Zamawiający udostępnia, bez wyjawiania źródła zapytania, na stronie internetowej prowadzonego postępowania.</w:t>
      </w:r>
    </w:p>
    <w:p w14:paraId="106E8FFB"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lastRenderedPageBreak/>
        <w:t>Zamawiający nie przewiduje zorganizowania spotkania Wykonawców w celu wyjaśnienia wątpliwości dotyczących treści niniejszej specyfikacji.</w:t>
      </w:r>
    </w:p>
    <w:p w14:paraId="6FAAF107" w14:textId="77777777" w:rsidR="009A1B28" w:rsidRDefault="009A1B28" w:rsidP="005E115A">
      <w:pPr>
        <w:spacing w:after="0" w:line="240" w:lineRule="auto"/>
        <w:rPr>
          <w:rFonts w:ascii="Times New Roman" w:hAnsi="Times New Roman" w:cs="Times New Roman"/>
          <w:sz w:val="24"/>
          <w:szCs w:val="24"/>
        </w:rPr>
      </w:pPr>
    </w:p>
    <w:p w14:paraId="107EBD34" w14:textId="7014F940"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XV</w:t>
      </w:r>
      <w:r w:rsidR="006C702F">
        <w:rPr>
          <w:rFonts w:ascii="Times New Roman" w:hAnsi="Times New Roman" w:cs="Times New Roman"/>
          <w:sz w:val="24"/>
          <w:szCs w:val="24"/>
        </w:rPr>
        <w:t>I</w:t>
      </w:r>
      <w:r w:rsidRPr="00E80EB7">
        <w:rPr>
          <w:rFonts w:ascii="Times New Roman" w:hAnsi="Times New Roman" w:cs="Times New Roman"/>
          <w:sz w:val="24"/>
          <w:szCs w:val="24"/>
        </w:rPr>
        <w:t>.</w:t>
      </w:r>
    </w:p>
    <w:p w14:paraId="692D25A4"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MODYFIKACJA TREŚCI SWZ</w:t>
      </w:r>
    </w:p>
    <w:p w14:paraId="7D2E18C6" w14:textId="77777777" w:rsidR="00C80656" w:rsidRPr="00E80EB7" w:rsidRDefault="00C80656" w:rsidP="00EE7760">
      <w:pPr>
        <w:spacing w:after="0" w:line="240" w:lineRule="auto"/>
        <w:jc w:val="center"/>
        <w:rPr>
          <w:rFonts w:ascii="Times New Roman" w:hAnsi="Times New Roman" w:cs="Times New Roman"/>
          <w:sz w:val="24"/>
          <w:szCs w:val="24"/>
        </w:rPr>
      </w:pPr>
    </w:p>
    <w:p w14:paraId="0409F5CC"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 uzasadnionych przypadkach Zamawiający może przed upływem terminu składania ofert, zmienić treść specyfikacji. Dokonaną zmianę treści SWZ Zamawiający udostępnia na stronie internetowej prowadzonego postępowania.</w:t>
      </w:r>
    </w:p>
    <w:p w14:paraId="0D275832" w14:textId="5DF54941"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 przypadku gdy zmiana treści specyfikacji prowadzi do zmiany treści ogłoszenia o</w:t>
      </w:r>
      <w:r w:rsidR="007970E5">
        <w:rPr>
          <w:rFonts w:ascii="Times New Roman" w:hAnsi="Times New Roman" w:cs="Times New Roman"/>
          <w:sz w:val="24"/>
          <w:szCs w:val="24"/>
        </w:rPr>
        <w:t> </w:t>
      </w:r>
      <w:r w:rsidRPr="00E80EB7">
        <w:rPr>
          <w:rFonts w:ascii="Times New Roman" w:hAnsi="Times New Roman" w:cs="Times New Roman"/>
          <w:sz w:val="24"/>
          <w:szCs w:val="24"/>
        </w:rPr>
        <w:t>zamówieniu Zamawiający zamieszcza ogłoszenie o zmianie ogłoszenia w Biuletynie Zamówień Publicznych.</w:t>
      </w:r>
    </w:p>
    <w:p w14:paraId="396F3BC6" w14:textId="201BA11C"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 przypadku gdy zmiany treści SWZ są istotne dla sporządzenia oferty lub wymagają od</w:t>
      </w:r>
      <w:r w:rsidR="007970E5">
        <w:rPr>
          <w:rFonts w:ascii="Times New Roman" w:hAnsi="Times New Roman" w:cs="Times New Roman"/>
          <w:sz w:val="24"/>
          <w:szCs w:val="24"/>
        </w:rPr>
        <w:t> </w:t>
      </w:r>
      <w:r w:rsidRPr="00E80EB7">
        <w:rPr>
          <w:rFonts w:ascii="Times New Roman" w:hAnsi="Times New Roman" w:cs="Times New Roman"/>
          <w:sz w:val="24"/>
          <w:szCs w:val="24"/>
        </w:rPr>
        <w:t>wykonawców dodatkowego czasu na zapoznanie się ze zmianą SWZ i przygotowanie ofert, zamawiający przedłuża termin składania ofert o czas niezbędny na zapoznanie się ze zmianą SWZ i przygotowanie oferty.</w:t>
      </w:r>
    </w:p>
    <w:p w14:paraId="7B54EAF3" w14:textId="2D3147D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 przypadku gdy zmiany SWZ prowadziłyby do istotnej zmiany charakteru zamówienia w</w:t>
      </w:r>
      <w:r w:rsidR="007970E5">
        <w:rPr>
          <w:rFonts w:ascii="Times New Roman" w:hAnsi="Times New Roman" w:cs="Times New Roman"/>
          <w:sz w:val="24"/>
          <w:szCs w:val="24"/>
        </w:rPr>
        <w:t> </w:t>
      </w:r>
      <w:r w:rsidRPr="00E80EB7">
        <w:rPr>
          <w:rFonts w:ascii="Times New Roman" w:hAnsi="Times New Roman" w:cs="Times New Roman"/>
          <w:sz w:val="24"/>
          <w:szCs w:val="24"/>
        </w:rPr>
        <w:t xml:space="preserve">porównaniu z pierwotnie określonym, w szczególności prowadziłyby do znacznej zmiany zakresu zamówienia, zamawiający unieważnia postępowanie na podstawie art. 256 ustawy </w:t>
      </w:r>
      <w:proofErr w:type="spellStart"/>
      <w:r w:rsidRPr="00E80EB7">
        <w:rPr>
          <w:rFonts w:ascii="Times New Roman" w:hAnsi="Times New Roman" w:cs="Times New Roman"/>
          <w:sz w:val="24"/>
          <w:szCs w:val="24"/>
        </w:rPr>
        <w:t>Pzp</w:t>
      </w:r>
      <w:proofErr w:type="spellEnd"/>
      <w:r w:rsidRPr="00E80EB7">
        <w:rPr>
          <w:rFonts w:ascii="Times New Roman" w:hAnsi="Times New Roman" w:cs="Times New Roman"/>
          <w:sz w:val="24"/>
          <w:szCs w:val="24"/>
        </w:rPr>
        <w:t>.</w:t>
      </w:r>
    </w:p>
    <w:p w14:paraId="03C66C2F" w14:textId="77777777" w:rsidR="00EE7760" w:rsidRPr="00E80EB7" w:rsidRDefault="00EE7760" w:rsidP="00EE7760">
      <w:pPr>
        <w:spacing w:after="0" w:line="240" w:lineRule="auto"/>
        <w:rPr>
          <w:rFonts w:ascii="Times New Roman" w:hAnsi="Times New Roman" w:cs="Times New Roman"/>
          <w:sz w:val="24"/>
          <w:szCs w:val="24"/>
        </w:rPr>
      </w:pPr>
    </w:p>
    <w:p w14:paraId="6E30FCF2" w14:textId="3B152D26"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XVII.</w:t>
      </w:r>
    </w:p>
    <w:p w14:paraId="6864C0C1"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WYMAGANIA DOTYCZĄCE WADIUM</w:t>
      </w:r>
    </w:p>
    <w:p w14:paraId="7C439B3B" w14:textId="77777777" w:rsidR="00EE7760" w:rsidRPr="00E80EB7" w:rsidRDefault="00EE7760" w:rsidP="00EE7760">
      <w:pPr>
        <w:spacing w:after="0" w:line="240" w:lineRule="auto"/>
        <w:rPr>
          <w:rFonts w:ascii="Times New Roman" w:hAnsi="Times New Roman" w:cs="Times New Roman"/>
          <w:sz w:val="24"/>
          <w:szCs w:val="24"/>
        </w:rPr>
      </w:pPr>
    </w:p>
    <w:p w14:paraId="21A4A41C" w14:textId="7148D655" w:rsidR="00651D73" w:rsidRPr="005E115A" w:rsidRDefault="00EE7760" w:rsidP="005E115A">
      <w:pPr>
        <w:pStyle w:val="Akapitzlist"/>
        <w:numPr>
          <w:ilvl w:val="0"/>
          <w:numId w:val="38"/>
        </w:numPr>
        <w:spacing w:after="0" w:line="240" w:lineRule="auto"/>
        <w:ind w:left="567"/>
        <w:jc w:val="both"/>
        <w:rPr>
          <w:rFonts w:ascii="Times New Roman" w:eastAsia="Times New Roman" w:hAnsi="Times New Roman" w:cs="Times New Roman"/>
          <w:sz w:val="24"/>
          <w:szCs w:val="24"/>
          <w:lang w:eastAsia="pl-PL"/>
        </w:rPr>
      </w:pPr>
      <w:bookmarkStart w:id="19" w:name="_Hlk106011456"/>
      <w:r w:rsidRPr="007970E5">
        <w:rPr>
          <w:rFonts w:ascii="Times New Roman" w:eastAsia="Times New Roman" w:hAnsi="Times New Roman" w:cs="Times New Roman"/>
          <w:sz w:val="24"/>
          <w:szCs w:val="24"/>
          <w:lang w:eastAsia="pl-PL"/>
        </w:rPr>
        <w:t xml:space="preserve">Zamawiający żąda wniesienia wadium w kwocie </w:t>
      </w:r>
      <w:r w:rsidR="00651D73">
        <w:rPr>
          <w:rFonts w:ascii="Times New Roman" w:eastAsia="Times New Roman" w:hAnsi="Times New Roman" w:cs="Times New Roman"/>
          <w:b/>
          <w:bCs/>
          <w:sz w:val="24"/>
          <w:szCs w:val="24"/>
          <w:lang w:eastAsia="pl-PL"/>
        </w:rPr>
        <w:t>1</w:t>
      </w:r>
      <w:r w:rsidR="00EE6BA6">
        <w:rPr>
          <w:rFonts w:ascii="Times New Roman" w:eastAsia="Times New Roman" w:hAnsi="Times New Roman" w:cs="Times New Roman"/>
          <w:b/>
          <w:bCs/>
          <w:sz w:val="24"/>
          <w:szCs w:val="24"/>
          <w:lang w:eastAsia="pl-PL"/>
        </w:rPr>
        <w:t xml:space="preserve"> 5</w:t>
      </w:r>
      <w:r w:rsidR="00F34DEA">
        <w:rPr>
          <w:rFonts w:ascii="Times New Roman" w:eastAsia="Times New Roman" w:hAnsi="Times New Roman" w:cs="Times New Roman"/>
          <w:b/>
          <w:bCs/>
          <w:sz w:val="24"/>
          <w:szCs w:val="24"/>
          <w:lang w:eastAsia="pl-PL"/>
        </w:rPr>
        <w:t>00</w:t>
      </w:r>
      <w:r w:rsidR="00EE3C98" w:rsidRPr="007970E5">
        <w:rPr>
          <w:rFonts w:ascii="Times New Roman" w:eastAsia="Times New Roman" w:hAnsi="Times New Roman" w:cs="Times New Roman"/>
          <w:b/>
          <w:bCs/>
          <w:sz w:val="24"/>
          <w:szCs w:val="24"/>
          <w:lang w:eastAsia="pl-PL"/>
        </w:rPr>
        <w:t>,00</w:t>
      </w:r>
      <w:r w:rsidRPr="007970E5">
        <w:rPr>
          <w:rFonts w:ascii="Times New Roman" w:eastAsia="Times New Roman" w:hAnsi="Times New Roman" w:cs="Times New Roman"/>
          <w:sz w:val="24"/>
          <w:szCs w:val="24"/>
          <w:lang w:eastAsia="pl-PL"/>
        </w:rPr>
        <w:t xml:space="preserve"> z</w:t>
      </w:r>
      <w:r w:rsidR="00651D73">
        <w:rPr>
          <w:rFonts w:ascii="Times New Roman" w:eastAsia="Times New Roman" w:hAnsi="Times New Roman" w:cs="Times New Roman"/>
          <w:sz w:val="24"/>
          <w:szCs w:val="24"/>
          <w:lang w:eastAsia="pl-PL"/>
        </w:rPr>
        <w:t>ł w przypadku części 1,</w:t>
      </w:r>
      <w:r w:rsidR="005E115A">
        <w:rPr>
          <w:rFonts w:ascii="Times New Roman" w:eastAsia="Times New Roman" w:hAnsi="Times New Roman" w:cs="Times New Roman"/>
          <w:sz w:val="24"/>
          <w:szCs w:val="24"/>
          <w:lang w:eastAsia="pl-PL"/>
        </w:rPr>
        <w:t xml:space="preserve"> </w:t>
      </w:r>
      <w:r w:rsidR="00651D73" w:rsidRPr="005E115A">
        <w:rPr>
          <w:rFonts w:ascii="Times New Roman" w:eastAsia="Times New Roman" w:hAnsi="Times New Roman" w:cs="Times New Roman"/>
          <w:b/>
          <w:bCs/>
          <w:sz w:val="24"/>
          <w:szCs w:val="24"/>
          <w:lang w:eastAsia="pl-PL"/>
        </w:rPr>
        <w:t>2</w:t>
      </w:r>
      <w:r w:rsidR="005E115A">
        <w:rPr>
          <w:rFonts w:ascii="Times New Roman" w:eastAsia="Times New Roman" w:hAnsi="Times New Roman" w:cs="Times New Roman"/>
          <w:b/>
          <w:bCs/>
          <w:sz w:val="24"/>
          <w:szCs w:val="24"/>
          <w:lang w:eastAsia="pl-PL"/>
        </w:rPr>
        <w:t> </w:t>
      </w:r>
      <w:r w:rsidR="00651D73" w:rsidRPr="005E115A">
        <w:rPr>
          <w:rFonts w:ascii="Times New Roman" w:eastAsia="Times New Roman" w:hAnsi="Times New Roman" w:cs="Times New Roman"/>
          <w:b/>
          <w:bCs/>
          <w:sz w:val="24"/>
          <w:szCs w:val="24"/>
          <w:lang w:eastAsia="pl-PL"/>
        </w:rPr>
        <w:t>000</w:t>
      </w:r>
      <w:r w:rsidR="005E115A">
        <w:rPr>
          <w:rFonts w:ascii="Times New Roman" w:eastAsia="Times New Roman" w:hAnsi="Times New Roman" w:cs="Times New Roman"/>
          <w:b/>
          <w:bCs/>
          <w:sz w:val="24"/>
          <w:szCs w:val="24"/>
          <w:lang w:eastAsia="pl-PL"/>
        </w:rPr>
        <w:t> </w:t>
      </w:r>
      <w:r w:rsidR="00651D73" w:rsidRPr="005E115A">
        <w:rPr>
          <w:rFonts w:ascii="Times New Roman" w:eastAsia="Times New Roman" w:hAnsi="Times New Roman" w:cs="Times New Roman"/>
          <w:b/>
          <w:bCs/>
          <w:sz w:val="24"/>
          <w:szCs w:val="24"/>
          <w:lang w:eastAsia="pl-PL"/>
        </w:rPr>
        <w:t>zł</w:t>
      </w:r>
      <w:r w:rsidR="00651D73" w:rsidRPr="005E115A">
        <w:rPr>
          <w:rFonts w:ascii="Times New Roman" w:eastAsia="Times New Roman" w:hAnsi="Times New Roman" w:cs="Times New Roman"/>
          <w:sz w:val="24"/>
          <w:szCs w:val="24"/>
          <w:lang w:eastAsia="pl-PL"/>
        </w:rPr>
        <w:t xml:space="preserve"> w przypadku części 2.</w:t>
      </w:r>
    </w:p>
    <w:p w14:paraId="4BE7568D" w14:textId="5B2B7C00" w:rsidR="00EE7760" w:rsidRPr="007970E5" w:rsidRDefault="00EE7760">
      <w:pPr>
        <w:pStyle w:val="Akapitzlist"/>
        <w:numPr>
          <w:ilvl w:val="0"/>
          <w:numId w:val="38"/>
        </w:numPr>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 xml:space="preserve">Zgodnie z art. 97 ust. 7 pkt 1-4 </w:t>
      </w:r>
      <w:proofErr w:type="spellStart"/>
      <w:r w:rsidRPr="007970E5">
        <w:rPr>
          <w:rFonts w:ascii="Times New Roman" w:eastAsia="Times New Roman" w:hAnsi="Times New Roman" w:cs="Times New Roman"/>
          <w:sz w:val="24"/>
          <w:szCs w:val="24"/>
          <w:lang w:eastAsia="pl-PL"/>
        </w:rPr>
        <w:t>Pzp</w:t>
      </w:r>
      <w:proofErr w:type="spellEnd"/>
      <w:r w:rsidRPr="007970E5">
        <w:rPr>
          <w:rFonts w:ascii="Times New Roman" w:eastAsia="Times New Roman" w:hAnsi="Times New Roman" w:cs="Times New Roman"/>
          <w:sz w:val="24"/>
          <w:szCs w:val="24"/>
          <w:lang w:eastAsia="pl-PL"/>
        </w:rPr>
        <w:t xml:space="preserve"> wadium może być wnoszone według wyboru wykonawcy w jednej lub kilku następujących formach:</w:t>
      </w:r>
    </w:p>
    <w:p w14:paraId="04F032B2" w14:textId="75AFEBA4" w:rsidR="00EE7760" w:rsidRPr="007970E5" w:rsidRDefault="00EE7760">
      <w:pPr>
        <w:pStyle w:val="Akapitzlist"/>
        <w:numPr>
          <w:ilvl w:val="0"/>
          <w:numId w:val="39"/>
        </w:numPr>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pieniądzu;</w:t>
      </w:r>
    </w:p>
    <w:p w14:paraId="0DD5977B" w14:textId="77777777" w:rsidR="00EE7760" w:rsidRPr="007970E5" w:rsidRDefault="00EE7760">
      <w:pPr>
        <w:pStyle w:val="Akapitzlist"/>
        <w:numPr>
          <w:ilvl w:val="0"/>
          <w:numId w:val="39"/>
        </w:numPr>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gwarancjach bankowych;</w:t>
      </w:r>
    </w:p>
    <w:p w14:paraId="562101BB" w14:textId="77777777" w:rsidR="00EE7760" w:rsidRPr="007970E5" w:rsidRDefault="00EE7760">
      <w:pPr>
        <w:pStyle w:val="Akapitzlist"/>
        <w:numPr>
          <w:ilvl w:val="0"/>
          <w:numId w:val="39"/>
        </w:numPr>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gwarancjach ubezpieczeniowych;</w:t>
      </w:r>
    </w:p>
    <w:p w14:paraId="4B4C37AD" w14:textId="57537315" w:rsidR="00EE7760" w:rsidRPr="007970E5" w:rsidRDefault="00EE7760">
      <w:pPr>
        <w:pStyle w:val="Akapitzlist"/>
        <w:numPr>
          <w:ilvl w:val="0"/>
          <w:numId w:val="39"/>
        </w:numPr>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 xml:space="preserve">poręczeniach udzielanych przez podmioty, o których mowa w </w:t>
      </w:r>
      <w:r w:rsidRPr="007970E5">
        <w:rPr>
          <w:rFonts w:ascii="Times New Roman" w:eastAsia="MS Gothic" w:hAnsi="Times New Roman" w:cs="Times New Roman"/>
          <w:sz w:val="24"/>
          <w:szCs w:val="24"/>
          <w:lang w:eastAsia="pl-PL"/>
        </w:rPr>
        <w:t>art. 6b ust. 5 pkt 2</w:t>
      </w:r>
      <w:r w:rsidRPr="007970E5">
        <w:rPr>
          <w:rFonts w:ascii="Times New Roman" w:eastAsia="Times New Roman" w:hAnsi="Times New Roman" w:cs="Times New Roman"/>
          <w:sz w:val="24"/>
          <w:szCs w:val="24"/>
          <w:lang w:eastAsia="pl-PL"/>
        </w:rPr>
        <w:t xml:space="preserve"> ustawy z dnia 9 listopada 2000 r. o utworzeniu Polskiej Agencji Rozwoju Przedsiębiorczości (Dz.</w:t>
      </w:r>
      <w:r w:rsidR="007970E5">
        <w:rPr>
          <w:rFonts w:ascii="Times New Roman" w:eastAsia="Times New Roman" w:hAnsi="Times New Roman" w:cs="Times New Roman"/>
          <w:sz w:val="24"/>
          <w:szCs w:val="24"/>
          <w:lang w:eastAsia="pl-PL"/>
        </w:rPr>
        <w:t> </w:t>
      </w:r>
      <w:r w:rsidRPr="007970E5">
        <w:rPr>
          <w:rFonts w:ascii="Times New Roman" w:eastAsia="Times New Roman" w:hAnsi="Times New Roman" w:cs="Times New Roman"/>
          <w:sz w:val="24"/>
          <w:szCs w:val="24"/>
          <w:lang w:eastAsia="pl-PL"/>
        </w:rPr>
        <w:t>U. z 2019 r. poz. 310, 836 i 1572).</w:t>
      </w:r>
    </w:p>
    <w:p w14:paraId="4600D265" w14:textId="2166EE4F" w:rsidR="00EE7760" w:rsidRPr="007970E5" w:rsidRDefault="00EE7760">
      <w:pPr>
        <w:pStyle w:val="Akapitzlist"/>
        <w:numPr>
          <w:ilvl w:val="0"/>
          <w:numId w:val="38"/>
        </w:numPr>
        <w:tabs>
          <w:tab w:val="left" w:pos="720"/>
          <w:tab w:val="left" w:pos="1418"/>
        </w:tabs>
        <w:autoSpaceDE w:val="0"/>
        <w:autoSpaceDN w:val="0"/>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Wadium wnoszone w pieniądzu wpłaca się przelewem na rachunek bankowy: Bank Spółdzielczy Słupca, nr</w:t>
      </w:r>
      <w:bookmarkStart w:id="20" w:name="_Hlk69720367"/>
      <w:r w:rsidR="00EE3C98" w:rsidRPr="007970E5">
        <w:rPr>
          <w:rFonts w:ascii="Times New Roman" w:eastAsia="Times New Roman" w:hAnsi="Times New Roman" w:cs="Times New Roman"/>
          <w:sz w:val="24"/>
          <w:szCs w:val="24"/>
          <w:lang w:eastAsia="pl-PL"/>
        </w:rPr>
        <w:t> </w:t>
      </w:r>
      <w:r w:rsidRPr="007970E5">
        <w:rPr>
          <w:rFonts w:ascii="Times New Roman" w:hAnsi="Times New Roman" w:cs="Times New Roman"/>
          <w:sz w:val="24"/>
          <w:szCs w:val="24"/>
        </w:rPr>
        <w:t xml:space="preserve">69 8542 0001 0024 3377 0003 6903 </w:t>
      </w:r>
      <w:r w:rsidRPr="007970E5">
        <w:rPr>
          <w:rFonts w:ascii="Times New Roman" w:eastAsia="Times New Roman" w:hAnsi="Times New Roman" w:cs="Times New Roman"/>
          <w:sz w:val="24"/>
          <w:szCs w:val="24"/>
          <w:lang w:eastAsia="pl-PL"/>
        </w:rPr>
        <w:t xml:space="preserve">z opisem wskazującym nazwę </w:t>
      </w:r>
      <w:bookmarkEnd w:id="20"/>
      <w:r w:rsidRPr="007970E5">
        <w:rPr>
          <w:rFonts w:ascii="Times New Roman" w:eastAsia="Times New Roman" w:hAnsi="Times New Roman" w:cs="Times New Roman"/>
          <w:sz w:val="24"/>
          <w:szCs w:val="24"/>
          <w:lang w:eastAsia="pl-PL"/>
        </w:rPr>
        <w:t>i znak postępowania.</w:t>
      </w:r>
    </w:p>
    <w:p w14:paraId="289451C5" w14:textId="78CD075F" w:rsidR="00EE7760" w:rsidRPr="007970E5" w:rsidRDefault="00EE7760">
      <w:pPr>
        <w:pStyle w:val="Akapitzlist"/>
        <w:numPr>
          <w:ilvl w:val="0"/>
          <w:numId w:val="38"/>
        </w:numPr>
        <w:tabs>
          <w:tab w:val="left" w:pos="720"/>
          <w:tab w:val="left" w:pos="1418"/>
        </w:tabs>
        <w:autoSpaceDE w:val="0"/>
        <w:autoSpaceDN w:val="0"/>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Wniesienie wadium w pieniądzu przelewem na rachunek bankowy wskazany przez zamawiającego będzie skuteczne z chwilą uznania tego rachunku bankowego kwotą wadium (jeżeli wpływ środków pieniężnych na</w:t>
      </w:r>
      <w:r w:rsidR="00EE3C98" w:rsidRPr="007970E5">
        <w:rPr>
          <w:rFonts w:ascii="Times New Roman" w:eastAsia="Times New Roman" w:hAnsi="Times New Roman" w:cs="Times New Roman"/>
          <w:sz w:val="24"/>
          <w:szCs w:val="24"/>
          <w:lang w:eastAsia="pl-PL"/>
        </w:rPr>
        <w:t> </w:t>
      </w:r>
      <w:r w:rsidRPr="007970E5">
        <w:rPr>
          <w:rFonts w:ascii="Times New Roman" w:eastAsia="Times New Roman" w:hAnsi="Times New Roman" w:cs="Times New Roman"/>
          <w:sz w:val="24"/>
          <w:szCs w:val="24"/>
          <w:lang w:eastAsia="pl-PL"/>
        </w:rPr>
        <w:t>rachunek bankowy wskazany przez zamawiającego nastąpi przed upływem terminu składania ofert).</w:t>
      </w:r>
    </w:p>
    <w:p w14:paraId="5D11CDAE" w14:textId="6672F847" w:rsidR="00EE7760" w:rsidRPr="007970E5" w:rsidRDefault="00EE7760">
      <w:pPr>
        <w:pStyle w:val="Akapitzlist"/>
        <w:numPr>
          <w:ilvl w:val="0"/>
          <w:numId w:val="38"/>
        </w:numPr>
        <w:tabs>
          <w:tab w:val="left" w:pos="1418"/>
        </w:tabs>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 xml:space="preserve">Jeżeli wadium jest wnoszone w formie gwarancji lub poręczenia, o których mowa w art. 97 ust. 7 pkt 2–4 </w:t>
      </w:r>
      <w:proofErr w:type="spellStart"/>
      <w:r w:rsidRPr="007970E5">
        <w:rPr>
          <w:rFonts w:ascii="Times New Roman" w:eastAsia="Times New Roman" w:hAnsi="Times New Roman" w:cs="Times New Roman"/>
          <w:sz w:val="24"/>
          <w:szCs w:val="24"/>
          <w:lang w:eastAsia="pl-PL"/>
        </w:rPr>
        <w:t>Pzp</w:t>
      </w:r>
      <w:proofErr w:type="spellEnd"/>
      <w:r w:rsidRPr="007970E5">
        <w:rPr>
          <w:rFonts w:ascii="Times New Roman" w:eastAsia="Times New Roman" w:hAnsi="Times New Roman" w:cs="Times New Roman"/>
          <w:sz w:val="24"/>
          <w:szCs w:val="24"/>
          <w:lang w:eastAsia="pl-PL"/>
        </w:rPr>
        <w:t>, wykonawca przekazuje zamawiającemu oryginał gwarancji lub poręczenia, w postaci elektronicznej.</w:t>
      </w:r>
    </w:p>
    <w:p w14:paraId="0F0C6142" w14:textId="599BD5E6" w:rsidR="00EE7760" w:rsidRPr="007970E5" w:rsidRDefault="00EE7760">
      <w:pPr>
        <w:pStyle w:val="Akapitzlist"/>
        <w:numPr>
          <w:ilvl w:val="0"/>
          <w:numId w:val="38"/>
        </w:numPr>
        <w:tabs>
          <w:tab w:val="left" w:pos="1418"/>
        </w:tabs>
        <w:autoSpaceDE w:val="0"/>
        <w:autoSpaceDN w:val="0"/>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 xml:space="preserve">W przypadku wadium wniesionego w pieniądzu oraz z treści gwarancji i poręczeń, o których mowa w art. 97 ust. 7 pkt 2-4 </w:t>
      </w:r>
      <w:proofErr w:type="spellStart"/>
      <w:r w:rsidRPr="007970E5">
        <w:rPr>
          <w:rFonts w:ascii="Times New Roman" w:eastAsia="Times New Roman" w:hAnsi="Times New Roman" w:cs="Times New Roman"/>
          <w:sz w:val="24"/>
          <w:szCs w:val="24"/>
          <w:lang w:eastAsia="pl-PL"/>
        </w:rPr>
        <w:t>Pzp</w:t>
      </w:r>
      <w:proofErr w:type="spellEnd"/>
      <w:r w:rsidRPr="007970E5">
        <w:rPr>
          <w:rFonts w:ascii="Times New Roman" w:eastAsia="Times New Roman" w:hAnsi="Times New Roman" w:cs="Times New Roman"/>
          <w:sz w:val="24"/>
          <w:szCs w:val="24"/>
          <w:lang w:eastAsia="pl-PL"/>
        </w:rPr>
        <w:t>, jeżeli wadium będzie wniesione w tych formach, musi wynikać, że wadium zabezpiecza ofertę wykonawcy złożoną w postępowaniu o udzielenie zamówienia publicznego - z opisem wskazującym na nazwę i znak postępowania, którego dotyczy.</w:t>
      </w:r>
    </w:p>
    <w:p w14:paraId="68FBDAAB" w14:textId="2593CC8C" w:rsidR="00EE7760" w:rsidRPr="007970E5" w:rsidRDefault="00EE7760">
      <w:pPr>
        <w:pStyle w:val="Akapitzlist"/>
        <w:numPr>
          <w:ilvl w:val="0"/>
          <w:numId w:val="38"/>
        </w:numPr>
        <w:tabs>
          <w:tab w:val="left" w:pos="720"/>
          <w:tab w:val="left" w:pos="1418"/>
        </w:tabs>
        <w:autoSpaceDE w:val="0"/>
        <w:autoSpaceDN w:val="0"/>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 xml:space="preserve">Za zgodą zamawiającego wykonawca może dokonać zmiany formy wadium na jedną lub kilka form, o których mowa w art. 97 ust. 7 pkt 2-4 </w:t>
      </w:r>
      <w:proofErr w:type="spellStart"/>
      <w:r w:rsidRPr="007970E5">
        <w:rPr>
          <w:rFonts w:ascii="Times New Roman" w:eastAsia="Times New Roman" w:hAnsi="Times New Roman" w:cs="Times New Roman"/>
          <w:sz w:val="24"/>
          <w:szCs w:val="24"/>
          <w:lang w:eastAsia="pl-PL"/>
        </w:rPr>
        <w:t>Pzp</w:t>
      </w:r>
      <w:proofErr w:type="spellEnd"/>
      <w:r w:rsidRPr="007970E5">
        <w:rPr>
          <w:rFonts w:ascii="Times New Roman" w:eastAsia="Times New Roman" w:hAnsi="Times New Roman" w:cs="Times New Roman"/>
          <w:sz w:val="24"/>
          <w:szCs w:val="24"/>
          <w:lang w:eastAsia="pl-PL"/>
        </w:rPr>
        <w:t>. Zmiana formy wadium musi być dokonana z zachowa</w:t>
      </w:r>
      <w:r w:rsidRPr="007970E5">
        <w:rPr>
          <w:rFonts w:ascii="Times New Roman" w:eastAsia="Times New Roman" w:hAnsi="Times New Roman" w:cs="Times New Roman"/>
          <w:sz w:val="24"/>
          <w:szCs w:val="24"/>
          <w:lang w:eastAsia="pl-PL"/>
        </w:rPr>
        <w:softHyphen/>
        <w:t xml:space="preserve">niem ciągłości zabezpieczenia oferty kwotą wadium. </w:t>
      </w:r>
    </w:p>
    <w:p w14:paraId="2100CD15" w14:textId="12462141" w:rsidR="00EE7760" w:rsidRPr="007970E5" w:rsidRDefault="00EE7760">
      <w:pPr>
        <w:pStyle w:val="Akapitzlist"/>
        <w:numPr>
          <w:ilvl w:val="0"/>
          <w:numId w:val="38"/>
        </w:numPr>
        <w:tabs>
          <w:tab w:val="left" w:pos="720"/>
          <w:tab w:val="left" w:pos="1418"/>
        </w:tabs>
        <w:autoSpaceDE w:val="0"/>
        <w:autoSpaceDN w:val="0"/>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lastRenderedPageBreak/>
        <w:t xml:space="preserve">Zgodnie z art. 96 ust. 6 </w:t>
      </w:r>
      <w:proofErr w:type="spellStart"/>
      <w:r w:rsidRPr="007970E5">
        <w:rPr>
          <w:rFonts w:ascii="Times New Roman" w:eastAsia="Times New Roman" w:hAnsi="Times New Roman" w:cs="Times New Roman"/>
          <w:sz w:val="24"/>
          <w:szCs w:val="24"/>
          <w:lang w:eastAsia="pl-PL"/>
        </w:rPr>
        <w:t>Pzp</w:t>
      </w:r>
      <w:proofErr w:type="spellEnd"/>
      <w:r w:rsidRPr="007970E5">
        <w:rPr>
          <w:rFonts w:ascii="Times New Roman" w:eastAsia="Times New Roman" w:hAnsi="Times New Roman" w:cs="Times New Roman"/>
          <w:sz w:val="24"/>
          <w:szCs w:val="24"/>
          <w:lang w:eastAsia="pl-PL"/>
        </w:rPr>
        <w:t xml:space="preserve"> zamawiający zatrzymuje wadium wraz z odsetkami, a w przypadku wadium wniesionego w formie gwarancji lub poręczenia, o których mowa w art. 97 ust. 7 pkt 2-4 </w:t>
      </w:r>
      <w:proofErr w:type="spellStart"/>
      <w:r w:rsidRPr="007970E5">
        <w:rPr>
          <w:rFonts w:ascii="Times New Roman" w:eastAsia="Times New Roman" w:hAnsi="Times New Roman" w:cs="Times New Roman"/>
          <w:sz w:val="24"/>
          <w:szCs w:val="24"/>
          <w:lang w:eastAsia="pl-PL"/>
        </w:rPr>
        <w:t>Pzp</w:t>
      </w:r>
      <w:proofErr w:type="spellEnd"/>
      <w:r w:rsidRPr="007970E5">
        <w:rPr>
          <w:rFonts w:ascii="Times New Roman" w:eastAsia="Times New Roman" w:hAnsi="Times New Roman" w:cs="Times New Roman"/>
          <w:sz w:val="24"/>
          <w:szCs w:val="24"/>
          <w:lang w:eastAsia="pl-PL"/>
        </w:rPr>
        <w:t>, występuje odpowiednio do gwaranta lub poręczyciela z</w:t>
      </w:r>
      <w:r w:rsidR="007970E5">
        <w:rPr>
          <w:rFonts w:ascii="Times New Roman" w:eastAsia="Times New Roman" w:hAnsi="Times New Roman" w:cs="Times New Roman"/>
          <w:sz w:val="24"/>
          <w:szCs w:val="24"/>
          <w:lang w:eastAsia="pl-PL"/>
        </w:rPr>
        <w:t> </w:t>
      </w:r>
      <w:r w:rsidRPr="007970E5">
        <w:rPr>
          <w:rFonts w:ascii="Times New Roman" w:eastAsia="Times New Roman" w:hAnsi="Times New Roman" w:cs="Times New Roman"/>
          <w:sz w:val="24"/>
          <w:szCs w:val="24"/>
          <w:lang w:eastAsia="pl-PL"/>
        </w:rPr>
        <w:t>żądaniem zapłaty wadium, jeżeli:</w:t>
      </w:r>
    </w:p>
    <w:p w14:paraId="36C854E1" w14:textId="000D419C" w:rsidR="00EE7760" w:rsidRPr="007970E5" w:rsidRDefault="00EE7760">
      <w:pPr>
        <w:pStyle w:val="Akapitzlist"/>
        <w:numPr>
          <w:ilvl w:val="0"/>
          <w:numId w:val="40"/>
        </w:numPr>
        <w:spacing w:after="0" w:line="240" w:lineRule="auto"/>
        <w:ind w:left="567"/>
        <w:jc w:val="both"/>
        <w:rPr>
          <w:rFonts w:ascii="Times New Roman" w:eastAsia="Times New Roman" w:hAnsi="Times New Roman" w:cs="Times New Roman"/>
          <w:sz w:val="24"/>
          <w:szCs w:val="24"/>
          <w:lang w:eastAsia="pl-PL"/>
        </w:rPr>
      </w:pPr>
      <w:r w:rsidRPr="007970E5">
        <w:rPr>
          <w:rFonts w:ascii="Times New Roman" w:eastAsia="Times New Roman" w:hAnsi="Times New Roman" w:cs="Times New Roman"/>
          <w:sz w:val="24"/>
          <w:szCs w:val="24"/>
          <w:lang w:eastAsia="pl-PL"/>
        </w:rPr>
        <w:t xml:space="preserve">wykonawca w odpowiedzi na wezwanie, o którym mowa w art. 107 ust. 2 lub art. 128 ust. 1 </w:t>
      </w:r>
      <w:proofErr w:type="spellStart"/>
      <w:r w:rsidRPr="007970E5">
        <w:rPr>
          <w:rFonts w:ascii="Times New Roman" w:eastAsia="Times New Roman" w:hAnsi="Times New Roman" w:cs="Times New Roman"/>
          <w:sz w:val="24"/>
          <w:szCs w:val="24"/>
          <w:lang w:eastAsia="pl-PL"/>
        </w:rPr>
        <w:t>Pzp</w:t>
      </w:r>
      <w:proofErr w:type="spellEnd"/>
      <w:r w:rsidRPr="007970E5">
        <w:rPr>
          <w:rFonts w:ascii="Times New Roman" w:eastAsia="Times New Roman" w:hAnsi="Times New Roman" w:cs="Times New Roman"/>
          <w:sz w:val="24"/>
          <w:szCs w:val="24"/>
          <w:lang w:eastAsia="pl-PL"/>
        </w:rPr>
        <w:t>, z przyczyn leżących po jego stronie, nie złożył podmiotowych środków dowodowych lub</w:t>
      </w:r>
      <w:r w:rsidR="00EE3C98" w:rsidRPr="007970E5">
        <w:rPr>
          <w:rFonts w:ascii="Times New Roman" w:eastAsia="Times New Roman" w:hAnsi="Times New Roman" w:cs="Times New Roman"/>
          <w:sz w:val="24"/>
          <w:szCs w:val="24"/>
          <w:lang w:eastAsia="pl-PL"/>
        </w:rPr>
        <w:t> </w:t>
      </w:r>
      <w:r w:rsidRPr="007970E5">
        <w:rPr>
          <w:rFonts w:ascii="Times New Roman" w:eastAsia="Times New Roman" w:hAnsi="Times New Roman" w:cs="Times New Roman"/>
          <w:sz w:val="24"/>
          <w:szCs w:val="24"/>
          <w:lang w:eastAsia="pl-PL"/>
        </w:rPr>
        <w:t xml:space="preserve">przedmiotowych środków dowodowych potwierdzających okoliczności, o których mowa w art. 57 lub art. 106 ust. 1 </w:t>
      </w:r>
      <w:proofErr w:type="spellStart"/>
      <w:r w:rsidRPr="007970E5">
        <w:rPr>
          <w:rFonts w:ascii="Times New Roman" w:eastAsia="Times New Roman" w:hAnsi="Times New Roman" w:cs="Times New Roman"/>
          <w:sz w:val="24"/>
          <w:szCs w:val="24"/>
          <w:lang w:eastAsia="pl-PL"/>
        </w:rPr>
        <w:t>Pzp</w:t>
      </w:r>
      <w:proofErr w:type="spellEnd"/>
      <w:r w:rsidRPr="007970E5">
        <w:rPr>
          <w:rFonts w:ascii="Times New Roman" w:eastAsia="Times New Roman" w:hAnsi="Times New Roman" w:cs="Times New Roman"/>
          <w:sz w:val="24"/>
          <w:szCs w:val="24"/>
          <w:lang w:eastAsia="pl-PL"/>
        </w:rPr>
        <w:t xml:space="preserve">, oświadczenia, o którym mowa w art. 125 ust. 1 </w:t>
      </w:r>
      <w:proofErr w:type="spellStart"/>
      <w:r w:rsidRPr="007970E5">
        <w:rPr>
          <w:rFonts w:ascii="Times New Roman" w:eastAsia="Times New Roman" w:hAnsi="Times New Roman" w:cs="Times New Roman"/>
          <w:sz w:val="24"/>
          <w:szCs w:val="24"/>
          <w:lang w:eastAsia="pl-PL"/>
        </w:rPr>
        <w:t>Pzp</w:t>
      </w:r>
      <w:proofErr w:type="spellEnd"/>
      <w:r w:rsidRPr="007970E5">
        <w:rPr>
          <w:rFonts w:ascii="Times New Roman" w:eastAsia="Times New Roman" w:hAnsi="Times New Roman" w:cs="Times New Roman"/>
          <w:sz w:val="24"/>
          <w:szCs w:val="24"/>
          <w:lang w:eastAsia="pl-PL"/>
        </w:rPr>
        <w:t>, innych dokumentów lub</w:t>
      </w:r>
      <w:r w:rsidR="00EE3C98" w:rsidRPr="007970E5">
        <w:rPr>
          <w:rFonts w:ascii="Times New Roman" w:eastAsia="Times New Roman" w:hAnsi="Times New Roman" w:cs="Times New Roman"/>
          <w:sz w:val="24"/>
          <w:szCs w:val="24"/>
          <w:lang w:eastAsia="pl-PL"/>
        </w:rPr>
        <w:t> </w:t>
      </w:r>
      <w:r w:rsidRPr="007970E5">
        <w:rPr>
          <w:rFonts w:ascii="Times New Roman" w:eastAsia="Times New Roman" w:hAnsi="Times New Roman" w:cs="Times New Roman"/>
          <w:sz w:val="24"/>
          <w:szCs w:val="24"/>
          <w:lang w:eastAsia="pl-PL"/>
        </w:rPr>
        <w:t xml:space="preserve">oświadczeń lub nie wyraził zgody na poprawienie omyłki, o której mowa w art. 223 ust. 2 pkt 3 </w:t>
      </w:r>
      <w:proofErr w:type="spellStart"/>
      <w:r w:rsidRPr="007970E5">
        <w:rPr>
          <w:rFonts w:ascii="Times New Roman" w:eastAsia="Times New Roman" w:hAnsi="Times New Roman" w:cs="Times New Roman"/>
          <w:sz w:val="24"/>
          <w:szCs w:val="24"/>
          <w:lang w:eastAsia="pl-PL"/>
        </w:rPr>
        <w:t>Pzp</w:t>
      </w:r>
      <w:proofErr w:type="spellEnd"/>
      <w:r w:rsidRPr="007970E5">
        <w:rPr>
          <w:rFonts w:ascii="Times New Roman" w:eastAsia="Times New Roman" w:hAnsi="Times New Roman" w:cs="Times New Roman"/>
          <w:sz w:val="24"/>
          <w:szCs w:val="24"/>
          <w:lang w:eastAsia="pl-PL"/>
        </w:rPr>
        <w:t>, co spowodowało brak możliwości wybrania oferty złożonej przez wykonawcę jako najkorzystniejszej;</w:t>
      </w:r>
    </w:p>
    <w:p w14:paraId="3E6D02B2" w14:textId="77777777" w:rsidR="00EE7760" w:rsidRPr="00D65765" w:rsidRDefault="00EE7760">
      <w:pPr>
        <w:pStyle w:val="Akapitzlist"/>
        <w:numPr>
          <w:ilvl w:val="0"/>
          <w:numId w:val="40"/>
        </w:numPr>
        <w:spacing w:after="0" w:line="240" w:lineRule="auto"/>
        <w:ind w:left="567"/>
        <w:jc w:val="both"/>
        <w:rPr>
          <w:rFonts w:ascii="Times New Roman" w:eastAsia="Times New Roman" w:hAnsi="Times New Roman" w:cs="Times New Roman"/>
          <w:sz w:val="24"/>
          <w:szCs w:val="24"/>
          <w:lang w:eastAsia="pl-PL"/>
        </w:rPr>
      </w:pPr>
      <w:r w:rsidRPr="00D65765">
        <w:rPr>
          <w:rFonts w:ascii="Times New Roman" w:eastAsia="Times New Roman" w:hAnsi="Times New Roman" w:cs="Times New Roman"/>
          <w:sz w:val="24"/>
          <w:szCs w:val="24"/>
          <w:lang w:eastAsia="pl-PL"/>
        </w:rPr>
        <w:t>wykonawca, którego oferta została wybrana:</w:t>
      </w:r>
    </w:p>
    <w:p w14:paraId="770D4106" w14:textId="77777777" w:rsidR="00EE7760" w:rsidRPr="00D65765" w:rsidRDefault="00EE7760">
      <w:pPr>
        <w:pStyle w:val="Akapitzlist"/>
        <w:numPr>
          <w:ilvl w:val="0"/>
          <w:numId w:val="41"/>
        </w:numPr>
        <w:spacing w:after="0" w:line="240" w:lineRule="auto"/>
        <w:jc w:val="both"/>
        <w:rPr>
          <w:rFonts w:ascii="Times New Roman" w:eastAsia="Times New Roman" w:hAnsi="Times New Roman" w:cs="Times New Roman"/>
          <w:sz w:val="24"/>
          <w:szCs w:val="24"/>
          <w:lang w:eastAsia="pl-PL"/>
        </w:rPr>
      </w:pPr>
      <w:r w:rsidRPr="00D65765">
        <w:rPr>
          <w:rFonts w:ascii="Times New Roman" w:eastAsia="Times New Roman" w:hAnsi="Times New Roman" w:cs="Times New Roman"/>
          <w:sz w:val="24"/>
          <w:szCs w:val="24"/>
          <w:lang w:eastAsia="pl-PL"/>
        </w:rPr>
        <w:t>odmówił podpisania umowy w sprawie zamówienia publicznego na warunkach określonych w ofercie,</w:t>
      </w:r>
    </w:p>
    <w:p w14:paraId="528485A1" w14:textId="10B4CB31" w:rsidR="00EE7760" w:rsidRPr="00D65765" w:rsidRDefault="00EE7760">
      <w:pPr>
        <w:pStyle w:val="Akapitzlist"/>
        <w:numPr>
          <w:ilvl w:val="0"/>
          <w:numId w:val="41"/>
        </w:numPr>
        <w:spacing w:after="0" w:line="240" w:lineRule="auto"/>
        <w:jc w:val="both"/>
        <w:rPr>
          <w:rFonts w:ascii="Times New Roman" w:eastAsia="Times New Roman" w:hAnsi="Times New Roman" w:cs="Times New Roman"/>
          <w:sz w:val="24"/>
          <w:szCs w:val="24"/>
          <w:lang w:eastAsia="pl-PL"/>
        </w:rPr>
      </w:pPr>
      <w:r w:rsidRPr="00D65765">
        <w:rPr>
          <w:rFonts w:ascii="Times New Roman" w:eastAsia="Times New Roman" w:hAnsi="Times New Roman" w:cs="Times New Roman"/>
          <w:sz w:val="24"/>
          <w:szCs w:val="24"/>
          <w:lang w:eastAsia="pl-PL"/>
        </w:rPr>
        <w:t>nie wniósł wymaganego zabezpieczenia należytego wykonania umowy, jeżeli było</w:t>
      </w:r>
      <w:r w:rsidR="00D65765">
        <w:rPr>
          <w:rFonts w:ascii="Times New Roman" w:eastAsia="Times New Roman" w:hAnsi="Times New Roman" w:cs="Times New Roman"/>
          <w:sz w:val="24"/>
          <w:szCs w:val="24"/>
          <w:lang w:eastAsia="pl-PL"/>
        </w:rPr>
        <w:t xml:space="preserve"> </w:t>
      </w:r>
      <w:r w:rsidRPr="00D65765">
        <w:rPr>
          <w:rFonts w:ascii="Times New Roman" w:eastAsia="Times New Roman" w:hAnsi="Times New Roman" w:cs="Times New Roman"/>
          <w:sz w:val="24"/>
          <w:szCs w:val="24"/>
          <w:lang w:eastAsia="pl-PL"/>
        </w:rPr>
        <w:t>wymagane;</w:t>
      </w:r>
    </w:p>
    <w:p w14:paraId="41075478" w14:textId="78332E35" w:rsidR="00EE7760" w:rsidRPr="00D65765" w:rsidRDefault="00EE7760">
      <w:pPr>
        <w:pStyle w:val="Akapitzlist"/>
        <w:numPr>
          <w:ilvl w:val="0"/>
          <w:numId w:val="40"/>
        </w:numPr>
        <w:tabs>
          <w:tab w:val="left" w:pos="1440"/>
        </w:tabs>
        <w:spacing w:after="0" w:line="240" w:lineRule="auto"/>
        <w:ind w:left="567"/>
        <w:jc w:val="both"/>
        <w:rPr>
          <w:rFonts w:ascii="Times New Roman" w:eastAsia="Times New Roman" w:hAnsi="Times New Roman" w:cs="Times New Roman"/>
          <w:sz w:val="24"/>
          <w:szCs w:val="24"/>
          <w:lang w:eastAsia="pl-PL"/>
        </w:rPr>
      </w:pPr>
      <w:r w:rsidRPr="00D65765">
        <w:rPr>
          <w:rFonts w:ascii="Times New Roman" w:eastAsia="Times New Roman" w:hAnsi="Times New Roman" w:cs="Times New Roman"/>
          <w:sz w:val="24"/>
          <w:szCs w:val="24"/>
          <w:lang w:eastAsia="pl-PL"/>
        </w:rPr>
        <w:t>zawarcie umowy w sprawie zamówienia publicznego stało się niemożliwe z przyczyn leżących po stronie wykonawcy, którego oferta została wybrana.</w:t>
      </w:r>
    </w:p>
    <w:p w14:paraId="51405769" w14:textId="0F1FE329" w:rsidR="00EE7760" w:rsidRPr="00D65765" w:rsidRDefault="00EE7760">
      <w:pPr>
        <w:pStyle w:val="Akapitzlist"/>
        <w:numPr>
          <w:ilvl w:val="0"/>
          <w:numId w:val="38"/>
        </w:numPr>
        <w:tabs>
          <w:tab w:val="left" w:pos="1418"/>
        </w:tabs>
        <w:autoSpaceDE w:val="0"/>
        <w:autoSpaceDN w:val="0"/>
        <w:adjustRightInd w:val="0"/>
        <w:spacing w:after="0" w:line="240" w:lineRule="auto"/>
        <w:ind w:left="567"/>
        <w:jc w:val="both"/>
        <w:rPr>
          <w:rFonts w:ascii="Times New Roman" w:eastAsia="Times New Roman" w:hAnsi="Times New Roman" w:cs="Times New Roman"/>
          <w:sz w:val="24"/>
          <w:szCs w:val="24"/>
          <w:lang w:eastAsia="pl-PL"/>
        </w:rPr>
      </w:pPr>
      <w:r w:rsidRPr="00D65765">
        <w:rPr>
          <w:rFonts w:ascii="Times New Roman" w:eastAsia="Times New Roman" w:hAnsi="Times New Roman" w:cs="Times New Roman"/>
          <w:sz w:val="24"/>
          <w:szCs w:val="24"/>
          <w:lang w:eastAsia="pl-PL"/>
        </w:rPr>
        <w:t xml:space="preserve">Z treści gwarancji i poręczeń, o których mowa w art. 97 ust. 7 pkt 2-4 </w:t>
      </w:r>
      <w:proofErr w:type="spellStart"/>
      <w:r w:rsidRPr="00D65765">
        <w:rPr>
          <w:rFonts w:ascii="Times New Roman" w:eastAsia="Times New Roman" w:hAnsi="Times New Roman" w:cs="Times New Roman"/>
          <w:sz w:val="24"/>
          <w:szCs w:val="24"/>
          <w:lang w:eastAsia="pl-PL"/>
        </w:rPr>
        <w:t>Pzp</w:t>
      </w:r>
      <w:proofErr w:type="spellEnd"/>
      <w:r w:rsidRPr="00D65765">
        <w:rPr>
          <w:rFonts w:ascii="Times New Roman" w:eastAsia="Times New Roman" w:hAnsi="Times New Roman" w:cs="Times New Roman"/>
          <w:sz w:val="24"/>
          <w:szCs w:val="24"/>
          <w:lang w:eastAsia="pl-PL"/>
        </w:rPr>
        <w:t xml:space="preserve"> musi wynikać bezwarunkowe, nieodwołalne i na pierwsze pisemne żądanie zamawiającego, zobowiązanie gwaranta lub poręczyciela do zapłaty na rzecz zamawiającego kwoty określonej w gwarancji lub poręczeniu, w okolicznościach, o których mowa w art. 98 ust. 6 </w:t>
      </w:r>
      <w:proofErr w:type="spellStart"/>
      <w:r w:rsidRPr="00D65765">
        <w:rPr>
          <w:rFonts w:ascii="Times New Roman" w:eastAsia="Times New Roman" w:hAnsi="Times New Roman" w:cs="Times New Roman"/>
          <w:sz w:val="24"/>
          <w:szCs w:val="24"/>
          <w:lang w:eastAsia="pl-PL"/>
        </w:rPr>
        <w:t>Pzp</w:t>
      </w:r>
      <w:proofErr w:type="spellEnd"/>
      <w:r w:rsidRPr="00D65765">
        <w:rPr>
          <w:rFonts w:ascii="Times New Roman" w:eastAsia="Times New Roman" w:hAnsi="Times New Roman" w:cs="Times New Roman"/>
          <w:sz w:val="24"/>
          <w:szCs w:val="24"/>
          <w:lang w:eastAsia="pl-PL"/>
        </w:rPr>
        <w:t>,</w:t>
      </w:r>
    </w:p>
    <w:p w14:paraId="2C662C7D" w14:textId="50DB6A60" w:rsidR="00EE7760" w:rsidRPr="00D65765" w:rsidRDefault="00EE7760">
      <w:pPr>
        <w:pStyle w:val="Akapitzlist"/>
        <w:numPr>
          <w:ilvl w:val="0"/>
          <w:numId w:val="38"/>
        </w:numPr>
        <w:tabs>
          <w:tab w:val="left" w:pos="720"/>
          <w:tab w:val="left" w:pos="1418"/>
        </w:tabs>
        <w:autoSpaceDE w:val="0"/>
        <w:autoSpaceDN w:val="0"/>
        <w:adjustRightInd w:val="0"/>
        <w:spacing w:after="0" w:line="240" w:lineRule="auto"/>
        <w:ind w:left="567"/>
        <w:jc w:val="both"/>
        <w:rPr>
          <w:rFonts w:ascii="Times New Roman" w:eastAsia="Times New Roman" w:hAnsi="Times New Roman" w:cs="Times New Roman"/>
          <w:sz w:val="24"/>
          <w:szCs w:val="24"/>
          <w:lang w:eastAsia="pl-PL"/>
        </w:rPr>
      </w:pPr>
      <w:r w:rsidRPr="00D65765">
        <w:rPr>
          <w:rFonts w:ascii="Times New Roman" w:eastAsia="Times New Roman" w:hAnsi="Times New Roman" w:cs="Times New Roman"/>
          <w:sz w:val="24"/>
          <w:szCs w:val="24"/>
          <w:lang w:eastAsia="pl-PL"/>
        </w:rPr>
        <w:t>Gwarancje i por</w:t>
      </w:r>
      <w:r w:rsidRPr="00D65765">
        <w:rPr>
          <w:rFonts w:ascii="Times New Roman" w:eastAsia="TimesNewRoman" w:hAnsi="Times New Roman" w:cs="Times New Roman"/>
          <w:sz w:val="24"/>
          <w:szCs w:val="24"/>
          <w:lang w:eastAsia="pl-PL"/>
        </w:rPr>
        <w:t>ę</w:t>
      </w:r>
      <w:r w:rsidRPr="00D65765">
        <w:rPr>
          <w:rFonts w:ascii="Times New Roman" w:eastAsia="Times New Roman" w:hAnsi="Times New Roman" w:cs="Times New Roman"/>
          <w:sz w:val="24"/>
          <w:szCs w:val="24"/>
          <w:lang w:eastAsia="pl-PL"/>
        </w:rPr>
        <w:t xml:space="preserve">czenia, o których mowa w art. 97 ust. 7 pkt 2-4 </w:t>
      </w:r>
      <w:proofErr w:type="spellStart"/>
      <w:r w:rsidRPr="00D65765">
        <w:rPr>
          <w:rFonts w:ascii="Times New Roman" w:eastAsia="Times New Roman" w:hAnsi="Times New Roman" w:cs="Times New Roman"/>
          <w:sz w:val="24"/>
          <w:szCs w:val="24"/>
          <w:lang w:eastAsia="pl-PL"/>
        </w:rPr>
        <w:t>Pzp</w:t>
      </w:r>
      <w:proofErr w:type="spellEnd"/>
      <w:r w:rsidRPr="00D65765">
        <w:rPr>
          <w:rFonts w:ascii="Times New Roman" w:eastAsia="Times New Roman" w:hAnsi="Times New Roman" w:cs="Times New Roman"/>
          <w:sz w:val="24"/>
          <w:szCs w:val="24"/>
          <w:lang w:eastAsia="pl-PL"/>
        </w:rPr>
        <w:t xml:space="preserve"> podlega</w:t>
      </w:r>
      <w:r w:rsidRPr="00D65765">
        <w:rPr>
          <w:rFonts w:ascii="Times New Roman" w:eastAsia="TimesNewRoman" w:hAnsi="Times New Roman" w:cs="Times New Roman"/>
          <w:sz w:val="24"/>
          <w:szCs w:val="24"/>
          <w:lang w:eastAsia="pl-PL"/>
        </w:rPr>
        <w:t xml:space="preserve">ć </w:t>
      </w:r>
      <w:r w:rsidRPr="00D65765">
        <w:rPr>
          <w:rFonts w:ascii="Times New Roman" w:eastAsia="Times New Roman" w:hAnsi="Times New Roman" w:cs="Times New Roman"/>
          <w:sz w:val="24"/>
          <w:szCs w:val="24"/>
          <w:lang w:eastAsia="pl-PL"/>
        </w:rPr>
        <w:t>musz</w:t>
      </w:r>
      <w:r w:rsidRPr="00D65765">
        <w:rPr>
          <w:rFonts w:ascii="Times New Roman" w:eastAsia="TimesNewRoman" w:hAnsi="Times New Roman" w:cs="Times New Roman"/>
          <w:sz w:val="24"/>
          <w:szCs w:val="24"/>
          <w:lang w:eastAsia="pl-PL"/>
        </w:rPr>
        <w:t xml:space="preserve">ą </w:t>
      </w:r>
      <w:r w:rsidRPr="00D65765">
        <w:rPr>
          <w:rFonts w:ascii="Times New Roman" w:eastAsia="Times New Roman" w:hAnsi="Times New Roman" w:cs="Times New Roman"/>
          <w:sz w:val="24"/>
          <w:szCs w:val="24"/>
          <w:lang w:eastAsia="pl-PL"/>
        </w:rPr>
        <w:t xml:space="preserve">prawu polskiemu. Wszystkie spory dotyczące gwarancji i poręczeń, o których mowa w art. 97 ust. 7 pkt 2-4 </w:t>
      </w:r>
      <w:proofErr w:type="spellStart"/>
      <w:r w:rsidRPr="00D65765">
        <w:rPr>
          <w:rFonts w:ascii="Times New Roman" w:eastAsia="Times New Roman" w:hAnsi="Times New Roman" w:cs="Times New Roman"/>
          <w:sz w:val="24"/>
          <w:szCs w:val="24"/>
          <w:lang w:eastAsia="pl-PL"/>
        </w:rPr>
        <w:t>Pzp</w:t>
      </w:r>
      <w:proofErr w:type="spellEnd"/>
      <w:r w:rsidRPr="00D65765">
        <w:rPr>
          <w:rFonts w:ascii="Times New Roman" w:eastAsia="Times New Roman" w:hAnsi="Times New Roman" w:cs="Times New Roman"/>
          <w:sz w:val="24"/>
          <w:szCs w:val="24"/>
          <w:lang w:eastAsia="pl-PL"/>
        </w:rPr>
        <w:t xml:space="preserve"> b</w:t>
      </w:r>
      <w:r w:rsidRPr="00D65765">
        <w:rPr>
          <w:rFonts w:ascii="Times New Roman" w:eastAsia="TimesNewRoman" w:hAnsi="Times New Roman" w:cs="Times New Roman"/>
          <w:sz w:val="24"/>
          <w:szCs w:val="24"/>
          <w:lang w:eastAsia="pl-PL"/>
        </w:rPr>
        <w:t>ę</w:t>
      </w:r>
      <w:r w:rsidRPr="00D65765">
        <w:rPr>
          <w:rFonts w:ascii="Times New Roman" w:eastAsia="Times New Roman" w:hAnsi="Times New Roman" w:cs="Times New Roman"/>
          <w:sz w:val="24"/>
          <w:szCs w:val="24"/>
          <w:lang w:eastAsia="pl-PL"/>
        </w:rPr>
        <w:t>d</w:t>
      </w:r>
      <w:r w:rsidRPr="00D65765">
        <w:rPr>
          <w:rFonts w:ascii="Times New Roman" w:eastAsia="TimesNewRoman" w:hAnsi="Times New Roman" w:cs="Times New Roman"/>
          <w:sz w:val="24"/>
          <w:szCs w:val="24"/>
          <w:lang w:eastAsia="pl-PL"/>
        </w:rPr>
        <w:t xml:space="preserve">ą </w:t>
      </w:r>
      <w:r w:rsidRPr="00D65765">
        <w:rPr>
          <w:rFonts w:ascii="Times New Roman" w:eastAsia="Times New Roman" w:hAnsi="Times New Roman" w:cs="Times New Roman"/>
          <w:sz w:val="24"/>
          <w:szCs w:val="24"/>
          <w:lang w:eastAsia="pl-PL"/>
        </w:rPr>
        <w:t xml:space="preserve">rozstrzygane zgodnie z prawem polskim przez sądy polskie. W przypadku, gdy wykonawca wnosi wadium w formie gwarancji lub poręczeń, o których mowa w art. 97 ust. 7 pkt 2-4 </w:t>
      </w:r>
      <w:proofErr w:type="spellStart"/>
      <w:r w:rsidRPr="00D65765">
        <w:rPr>
          <w:rFonts w:ascii="Times New Roman" w:eastAsia="Times New Roman" w:hAnsi="Times New Roman" w:cs="Times New Roman"/>
          <w:sz w:val="24"/>
          <w:szCs w:val="24"/>
          <w:lang w:eastAsia="pl-PL"/>
        </w:rPr>
        <w:t>Pzp</w:t>
      </w:r>
      <w:proofErr w:type="spellEnd"/>
      <w:r w:rsidRPr="00D65765">
        <w:rPr>
          <w:rFonts w:ascii="Times New Roman" w:eastAsia="Times New Roman" w:hAnsi="Times New Roman" w:cs="Times New Roman"/>
          <w:sz w:val="24"/>
          <w:szCs w:val="24"/>
          <w:lang w:eastAsia="pl-PL"/>
        </w:rPr>
        <w:t xml:space="preserve"> w języku innym niż język polski, dokument gwarancji lub poręczenia należy złożyć wraz z tłumaczeniem na język polski. </w:t>
      </w:r>
    </w:p>
    <w:p w14:paraId="66C58CFA" w14:textId="77777777" w:rsidR="00EE7760" w:rsidRPr="00E80EB7" w:rsidRDefault="00EE7760" w:rsidP="00EE7760">
      <w:pPr>
        <w:spacing w:after="0" w:line="240" w:lineRule="auto"/>
        <w:jc w:val="both"/>
        <w:rPr>
          <w:rFonts w:ascii="Times New Roman" w:eastAsia="Times New Roman" w:hAnsi="Times New Roman" w:cs="Times New Roman"/>
          <w:sz w:val="24"/>
          <w:szCs w:val="24"/>
          <w:lang w:eastAsia="pl-PL"/>
        </w:rPr>
      </w:pPr>
      <w:r w:rsidRPr="00E80EB7">
        <w:rPr>
          <w:rFonts w:ascii="Times New Roman" w:eastAsia="Times New Roman" w:hAnsi="Times New Roman" w:cs="Times New Roman"/>
          <w:sz w:val="24"/>
          <w:szCs w:val="24"/>
          <w:lang w:eastAsia="pl-PL"/>
        </w:rPr>
        <w:t xml:space="preserve">Na podstawie art. 450 ust. 4 </w:t>
      </w:r>
      <w:proofErr w:type="spellStart"/>
      <w:r w:rsidRPr="00E80EB7">
        <w:rPr>
          <w:rFonts w:ascii="Times New Roman" w:eastAsia="Times New Roman" w:hAnsi="Times New Roman" w:cs="Times New Roman"/>
          <w:sz w:val="24"/>
          <w:szCs w:val="24"/>
          <w:lang w:eastAsia="pl-PL"/>
        </w:rPr>
        <w:t>Pzp</w:t>
      </w:r>
      <w:proofErr w:type="spellEnd"/>
      <w:r w:rsidRPr="00E80EB7">
        <w:rPr>
          <w:rFonts w:ascii="Times New Roman" w:eastAsia="Times New Roman" w:hAnsi="Times New Roman" w:cs="Times New Roman"/>
          <w:sz w:val="24"/>
          <w:szCs w:val="24"/>
          <w:lang w:eastAsia="pl-PL"/>
        </w:rPr>
        <w:t xml:space="preserve"> w przypadku wniesienia wadium w pieniądzu wykonawca może wyrazić zgodę na zaliczenie kwoty wadium na poczet zabezpieczenia.</w:t>
      </w:r>
    </w:p>
    <w:bookmarkEnd w:id="19"/>
    <w:p w14:paraId="7442445A" w14:textId="77777777" w:rsidR="00EE7760" w:rsidRPr="00E80EB7" w:rsidRDefault="00EE7760" w:rsidP="005E115A">
      <w:pPr>
        <w:spacing w:after="0" w:line="240" w:lineRule="auto"/>
        <w:rPr>
          <w:rFonts w:ascii="Times New Roman" w:hAnsi="Times New Roman" w:cs="Times New Roman"/>
          <w:sz w:val="24"/>
          <w:szCs w:val="24"/>
        </w:rPr>
      </w:pPr>
    </w:p>
    <w:p w14:paraId="2D45364B" w14:textId="2E15BAB5"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w:t>
      </w:r>
      <w:r w:rsidR="00F34DEA">
        <w:rPr>
          <w:rFonts w:ascii="Times New Roman" w:hAnsi="Times New Roman" w:cs="Times New Roman"/>
          <w:sz w:val="24"/>
          <w:szCs w:val="24"/>
        </w:rPr>
        <w:t>VII</w:t>
      </w:r>
      <w:r w:rsidRPr="00E80EB7">
        <w:rPr>
          <w:rFonts w:ascii="Times New Roman" w:hAnsi="Times New Roman" w:cs="Times New Roman"/>
          <w:sz w:val="24"/>
          <w:szCs w:val="24"/>
        </w:rPr>
        <w:t>I.</w:t>
      </w:r>
    </w:p>
    <w:p w14:paraId="5340AFFD"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INFORMACJE O ŚRODKACH KOMUNIKACJI ELEKTRONICZNEJ, PRZY UŻYCIU KTÓRYCH ZAMAWIAJĄCY BĘDZIE KOMUNIKOWAŁ SIĘ Z WYKONAWCAMI</w:t>
      </w:r>
    </w:p>
    <w:p w14:paraId="3809D895" w14:textId="77777777" w:rsidR="00EE7760" w:rsidRPr="00E80EB7" w:rsidRDefault="00EE7760" w:rsidP="00EE6BA6">
      <w:pPr>
        <w:spacing w:after="0" w:line="240" w:lineRule="auto"/>
        <w:rPr>
          <w:rFonts w:ascii="Times New Roman" w:hAnsi="Times New Roman" w:cs="Times New Roman"/>
          <w:sz w:val="24"/>
          <w:szCs w:val="24"/>
        </w:rPr>
      </w:pPr>
    </w:p>
    <w:p w14:paraId="6CC6A750" w14:textId="77777777" w:rsidR="00EE7760" w:rsidRPr="00E80EB7" w:rsidRDefault="00EE7760" w:rsidP="00EE7760">
      <w:pPr>
        <w:spacing w:after="0" w:line="240" w:lineRule="auto"/>
        <w:jc w:val="both"/>
        <w:rPr>
          <w:rFonts w:ascii="Times New Roman" w:eastAsia="Calibri" w:hAnsi="Times New Roman" w:cs="Times New Roman"/>
          <w:b/>
          <w:sz w:val="24"/>
          <w:szCs w:val="24"/>
        </w:rPr>
      </w:pPr>
      <w:r w:rsidRPr="00E80EB7">
        <w:rPr>
          <w:rFonts w:ascii="Times New Roman" w:hAnsi="Times New Roman" w:cs="Times New Roman"/>
          <w:b/>
          <w:bCs/>
          <w:sz w:val="24"/>
          <w:szCs w:val="24"/>
        </w:rPr>
        <w:t>1.</w:t>
      </w:r>
      <w:r w:rsidRPr="00E80EB7">
        <w:rPr>
          <w:rFonts w:ascii="Times New Roman" w:hAnsi="Times New Roman" w:cs="Times New Roman"/>
          <w:sz w:val="24"/>
          <w:szCs w:val="24"/>
        </w:rPr>
        <w:t xml:space="preserve"> </w:t>
      </w:r>
      <w:r w:rsidRPr="00E80EB7">
        <w:rPr>
          <w:rFonts w:ascii="Times New Roman" w:eastAsia="Calibri" w:hAnsi="Times New Roman" w:cs="Times New Roman"/>
          <w:b/>
          <w:sz w:val="24"/>
          <w:szCs w:val="24"/>
        </w:rPr>
        <w:t xml:space="preserve">Informacje o sposobie porozumiewania się zamawiającego z wykonawcami oraz przekazywania oświadczeń lub dokumentów: </w:t>
      </w:r>
    </w:p>
    <w:p w14:paraId="1C0DAA71" w14:textId="77777777" w:rsidR="00EE7760" w:rsidRPr="00E80EB7" w:rsidRDefault="00EE7760" w:rsidP="00EE7760">
      <w:pPr>
        <w:spacing w:after="0" w:line="240" w:lineRule="auto"/>
        <w:jc w:val="both"/>
        <w:rPr>
          <w:rFonts w:ascii="Times New Roman" w:hAnsi="Times New Roman" w:cs="Times New Roman"/>
          <w:sz w:val="24"/>
          <w:szCs w:val="24"/>
        </w:rPr>
      </w:pPr>
    </w:p>
    <w:p w14:paraId="535066A0" w14:textId="7276A3E4" w:rsidR="00EE7760" w:rsidRPr="00D65765" w:rsidRDefault="00EE7760">
      <w:pPr>
        <w:pStyle w:val="Akapitzlist"/>
        <w:numPr>
          <w:ilvl w:val="0"/>
          <w:numId w:val="42"/>
        </w:numPr>
        <w:spacing w:after="0" w:line="320" w:lineRule="auto"/>
        <w:ind w:left="567"/>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 xml:space="preserve">Osobami uprawnionymi do kontaktu z Wykonawcami jest: </w:t>
      </w:r>
    </w:p>
    <w:p w14:paraId="4E7DDD18" w14:textId="313673EB" w:rsidR="00EE7760" w:rsidRPr="00E80EB7" w:rsidRDefault="00EE7760" w:rsidP="00EE7760">
      <w:pPr>
        <w:spacing w:after="0" w:line="240" w:lineRule="auto"/>
        <w:ind w:left="708"/>
        <w:jc w:val="both"/>
        <w:rPr>
          <w:rFonts w:ascii="Times New Roman" w:hAnsi="Times New Roman" w:cs="Times New Roman"/>
          <w:sz w:val="24"/>
          <w:szCs w:val="24"/>
        </w:rPr>
      </w:pPr>
      <w:r w:rsidRPr="00E80EB7">
        <w:rPr>
          <w:rFonts w:ascii="Times New Roman" w:hAnsi="Times New Roman" w:cs="Times New Roman"/>
          <w:sz w:val="24"/>
          <w:szCs w:val="24"/>
        </w:rPr>
        <w:t xml:space="preserve">- </w:t>
      </w:r>
      <w:r w:rsidR="00EE3C98" w:rsidRPr="00E80EB7">
        <w:rPr>
          <w:rFonts w:ascii="Times New Roman" w:hAnsi="Times New Roman" w:cs="Times New Roman"/>
          <w:sz w:val="24"/>
          <w:szCs w:val="24"/>
        </w:rPr>
        <w:t>Justyna Lewandowska</w:t>
      </w:r>
      <w:r w:rsidRPr="00E80EB7">
        <w:rPr>
          <w:rFonts w:ascii="Times New Roman" w:hAnsi="Times New Roman" w:cs="Times New Roman"/>
          <w:sz w:val="24"/>
          <w:szCs w:val="24"/>
        </w:rPr>
        <w:t xml:space="preserve"> – w kwestiach formalnych dotyczących postepowania, tel.</w:t>
      </w:r>
      <w:r w:rsidR="009A1B28">
        <w:rPr>
          <w:rFonts w:ascii="Times New Roman" w:hAnsi="Times New Roman" w:cs="Times New Roman"/>
          <w:sz w:val="24"/>
          <w:szCs w:val="24"/>
        </w:rPr>
        <w:t> </w:t>
      </w:r>
      <w:r w:rsidRPr="00E80EB7">
        <w:rPr>
          <w:rFonts w:ascii="Times New Roman" w:hAnsi="Times New Roman" w:cs="Times New Roman"/>
          <w:sz w:val="24"/>
          <w:szCs w:val="24"/>
        </w:rPr>
        <w:t>063 277 27 27 w. 23</w:t>
      </w:r>
      <w:r w:rsidR="00EE3C98" w:rsidRPr="00E80EB7">
        <w:rPr>
          <w:rFonts w:ascii="Times New Roman" w:hAnsi="Times New Roman" w:cs="Times New Roman"/>
          <w:sz w:val="24"/>
          <w:szCs w:val="24"/>
        </w:rPr>
        <w:t>3</w:t>
      </w:r>
      <w:r w:rsidRPr="00E80EB7">
        <w:rPr>
          <w:rFonts w:ascii="Times New Roman" w:hAnsi="Times New Roman" w:cs="Times New Roman"/>
          <w:sz w:val="24"/>
          <w:szCs w:val="24"/>
        </w:rPr>
        <w:t>, w dniach od poniedziałku do piątku w godz. 7:</w:t>
      </w:r>
      <w:r w:rsidR="00D65765">
        <w:rPr>
          <w:rFonts w:ascii="Times New Roman" w:hAnsi="Times New Roman" w:cs="Times New Roman"/>
          <w:sz w:val="24"/>
          <w:szCs w:val="24"/>
        </w:rPr>
        <w:t>0</w:t>
      </w:r>
      <w:r w:rsidRPr="00E80EB7">
        <w:rPr>
          <w:rFonts w:ascii="Times New Roman" w:hAnsi="Times New Roman" w:cs="Times New Roman"/>
          <w:sz w:val="24"/>
          <w:szCs w:val="24"/>
        </w:rPr>
        <w:t>0 – 15:</w:t>
      </w:r>
      <w:r w:rsidR="00D65765">
        <w:rPr>
          <w:rFonts w:ascii="Times New Roman" w:hAnsi="Times New Roman" w:cs="Times New Roman"/>
          <w:sz w:val="24"/>
          <w:szCs w:val="24"/>
        </w:rPr>
        <w:t>0</w:t>
      </w:r>
      <w:r w:rsidRPr="00E80EB7">
        <w:rPr>
          <w:rFonts w:ascii="Times New Roman" w:hAnsi="Times New Roman" w:cs="Times New Roman"/>
          <w:sz w:val="24"/>
          <w:szCs w:val="24"/>
        </w:rPr>
        <w:t>0.</w:t>
      </w:r>
    </w:p>
    <w:p w14:paraId="4D97BACF" w14:textId="050295C0" w:rsidR="00EE7760" w:rsidRPr="00E80EB7" w:rsidRDefault="00EE7760" w:rsidP="00EE7760">
      <w:pPr>
        <w:spacing w:after="0" w:line="240" w:lineRule="auto"/>
        <w:ind w:left="708"/>
        <w:jc w:val="both"/>
        <w:rPr>
          <w:rFonts w:ascii="Times New Roman" w:hAnsi="Times New Roman" w:cs="Times New Roman"/>
          <w:sz w:val="24"/>
          <w:szCs w:val="24"/>
        </w:rPr>
      </w:pPr>
      <w:r w:rsidRPr="00E80EB7">
        <w:rPr>
          <w:rFonts w:ascii="Times New Roman" w:hAnsi="Times New Roman" w:cs="Times New Roman"/>
          <w:sz w:val="24"/>
          <w:szCs w:val="24"/>
        </w:rPr>
        <w:t>- Dagmara Brzezińska – w kwestiach merytorycznych dotyczących postępowania, tel.</w:t>
      </w:r>
      <w:r w:rsidR="009A1B28">
        <w:rPr>
          <w:rFonts w:ascii="Times New Roman" w:hAnsi="Times New Roman" w:cs="Times New Roman"/>
          <w:sz w:val="24"/>
          <w:szCs w:val="24"/>
        </w:rPr>
        <w:t> </w:t>
      </w:r>
      <w:r w:rsidRPr="00E80EB7">
        <w:rPr>
          <w:rFonts w:ascii="Times New Roman" w:hAnsi="Times New Roman" w:cs="Times New Roman"/>
          <w:sz w:val="24"/>
          <w:szCs w:val="24"/>
        </w:rPr>
        <w:t xml:space="preserve">063 277 27 27 w. 118, w dniach od </w:t>
      </w:r>
      <w:r w:rsidR="00EE6BA6">
        <w:rPr>
          <w:rFonts w:ascii="Times New Roman" w:hAnsi="Times New Roman" w:cs="Times New Roman"/>
          <w:sz w:val="24"/>
          <w:szCs w:val="24"/>
        </w:rPr>
        <w:t>wtorku</w:t>
      </w:r>
      <w:r w:rsidRPr="00E80EB7">
        <w:rPr>
          <w:rFonts w:ascii="Times New Roman" w:hAnsi="Times New Roman" w:cs="Times New Roman"/>
          <w:sz w:val="24"/>
          <w:szCs w:val="24"/>
        </w:rPr>
        <w:t xml:space="preserve"> do </w:t>
      </w:r>
      <w:r w:rsidR="00EE6BA6">
        <w:rPr>
          <w:rFonts w:ascii="Times New Roman" w:hAnsi="Times New Roman" w:cs="Times New Roman"/>
          <w:sz w:val="24"/>
          <w:szCs w:val="24"/>
        </w:rPr>
        <w:t>czwartku</w:t>
      </w:r>
      <w:r w:rsidRPr="00E80EB7">
        <w:rPr>
          <w:rFonts w:ascii="Times New Roman" w:hAnsi="Times New Roman" w:cs="Times New Roman"/>
          <w:sz w:val="24"/>
          <w:szCs w:val="24"/>
        </w:rPr>
        <w:t xml:space="preserve"> w godz. 8:00 – 12:00.</w:t>
      </w:r>
    </w:p>
    <w:p w14:paraId="50E66FEA" w14:textId="3F8D97B6" w:rsidR="00EE7760" w:rsidRPr="00D65765" w:rsidRDefault="00EE7760">
      <w:pPr>
        <w:pStyle w:val="Akapitzlist"/>
        <w:numPr>
          <w:ilvl w:val="0"/>
          <w:numId w:val="42"/>
        </w:numPr>
        <w:spacing w:after="0" w:line="240" w:lineRule="auto"/>
        <w:ind w:left="567"/>
        <w:jc w:val="both"/>
        <w:rPr>
          <w:rFonts w:ascii="Times New Roman" w:eastAsia="Calibri" w:hAnsi="Times New Roman" w:cs="Times New Roman"/>
          <w:sz w:val="24"/>
          <w:szCs w:val="24"/>
          <w:u w:val="single"/>
        </w:rPr>
      </w:pPr>
      <w:r w:rsidRPr="00D65765">
        <w:rPr>
          <w:rFonts w:ascii="Times New Roman" w:eastAsia="Calibri" w:hAnsi="Times New Roman" w:cs="Times New Roman"/>
          <w:sz w:val="24"/>
          <w:szCs w:val="24"/>
        </w:rPr>
        <w:t xml:space="preserve">Postępowanie prowadzone jest w języku polskim za pośrednictwem </w:t>
      </w:r>
      <w:hyperlink r:id="rId11">
        <w:r w:rsidRPr="00D65765">
          <w:rPr>
            <w:rFonts w:ascii="Times New Roman" w:eastAsia="Calibri" w:hAnsi="Times New Roman" w:cs="Times New Roman"/>
            <w:color w:val="1155CC"/>
            <w:sz w:val="24"/>
            <w:szCs w:val="24"/>
            <w:u w:val="single"/>
          </w:rPr>
          <w:t>platformazakupowa.pl</w:t>
        </w:r>
      </w:hyperlink>
      <w:r w:rsidRPr="00D65765">
        <w:rPr>
          <w:rFonts w:ascii="Times New Roman" w:eastAsia="Calibri" w:hAnsi="Times New Roman" w:cs="Times New Roman"/>
          <w:sz w:val="24"/>
          <w:szCs w:val="24"/>
        </w:rPr>
        <w:t xml:space="preserve"> pod adresem </w:t>
      </w:r>
      <w:r w:rsidRPr="00D65765">
        <w:rPr>
          <w:rFonts w:ascii="Times New Roman" w:eastAsia="Times New Roman" w:hAnsi="Times New Roman" w:cs="Times New Roman"/>
          <w:sz w:val="24"/>
          <w:szCs w:val="24"/>
          <w:u w:val="single"/>
          <w:lang w:eastAsia="pl-PL"/>
        </w:rPr>
        <w:t>https://platformazakupowa.pl/pn/miasto_slupca</w:t>
      </w:r>
    </w:p>
    <w:p w14:paraId="69743735" w14:textId="2C7B3B76" w:rsidR="00C10365" w:rsidRPr="00D65765" w:rsidRDefault="00C10365">
      <w:pPr>
        <w:pStyle w:val="Akapitzlist"/>
        <w:numPr>
          <w:ilvl w:val="0"/>
          <w:numId w:val="42"/>
        </w:numPr>
        <w:spacing w:after="0" w:line="240" w:lineRule="auto"/>
        <w:ind w:left="567"/>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W celu skrócenia czasu udzielenia odpowiedzi na pytania komunikacja między zamawiającym a</w:t>
      </w:r>
      <w:r w:rsidR="00EE3C98" w:rsidRPr="00D65765">
        <w:rPr>
          <w:rFonts w:ascii="Times New Roman" w:eastAsia="Calibri" w:hAnsi="Times New Roman" w:cs="Times New Roman"/>
          <w:sz w:val="24"/>
          <w:szCs w:val="24"/>
        </w:rPr>
        <w:t> </w:t>
      </w:r>
      <w:r w:rsidRPr="00D65765">
        <w:rPr>
          <w:rFonts w:ascii="Times New Roman" w:eastAsia="Calibri" w:hAnsi="Times New Roman" w:cs="Times New Roman"/>
          <w:sz w:val="24"/>
          <w:szCs w:val="24"/>
        </w:rPr>
        <w:t>wykonawcami w zakresie:</w:t>
      </w:r>
    </w:p>
    <w:p w14:paraId="2A76E6D7" w14:textId="5276D19B" w:rsidR="00C10365" w:rsidRPr="00D65765" w:rsidRDefault="00C10365">
      <w:pPr>
        <w:pStyle w:val="Akapitzlist"/>
        <w:numPr>
          <w:ilvl w:val="0"/>
          <w:numId w:val="43"/>
        </w:numPr>
        <w:spacing w:line="240" w:lineRule="auto"/>
        <w:jc w:val="both"/>
        <w:rPr>
          <w:rFonts w:ascii="Times New Roman" w:eastAsia="Calibri" w:hAnsi="Times New Roman" w:cs="Times New Roman"/>
          <w:sz w:val="24"/>
          <w:szCs w:val="24"/>
          <w:highlight w:val="white"/>
        </w:rPr>
      </w:pPr>
      <w:r w:rsidRPr="00D65765">
        <w:rPr>
          <w:rFonts w:ascii="Times New Roman" w:eastAsia="Calibri" w:hAnsi="Times New Roman" w:cs="Times New Roman"/>
          <w:sz w:val="24"/>
          <w:szCs w:val="24"/>
          <w:highlight w:val="white"/>
        </w:rPr>
        <w:t>przesyłania Zamawiającemu pytań do treści SWZ;</w:t>
      </w:r>
    </w:p>
    <w:p w14:paraId="2E827FE0" w14:textId="0E5F53C0" w:rsidR="00C10365" w:rsidRPr="00D65765" w:rsidRDefault="00C10365">
      <w:pPr>
        <w:pStyle w:val="Akapitzlist"/>
        <w:numPr>
          <w:ilvl w:val="0"/>
          <w:numId w:val="43"/>
        </w:numPr>
        <w:spacing w:line="240" w:lineRule="auto"/>
        <w:jc w:val="both"/>
        <w:rPr>
          <w:rFonts w:ascii="Times New Roman" w:eastAsia="Calibri" w:hAnsi="Times New Roman" w:cs="Times New Roman"/>
          <w:sz w:val="24"/>
          <w:szCs w:val="24"/>
          <w:highlight w:val="white"/>
        </w:rPr>
      </w:pPr>
      <w:r w:rsidRPr="00D65765">
        <w:rPr>
          <w:rFonts w:ascii="Times New Roman" w:eastAsia="Calibri" w:hAnsi="Times New Roman" w:cs="Times New Roman"/>
          <w:sz w:val="24"/>
          <w:szCs w:val="24"/>
          <w:highlight w:val="white"/>
        </w:rPr>
        <w:lastRenderedPageBreak/>
        <w:t>przesyłania odpowiedzi na wezwanie Zamawiającego do złożenia podmiotowych środków dowodowych;</w:t>
      </w:r>
    </w:p>
    <w:p w14:paraId="5F708FF0" w14:textId="2488E4B5" w:rsidR="00C10365" w:rsidRPr="00D65765" w:rsidRDefault="00C10365">
      <w:pPr>
        <w:pStyle w:val="Akapitzlist"/>
        <w:numPr>
          <w:ilvl w:val="0"/>
          <w:numId w:val="43"/>
        </w:numPr>
        <w:spacing w:line="240" w:lineRule="auto"/>
        <w:jc w:val="both"/>
        <w:rPr>
          <w:rFonts w:ascii="Times New Roman" w:eastAsia="Calibri" w:hAnsi="Times New Roman" w:cs="Times New Roman"/>
          <w:sz w:val="24"/>
          <w:szCs w:val="24"/>
          <w:highlight w:val="white"/>
        </w:rPr>
      </w:pPr>
      <w:r w:rsidRPr="00D65765">
        <w:rPr>
          <w:rFonts w:ascii="Times New Roman" w:eastAsia="Calibri" w:hAnsi="Times New Roman" w:cs="Times New Roman"/>
          <w:sz w:val="24"/>
          <w:szCs w:val="24"/>
          <w:highlight w:val="white"/>
        </w:rPr>
        <w:t>przesyłania odpowiedzi na wezwanie Zamawiającego</w:t>
      </w:r>
      <w:r w:rsidR="00146B77">
        <w:rPr>
          <w:rFonts w:ascii="Times New Roman" w:eastAsia="Calibri" w:hAnsi="Times New Roman" w:cs="Times New Roman"/>
          <w:sz w:val="24"/>
          <w:szCs w:val="24"/>
          <w:highlight w:val="white"/>
        </w:rPr>
        <w:t xml:space="preserve"> </w:t>
      </w:r>
      <w:r w:rsidRPr="00D65765">
        <w:rPr>
          <w:rFonts w:ascii="Times New Roman" w:eastAsia="Calibri" w:hAnsi="Times New Roman" w:cs="Times New Roman"/>
          <w:sz w:val="24"/>
          <w:szCs w:val="24"/>
          <w:highlight w:val="white"/>
        </w:rPr>
        <w:t>do</w:t>
      </w:r>
      <w:r w:rsidR="00D65765">
        <w:rPr>
          <w:rFonts w:ascii="Times New Roman" w:eastAsia="Calibri" w:hAnsi="Times New Roman" w:cs="Times New Roman"/>
          <w:sz w:val="24"/>
          <w:szCs w:val="24"/>
          <w:highlight w:val="white"/>
        </w:rPr>
        <w:t> </w:t>
      </w:r>
      <w:r w:rsidRPr="00D65765">
        <w:rPr>
          <w:rFonts w:ascii="Times New Roman" w:eastAsia="Calibri" w:hAnsi="Times New Roman" w:cs="Times New Roman"/>
          <w:sz w:val="24"/>
          <w:szCs w:val="24"/>
          <w:highlight w:val="white"/>
        </w:rPr>
        <w:t>złożenia/poprawienia/uzupełnienia oświadczenia, o którym mowa w art. 125 ust. 1, podmiotowych środków dowodowych, innych dokumentów lub oświadczeń składanych w postępowaniu;</w:t>
      </w:r>
    </w:p>
    <w:p w14:paraId="7C4EC2AD" w14:textId="335329D7" w:rsidR="00C10365" w:rsidRPr="00D65765" w:rsidRDefault="00C10365">
      <w:pPr>
        <w:pStyle w:val="Akapitzlist"/>
        <w:numPr>
          <w:ilvl w:val="0"/>
          <w:numId w:val="43"/>
        </w:numPr>
        <w:spacing w:line="240" w:lineRule="auto"/>
        <w:jc w:val="both"/>
        <w:rPr>
          <w:rFonts w:ascii="Times New Roman" w:eastAsia="Calibri" w:hAnsi="Times New Roman" w:cs="Times New Roman"/>
          <w:sz w:val="24"/>
          <w:szCs w:val="24"/>
          <w:highlight w:val="white"/>
        </w:rPr>
      </w:pPr>
      <w:r w:rsidRPr="00D65765">
        <w:rPr>
          <w:rFonts w:ascii="Times New Roman" w:eastAsia="Calibri" w:hAnsi="Times New Roman" w:cs="Times New Roman"/>
          <w:sz w:val="24"/>
          <w:szCs w:val="24"/>
          <w:highlight w:val="white"/>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48F548A" w14:textId="48B614D0" w:rsidR="00C10365" w:rsidRPr="00D65765" w:rsidRDefault="00C10365">
      <w:pPr>
        <w:pStyle w:val="Akapitzlist"/>
        <w:numPr>
          <w:ilvl w:val="0"/>
          <w:numId w:val="43"/>
        </w:numPr>
        <w:spacing w:line="240" w:lineRule="auto"/>
        <w:jc w:val="both"/>
        <w:rPr>
          <w:rFonts w:ascii="Times New Roman" w:eastAsia="Calibri" w:hAnsi="Times New Roman" w:cs="Times New Roman"/>
          <w:sz w:val="24"/>
          <w:szCs w:val="24"/>
          <w:highlight w:val="white"/>
        </w:rPr>
      </w:pPr>
      <w:r w:rsidRPr="00D65765">
        <w:rPr>
          <w:rFonts w:ascii="Times New Roman" w:eastAsia="Calibri" w:hAnsi="Times New Roman" w:cs="Times New Roman"/>
          <w:sz w:val="24"/>
          <w:szCs w:val="24"/>
          <w:highlight w:val="white"/>
        </w:rPr>
        <w:t>przesyłania odpowiedzi na wezwanie Zamawiającego do złożenia wyjaśnień dot. treści przedmiotowych środków dowodowych;</w:t>
      </w:r>
    </w:p>
    <w:p w14:paraId="39AB2F57" w14:textId="30BB1949" w:rsidR="00C10365" w:rsidRPr="00D65765" w:rsidRDefault="00C10365">
      <w:pPr>
        <w:pStyle w:val="Akapitzlist"/>
        <w:numPr>
          <w:ilvl w:val="0"/>
          <w:numId w:val="43"/>
        </w:numPr>
        <w:spacing w:line="240" w:lineRule="auto"/>
        <w:jc w:val="both"/>
        <w:rPr>
          <w:rFonts w:ascii="Times New Roman" w:eastAsia="Calibri" w:hAnsi="Times New Roman" w:cs="Times New Roman"/>
          <w:sz w:val="24"/>
          <w:szCs w:val="24"/>
          <w:highlight w:val="white"/>
        </w:rPr>
      </w:pPr>
      <w:r w:rsidRPr="00D65765">
        <w:rPr>
          <w:rFonts w:ascii="Times New Roman" w:eastAsia="Calibri" w:hAnsi="Times New Roman" w:cs="Times New Roman"/>
          <w:sz w:val="24"/>
          <w:szCs w:val="24"/>
          <w:highlight w:val="white"/>
        </w:rPr>
        <w:t>przesłania odpowiedzi na inne wezwania Zamawiającego wynikające z ustawy - Prawo zamówień publicznych;</w:t>
      </w:r>
    </w:p>
    <w:p w14:paraId="7743E429" w14:textId="3AF975B9" w:rsidR="00C10365" w:rsidRPr="00D65765" w:rsidRDefault="00C10365">
      <w:pPr>
        <w:pStyle w:val="Akapitzlist"/>
        <w:numPr>
          <w:ilvl w:val="0"/>
          <w:numId w:val="43"/>
        </w:numPr>
        <w:spacing w:line="240" w:lineRule="auto"/>
        <w:jc w:val="both"/>
        <w:rPr>
          <w:rFonts w:ascii="Times New Roman" w:eastAsia="Calibri" w:hAnsi="Times New Roman" w:cs="Times New Roman"/>
          <w:sz w:val="24"/>
          <w:szCs w:val="24"/>
          <w:highlight w:val="white"/>
        </w:rPr>
      </w:pPr>
      <w:r w:rsidRPr="00D65765">
        <w:rPr>
          <w:rFonts w:ascii="Times New Roman" w:eastAsia="Calibri" w:hAnsi="Times New Roman" w:cs="Times New Roman"/>
          <w:sz w:val="24"/>
          <w:szCs w:val="24"/>
          <w:highlight w:val="white"/>
        </w:rPr>
        <w:t>przesyłania wniosków, informacji, oświadczeń Wykonawcy;</w:t>
      </w:r>
    </w:p>
    <w:p w14:paraId="0294E4A5" w14:textId="249F3B66" w:rsidR="00C10365" w:rsidRPr="00D65765" w:rsidRDefault="00C10365">
      <w:pPr>
        <w:pStyle w:val="Akapitzlist"/>
        <w:numPr>
          <w:ilvl w:val="0"/>
          <w:numId w:val="43"/>
        </w:numPr>
        <w:spacing w:line="240" w:lineRule="auto"/>
        <w:jc w:val="both"/>
        <w:rPr>
          <w:rFonts w:ascii="Times New Roman" w:eastAsia="Calibri" w:hAnsi="Times New Roman" w:cs="Times New Roman"/>
          <w:sz w:val="24"/>
          <w:szCs w:val="24"/>
        </w:rPr>
      </w:pPr>
      <w:r w:rsidRPr="00D65765">
        <w:rPr>
          <w:rFonts w:ascii="Times New Roman" w:eastAsia="Calibri" w:hAnsi="Times New Roman" w:cs="Times New Roman"/>
          <w:sz w:val="24"/>
          <w:szCs w:val="24"/>
          <w:highlight w:val="white"/>
        </w:rPr>
        <w:t>przesyłania odwołania/inne</w:t>
      </w:r>
    </w:p>
    <w:p w14:paraId="25144936" w14:textId="77777777" w:rsidR="00C10365" w:rsidRPr="00E80EB7" w:rsidRDefault="00C10365" w:rsidP="00D65765">
      <w:pPr>
        <w:spacing w:line="240" w:lineRule="auto"/>
        <w:jc w:val="both"/>
        <w:rPr>
          <w:rFonts w:ascii="Times New Roman" w:eastAsia="Calibri" w:hAnsi="Times New Roman" w:cs="Times New Roman"/>
          <w:sz w:val="24"/>
          <w:szCs w:val="24"/>
        </w:rPr>
      </w:pPr>
      <w:r w:rsidRPr="00E80EB7">
        <w:rPr>
          <w:rFonts w:ascii="Times New Roman" w:eastAsia="Calibri" w:hAnsi="Times New Roman" w:cs="Times New Roman"/>
          <w:sz w:val="24"/>
          <w:szCs w:val="24"/>
        </w:rPr>
        <w:t xml:space="preserve">odbywa się za pośrednictwem poczty </w:t>
      </w:r>
      <w:r w:rsidRPr="00E80EB7">
        <w:rPr>
          <w:rFonts w:ascii="Times New Roman" w:eastAsia="Calibri" w:hAnsi="Times New Roman" w:cs="Times New Roman"/>
          <w:sz w:val="24"/>
          <w:szCs w:val="24"/>
          <w:u w:val="single"/>
        </w:rPr>
        <w:t>platformazakupowa.pl</w:t>
      </w:r>
      <w:r w:rsidRPr="00E80EB7">
        <w:rPr>
          <w:rFonts w:ascii="Times New Roman" w:eastAsia="Calibri" w:hAnsi="Times New Roman" w:cs="Times New Roman"/>
          <w:sz w:val="24"/>
          <w:szCs w:val="24"/>
        </w:rPr>
        <w:t xml:space="preserve"> i formularza „Wyślij wiadomość do zamawiającego”.</w:t>
      </w:r>
    </w:p>
    <w:p w14:paraId="16496A19" w14:textId="595B9FC1" w:rsidR="00C10365" w:rsidRPr="00E80EB7" w:rsidRDefault="00C10365" w:rsidP="00D65765">
      <w:pPr>
        <w:spacing w:line="240" w:lineRule="auto"/>
        <w:jc w:val="both"/>
        <w:rPr>
          <w:rFonts w:ascii="Times New Roman" w:eastAsia="Calibri" w:hAnsi="Times New Roman" w:cs="Times New Roman"/>
          <w:sz w:val="24"/>
          <w:szCs w:val="24"/>
        </w:rPr>
      </w:pPr>
      <w:r w:rsidRPr="00E80EB7">
        <w:rPr>
          <w:rFonts w:ascii="Times New Roman" w:eastAsia="Calibri" w:hAnsi="Times New Roman" w:cs="Times New Roman"/>
          <w:sz w:val="24"/>
          <w:szCs w:val="24"/>
        </w:rPr>
        <w:t xml:space="preserve">Za datę przekazania (wpływu) oświadczeń, wniosków, zawiadomień oraz informacji przyjmuje się datę ich przesłania za pośrednictwem </w:t>
      </w:r>
      <w:hyperlink r:id="rId12">
        <w:r w:rsidRPr="00E80EB7">
          <w:rPr>
            <w:rFonts w:ascii="Times New Roman" w:eastAsia="Calibri" w:hAnsi="Times New Roman" w:cs="Times New Roman"/>
            <w:color w:val="1155CC"/>
            <w:sz w:val="24"/>
            <w:szCs w:val="24"/>
            <w:u w:val="single"/>
          </w:rPr>
          <w:t>platformazakupowa.pl</w:t>
        </w:r>
      </w:hyperlink>
      <w:r w:rsidRPr="00E80EB7">
        <w:rPr>
          <w:rFonts w:ascii="Times New Roman" w:eastAsia="Calibri" w:hAnsi="Times New Roman" w:cs="Times New Roman"/>
          <w:sz w:val="24"/>
          <w:szCs w:val="24"/>
        </w:rPr>
        <w:t xml:space="preserve"> poprzez kliknięcie przycisku  </w:t>
      </w:r>
      <w:r w:rsidR="00E90D93">
        <w:rPr>
          <w:rFonts w:ascii="Times New Roman" w:eastAsia="Calibri" w:hAnsi="Times New Roman" w:cs="Times New Roman"/>
          <w:sz w:val="24"/>
          <w:szCs w:val="24"/>
        </w:rPr>
        <w:t>„</w:t>
      </w:r>
      <w:r w:rsidRPr="00E80EB7">
        <w:rPr>
          <w:rFonts w:ascii="Times New Roman" w:eastAsia="Calibri" w:hAnsi="Times New Roman" w:cs="Times New Roman"/>
          <w:sz w:val="24"/>
          <w:szCs w:val="24"/>
        </w:rPr>
        <w:t>Wyślij wiadomość do zamawiającego” po których pojawi się komunikat, że wiadomość została wysłana do zamawiającego.</w:t>
      </w:r>
    </w:p>
    <w:p w14:paraId="19780485" w14:textId="4B0A6791" w:rsidR="00C10365" w:rsidRPr="00D65765" w:rsidRDefault="00C10365">
      <w:pPr>
        <w:pStyle w:val="Akapitzlist"/>
        <w:numPr>
          <w:ilvl w:val="0"/>
          <w:numId w:val="42"/>
        </w:numPr>
        <w:spacing w:after="0" w:line="240" w:lineRule="auto"/>
        <w:ind w:left="567"/>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 xml:space="preserve">Zamawiający będzie przekazywał wykonawcom informacje za pośrednictwem </w:t>
      </w:r>
      <w:hyperlink r:id="rId13">
        <w:r w:rsidRPr="00D65765">
          <w:rPr>
            <w:rFonts w:ascii="Times New Roman" w:eastAsia="Calibri" w:hAnsi="Times New Roman" w:cs="Times New Roman"/>
            <w:color w:val="1155CC"/>
            <w:sz w:val="24"/>
            <w:szCs w:val="24"/>
            <w:u w:val="single"/>
          </w:rPr>
          <w:t>platformazakupowa.pl</w:t>
        </w:r>
      </w:hyperlink>
      <w:r w:rsidRPr="00D65765">
        <w:rPr>
          <w:rFonts w:ascii="Times New Roman" w:eastAsia="Calibri" w:hAnsi="Times New Roman" w:cs="Times New Roman"/>
          <w:sz w:val="24"/>
          <w:szCs w:val="24"/>
        </w:rPr>
        <w:t>.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w:t>
      </w:r>
      <w:r w:rsidR="00EE3C98" w:rsidRPr="00D65765">
        <w:rPr>
          <w:rFonts w:ascii="Times New Roman" w:eastAsia="Calibri" w:hAnsi="Times New Roman" w:cs="Times New Roman"/>
          <w:sz w:val="24"/>
          <w:szCs w:val="24"/>
        </w:rPr>
        <w:t> </w:t>
      </w:r>
      <w:r w:rsidRPr="00D65765">
        <w:rPr>
          <w:rFonts w:ascii="Times New Roman" w:eastAsia="Calibri" w:hAnsi="Times New Roman" w:cs="Times New Roman"/>
          <w:sz w:val="24"/>
          <w:szCs w:val="24"/>
        </w:rPr>
        <w:t xml:space="preserve">pośrednictwem </w:t>
      </w:r>
      <w:hyperlink r:id="rId14">
        <w:r w:rsidRPr="00D65765">
          <w:rPr>
            <w:rFonts w:ascii="Times New Roman" w:eastAsia="Calibri" w:hAnsi="Times New Roman" w:cs="Times New Roman"/>
            <w:color w:val="1155CC"/>
            <w:sz w:val="24"/>
            <w:szCs w:val="24"/>
            <w:u w:val="single"/>
          </w:rPr>
          <w:t>platformazakupowa.pl</w:t>
        </w:r>
      </w:hyperlink>
      <w:r w:rsidRPr="00D65765">
        <w:rPr>
          <w:rFonts w:ascii="Times New Roman" w:eastAsia="Calibri" w:hAnsi="Times New Roman" w:cs="Times New Roman"/>
          <w:sz w:val="24"/>
          <w:szCs w:val="24"/>
        </w:rPr>
        <w:t xml:space="preserve"> do konkretnego wykonawcy.</w:t>
      </w:r>
    </w:p>
    <w:p w14:paraId="2C522814" w14:textId="24A9B460" w:rsidR="00C10365" w:rsidRPr="00D65765" w:rsidRDefault="00C10365">
      <w:pPr>
        <w:pStyle w:val="Akapitzlist"/>
        <w:numPr>
          <w:ilvl w:val="0"/>
          <w:numId w:val="42"/>
        </w:numPr>
        <w:spacing w:after="0" w:line="240" w:lineRule="auto"/>
        <w:ind w:left="567"/>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Wykonawca jako podmiot profesjonalny ma obowiązek sprawdzania komunikatów i</w:t>
      </w:r>
      <w:r w:rsidR="00D65765">
        <w:rPr>
          <w:rFonts w:ascii="Times New Roman" w:eastAsia="Calibri" w:hAnsi="Times New Roman" w:cs="Times New Roman"/>
          <w:sz w:val="24"/>
          <w:szCs w:val="24"/>
        </w:rPr>
        <w:t> </w:t>
      </w:r>
      <w:r w:rsidRPr="00D65765">
        <w:rPr>
          <w:rFonts w:ascii="Times New Roman" w:eastAsia="Calibri" w:hAnsi="Times New Roman" w:cs="Times New Roman"/>
          <w:sz w:val="24"/>
          <w:szCs w:val="24"/>
        </w:rPr>
        <w:t>wiadomości bezpośrednio na platformazakupowa.pl przesłanych przez zamawiającego, gdyż system powiadomień może ulec awarii lub powiadomienie może trafić do folderu SPAM.</w:t>
      </w:r>
    </w:p>
    <w:p w14:paraId="66D83EDC" w14:textId="77777777" w:rsidR="00C10365" w:rsidRPr="00D65765" w:rsidRDefault="00C10365">
      <w:pPr>
        <w:pStyle w:val="Akapitzlist"/>
        <w:numPr>
          <w:ilvl w:val="0"/>
          <w:numId w:val="42"/>
        </w:numPr>
        <w:spacing w:after="0" w:line="240" w:lineRule="auto"/>
        <w:ind w:left="567"/>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 xml:space="preserve">Zamawiający, zgodnie z Rozporządzeniem </w:t>
      </w:r>
      <w:r w:rsidRPr="00D65765">
        <w:rPr>
          <w:rFonts w:ascii="Times New Roman" w:eastAsia="Roboto" w:hAnsi="Times New Roman" w:cs="Times New Roman"/>
          <w:color w:val="202124"/>
          <w:sz w:val="24"/>
          <w:szCs w:val="24"/>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D65765">
        <w:rPr>
          <w:rFonts w:ascii="Times New Roman" w:eastAsia="Calibri" w:hAnsi="Times New Roman" w:cs="Times New Roman"/>
          <w:sz w:val="24"/>
          <w:szCs w:val="24"/>
        </w:rPr>
        <w:t xml:space="preserve">, określa niezbędne wymagania sprzętowo - aplikacyjne umożliwiające pracę na </w:t>
      </w:r>
      <w:hyperlink r:id="rId15">
        <w:r w:rsidRPr="00D65765">
          <w:rPr>
            <w:rFonts w:ascii="Times New Roman" w:eastAsia="Calibri" w:hAnsi="Times New Roman" w:cs="Times New Roman"/>
            <w:color w:val="1155CC"/>
            <w:sz w:val="24"/>
            <w:szCs w:val="24"/>
            <w:u w:val="single"/>
          </w:rPr>
          <w:t>platformazakupowa.pl</w:t>
        </w:r>
      </w:hyperlink>
      <w:r w:rsidRPr="00D65765">
        <w:rPr>
          <w:rFonts w:ascii="Times New Roman" w:eastAsia="Calibri" w:hAnsi="Times New Roman" w:cs="Times New Roman"/>
          <w:sz w:val="24"/>
          <w:szCs w:val="24"/>
        </w:rPr>
        <w:t>, tj.:</w:t>
      </w:r>
    </w:p>
    <w:p w14:paraId="73DBB20A" w14:textId="18139A18" w:rsidR="00C10365" w:rsidRPr="00D65765" w:rsidRDefault="00C10365">
      <w:pPr>
        <w:pStyle w:val="Akapitzlist"/>
        <w:numPr>
          <w:ilvl w:val="7"/>
          <w:numId w:val="9"/>
        </w:numPr>
        <w:spacing w:after="0" w:line="240" w:lineRule="auto"/>
        <w:ind w:left="709"/>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 xml:space="preserve">stały dostęp do sieci Internet o gwarantowanej przepustowości nie mniejszej niż 512 </w:t>
      </w:r>
      <w:proofErr w:type="spellStart"/>
      <w:r w:rsidRPr="00D65765">
        <w:rPr>
          <w:rFonts w:ascii="Times New Roman" w:eastAsia="Calibri" w:hAnsi="Times New Roman" w:cs="Times New Roman"/>
          <w:sz w:val="24"/>
          <w:szCs w:val="24"/>
        </w:rPr>
        <w:t>kb</w:t>
      </w:r>
      <w:proofErr w:type="spellEnd"/>
      <w:r w:rsidRPr="00D65765">
        <w:rPr>
          <w:rFonts w:ascii="Times New Roman" w:eastAsia="Calibri" w:hAnsi="Times New Roman" w:cs="Times New Roman"/>
          <w:sz w:val="24"/>
          <w:szCs w:val="24"/>
        </w:rPr>
        <w:t>/s,</w:t>
      </w:r>
    </w:p>
    <w:p w14:paraId="4E4A0C76" w14:textId="15E07A6B" w:rsidR="00C10365" w:rsidRPr="00D65765" w:rsidRDefault="00C10365">
      <w:pPr>
        <w:pStyle w:val="Akapitzlist"/>
        <w:numPr>
          <w:ilvl w:val="7"/>
          <w:numId w:val="9"/>
        </w:numPr>
        <w:spacing w:after="0" w:line="240" w:lineRule="auto"/>
        <w:ind w:left="709"/>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komputer klasy PC lub MAC o następującej konfiguracji: pamięć min. 2 GB Ram, procesor Intel IV 2 GHZ lub jego nowsza wersja, jeden z systemów operacyjnych - MS Windows 7, Mac Os x 10 4, Linux, lub ich nowsze wersje,</w:t>
      </w:r>
    </w:p>
    <w:p w14:paraId="09CCFB30" w14:textId="5E11C680" w:rsidR="00C10365" w:rsidRPr="00D65765" w:rsidRDefault="00C10365">
      <w:pPr>
        <w:pStyle w:val="Akapitzlist"/>
        <w:numPr>
          <w:ilvl w:val="7"/>
          <w:numId w:val="9"/>
        </w:numPr>
        <w:spacing w:after="0" w:line="240" w:lineRule="auto"/>
        <w:ind w:left="709"/>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zainstalowana dowolna, inna przeglądarka internetowa niż Internet Explorer,</w:t>
      </w:r>
    </w:p>
    <w:p w14:paraId="17CD1EA1" w14:textId="3E54880A" w:rsidR="00C10365" w:rsidRPr="00D65765" w:rsidRDefault="00C10365">
      <w:pPr>
        <w:pStyle w:val="Akapitzlist"/>
        <w:numPr>
          <w:ilvl w:val="7"/>
          <w:numId w:val="9"/>
        </w:numPr>
        <w:spacing w:after="0" w:line="240" w:lineRule="auto"/>
        <w:ind w:left="709"/>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włączona obsługa JavaScript,</w:t>
      </w:r>
    </w:p>
    <w:p w14:paraId="331CD730" w14:textId="77777777" w:rsidR="00C10365" w:rsidRPr="00D65765" w:rsidRDefault="00C10365">
      <w:pPr>
        <w:pStyle w:val="Akapitzlist"/>
        <w:numPr>
          <w:ilvl w:val="0"/>
          <w:numId w:val="22"/>
        </w:numPr>
        <w:spacing w:after="0" w:line="240" w:lineRule="auto"/>
        <w:ind w:left="709"/>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 xml:space="preserve">zainstalowany program Adobe </w:t>
      </w:r>
      <w:proofErr w:type="spellStart"/>
      <w:r w:rsidRPr="00D65765">
        <w:rPr>
          <w:rFonts w:ascii="Times New Roman" w:eastAsia="Calibri" w:hAnsi="Times New Roman" w:cs="Times New Roman"/>
          <w:sz w:val="24"/>
          <w:szCs w:val="24"/>
        </w:rPr>
        <w:t>Acrobat</w:t>
      </w:r>
      <w:proofErr w:type="spellEnd"/>
      <w:r w:rsidRPr="00D65765">
        <w:rPr>
          <w:rFonts w:ascii="Times New Roman" w:eastAsia="Calibri" w:hAnsi="Times New Roman" w:cs="Times New Roman"/>
          <w:sz w:val="24"/>
          <w:szCs w:val="24"/>
        </w:rPr>
        <w:t xml:space="preserve"> Reader lub inny obsługujący format plików .pdf,</w:t>
      </w:r>
    </w:p>
    <w:p w14:paraId="747817F6" w14:textId="77777777" w:rsidR="00C10365" w:rsidRPr="00D65765" w:rsidRDefault="00C10365">
      <w:pPr>
        <w:pStyle w:val="Akapitzlist"/>
        <w:numPr>
          <w:ilvl w:val="0"/>
          <w:numId w:val="22"/>
        </w:numPr>
        <w:spacing w:after="0" w:line="240" w:lineRule="auto"/>
        <w:ind w:left="709"/>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t>Szyfrowanie na platformazakupowa.pl odbywa się za pomocą protokołu TLS 1.3.</w:t>
      </w:r>
    </w:p>
    <w:p w14:paraId="3E3C3C2B" w14:textId="77777777" w:rsidR="00C10365" w:rsidRPr="00D65765" w:rsidRDefault="00C10365">
      <w:pPr>
        <w:pStyle w:val="Akapitzlist"/>
        <w:numPr>
          <w:ilvl w:val="0"/>
          <w:numId w:val="22"/>
        </w:numPr>
        <w:spacing w:after="0" w:line="240" w:lineRule="auto"/>
        <w:ind w:left="709"/>
        <w:jc w:val="both"/>
        <w:rPr>
          <w:rFonts w:ascii="Times New Roman" w:eastAsia="Calibri" w:hAnsi="Times New Roman" w:cs="Times New Roman"/>
          <w:sz w:val="24"/>
          <w:szCs w:val="24"/>
        </w:rPr>
      </w:pPr>
      <w:r w:rsidRPr="00D65765">
        <w:rPr>
          <w:rFonts w:ascii="Times New Roman" w:eastAsia="Calibri" w:hAnsi="Times New Roman" w:cs="Times New Roman"/>
          <w:sz w:val="24"/>
          <w:szCs w:val="24"/>
        </w:rPr>
        <w:lastRenderedPageBreak/>
        <w:t>Oznaczenie czasu odbioru danych przez platformę zakupową stanowi datę oraz dokładny czas (</w:t>
      </w:r>
      <w:proofErr w:type="spellStart"/>
      <w:r w:rsidRPr="00D65765">
        <w:rPr>
          <w:rFonts w:ascii="Times New Roman" w:eastAsia="Calibri" w:hAnsi="Times New Roman" w:cs="Times New Roman"/>
          <w:sz w:val="24"/>
          <w:szCs w:val="24"/>
        </w:rPr>
        <w:t>hh:mm:ss</w:t>
      </w:r>
      <w:proofErr w:type="spellEnd"/>
      <w:r w:rsidRPr="00D65765">
        <w:rPr>
          <w:rFonts w:ascii="Times New Roman" w:eastAsia="Calibri" w:hAnsi="Times New Roman" w:cs="Times New Roman"/>
          <w:sz w:val="24"/>
          <w:szCs w:val="24"/>
        </w:rPr>
        <w:t>) generowany wg. czasu lokalnego serwera synchronizowanego z zegarem Głównego Urzędu Miar.</w:t>
      </w:r>
    </w:p>
    <w:p w14:paraId="65057C21" w14:textId="73A32497" w:rsidR="00C10365" w:rsidRPr="00EE6BA6" w:rsidRDefault="00C10365" w:rsidP="00EE6BA6">
      <w:pPr>
        <w:pStyle w:val="Akapitzlist"/>
        <w:numPr>
          <w:ilvl w:val="0"/>
          <w:numId w:val="42"/>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Wykonawca, przystępując do niniejszego postępowania o udzielenie zamówienia publicznego:</w:t>
      </w:r>
    </w:p>
    <w:p w14:paraId="1E77DA14" w14:textId="0E17106C" w:rsidR="00C10365" w:rsidRPr="00FA1DAB" w:rsidRDefault="00C10365">
      <w:pPr>
        <w:pStyle w:val="Akapitzlist"/>
        <w:numPr>
          <w:ilvl w:val="0"/>
          <w:numId w:val="44"/>
        </w:numPr>
        <w:spacing w:after="0" w:line="240" w:lineRule="auto"/>
        <w:ind w:left="709"/>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 xml:space="preserve">akceptuje warunki korzystania z </w:t>
      </w:r>
      <w:hyperlink r:id="rId16">
        <w:r w:rsidRPr="00FA1DAB">
          <w:rPr>
            <w:rFonts w:ascii="Times New Roman" w:eastAsia="Calibri" w:hAnsi="Times New Roman" w:cs="Times New Roman"/>
            <w:color w:val="1155CC"/>
            <w:sz w:val="24"/>
            <w:szCs w:val="24"/>
            <w:u w:val="single"/>
          </w:rPr>
          <w:t>platformazakupowa.pl</w:t>
        </w:r>
      </w:hyperlink>
      <w:r w:rsidRPr="00FA1DAB">
        <w:rPr>
          <w:rFonts w:ascii="Times New Roman" w:eastAsia="Calibri" w:hAnsi="Times New Roman" w:cs="Times New Roman"/>
          <w:sz w:val="24"/>
          <w:szCs w:val="24"/>
        </w:rPr>
        <w:t xml:space="preserve"> określone w Regulaminie zamieszczonym na</w:t>
      </w:r>
      <w:r w:rsidR="00A410E8" w:rsidRP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 xml:space="preserve">stronie internetowej </w:t>
      </w:r>
      <w:hyperlink r:id="rId17">
        <w:r w:rsidRPr="00FA1DAB">
          <w:rPr>
            <w:rFonts w:ascii="Times New Roman" w:eastAsia="Calibri" w:hAnsi="Times New Roman" w:cs="Times New Roman"/>
            <w:sz w:val="24"/>
            <w:szCs w:val="24"/>
          </w:rPr>
          <w:t>pod linkiem</w:t>
        </w:r>
      </w:hyperlink>
      <w:r w:rsidRPr="00FA1DAB">
        <w:rPr>
          <w:rFonts w:ascii="Times New Roman" w:eastAsia="Calibri" w:hAnsi="Times New Roman" w:cs="Times New Roman"/>
          <w:sz w:val="24"/>
          <w:szCs w:val="24"/>
        </w:rPr>
        <w:t xml:space="preserve">  w zakładce „Regulamin" oraz uznaje go za wiążący,</w:t>
      </w:r>
    </w:p>
    <w:p w14:paraId="53B0EF0C" w14:textId="7ED59347" w:rsidR="00C10365" w:rsidRPr="008C426E" w:rsidRDefault="00C10365" w:rsidP="008C426E">
      <w:pPr>
        <w:pStyle w:val="Akapitzlist"/>
        <w:numPr>
          <w:ilvl w:val="0"/>
          <w:numId w:val="44"/>
        </w:numPr>
        <w:spacing w:after="0" w:line="240" w:lineRule="auto"/>
        <w:ind w:left="709"/>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 xml:space="preserve">zapoznał i stosuje się do Instrukcji składania ofert/wniosków dostępnej pod adresem </w:t>
      </w:r>
      <w:r w:rsidRPr="00FA1DAB">
        <w:rPr>
          <w:rFonts w:ascii="Times New Roman" w:eastAsia="Calibri" w:hAnsi="Times New Roman" w:cs="Times New Roman"/>
          <w:sz w:val="24"/>
          <w:szCs w:val="24"/>
          <w:u w:val="single"/>
        </w:rPr>
        <w:t xml:space="preserve">https://platformazakupowa.pl/uploads/media/e68fd1901936718a1c9a0441ee106d890133d18f.pdf </w:t>
      </w:r>
    </w:p>
    <w:p w14:paraId="45CF78E6" w14:textId="0BBF4B11" w:rsidR="00C10365" w:rsidRPr="00FA1DAB" w:rsidRDefault="00C10365">
      <w:pPr>
        <w:pStyle w:val="Akapitzlist"/>
        <w:numPr>
          <w:ilvl w:val="0"/>
          <w:numId w:val="42"/>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b/>
          <w:sz w:val="24"/>
          <w:szCs w:val="24"/>
        </w:rPr>
        <w:t>Zamawiający nie ponosi odpowiedzialności za złożenie oferty w sposób niezgodny z</w:t>
      </w:r>
      <w:r w:rsidR="00FA1DAB">
        <w:rPr>
          <w:rFonts w:ascii="Times New Roman" w:eastAsia="Calibri" w:hAnsi="Times New Roman" w:cs="Times New Roman"/>
          <w:b/>
          <w:sz w:val="24"/>
          <w:szCs w:val="24"/>
        </w:rPr>
        <w:t> </w:t>
      </w:r>
      <w:r w:rsidRPr="00FA1DAB">
        <w:rPr>
          <w:rFonts w:ascii="Times New Roman" w:eastAsia="Calibri" w:hAnsi="Times New Roman" w:cs="Times New Roman"/>
          <w:b/>
          <w:sz w:val="24"/>
          <w:szCs w:val="24"/>
        </w:rPr>
        <w:t xml:space="preserve">Instrukcją korzystania z </w:t>
      </w:r>
      <w:hyperlink r:id="rId18">
        <w:r w:rsidRPr="00FA1DAB">
          <w:rPr>
            <w:rFonts w:ascii="Times New Roman" w:eastAsia="Calibri" w:hAnsi="Times New Roman" w:cs="Times New Roman"/>
            <w:color w:val="1155CC"/>
            <w:sz w:val="24"/>
            <w:szCs w:val="24"/>
            <w:u w:val="single"/>
          </w:rPr>
          <w:t>platformazakupowa.pl</w:t>
        </w:r>
      </w:hyperlink>
      <w:r w:rsidRPr="00FA1DAB">
        <w:rPr>
          <w:rFonts w:ascii="Times New Roman" w:eastAsia="Calibri" w:hAnsi="Times New Roman" w:cs="Times New Roman"/>
          <w:sz w:val="24"/>
          <w:szCs w:val="24"/>
        </w:rPr>
        <w:t>, w szczególności za sytuację, gdy zamawiający zapozna się z treścią oferty przed upływem terminu składania ofert (np. złożenie oferty w zakładce „Wyślij wiadomość do</w:t>
      </w:r>
      <w:r w:rsidR="00A410E8" w:rsidRP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 xml:space="preserve">zamawiającego”). </w:t>
      </w:r>
      <w:r w:rsidRPr="00FA1DAB">
        <w:rPr>
          <w:rFonts w:ascii="Times New Roman" w:eastAsia="Calibri" w:hAnsi="Times New Roman" w:cs="Times New Roman"/>
          <w:sz w:val="24"/>
          <w:szCs w:val="24"/>
        </w:rPr>
        <w:br/>
        <w:t>Taka oferta zostanie uznana przez Zamawiającego za ofertę handlową i nie będzie brana pod uwagę w</w:t>
      </w:r>
      <w:r w:rsidR="00A410E8" w:rsidRP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przedmiotowym postępowaniu</w:t>
      </w:r>
      <w:r w:rsidR="00146B77">
        <w:rPr>
          <w:rFonts w:ascii="Times New Roman" w:eastAsia="Calibri" w:hAnsi="Times New Roman" w:cs="Times New Roman"/>
          <w:sz w:val="24"/>
          <w:szCs w:val="24"/>
        </w:rPr>
        <w:t>,</w:t>
      </w:r>
      <w:r w:rsidRPr="00FA1DAB">
        <w:rPr>
          <w:rFonts w:ascii="Times New Roman" w:eastAsia="Calibri" w:hAnsi="Times New Roman" w:cs="Times New Roman"/>
          <w:sz w:val="24"/>
          <w:szCs w:val="24"/>
        </w:rPr>
        <w:t xml:space="preserve"> ponieważ nie został spełniony obowiązek narzucony w art. 221 Ustawy Prawo Zamówień Publicznych.</w:t>
      </w:r>
    </w:p>
    <w:p w14:paraId="35998BFE" w14:textId="77777777" w:rsidR="005E115A" w:rsidRPr="005E115A" w:rsidRDefault="00C10365" w:rsidP="005E115A">
      <w:pPr>
        <w:pStyle w:val="Akapitzlist"/>
        <w:numPr>
          <w:ilvl w:val="0"/>
          <w:numId w:val="42"/>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 xml:space="preserve">Zamawiający informuje, że instrukcje korzystania z </w:t>
      </w:r>
      <w:hyperlink r:id="rId19">
        <w:r w:rsidRPr="00FA1DAB">
          <w:rPr>
            <w:rFonts w:ascii="Times New Roman" w:eastAsia="Calibri" w:hAnsi="Times New Roman" w:cs="Times New Roman"/>
            <w:color w:val="1155CC"/>
            <w:sz w:val="24"/>
            <w:szCs w:val="24"/>
            <w:u w:val="single"/>
          </w:rPr>
          <w:t>platformazakupowa.pl</w:t>
        </w:r>
      </w:hyperlink>
      <w:r w:rsidRPr="00FA1DAB">
        <w:rPr>
          <w:rFonts w:ascii="Times New Roman" w:eastAsia="Calibri" w:hAnsi="Times New Roman" w:cs="Times New Roman"/>
          <w:sz w:val="24"/>
          <w:szCs w:val="24"/>
        </w:rPr>
        <w:t xml:space="preserve"> dotyczące w</w:t>
      </w:r>
      <w:r w:rsid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 xml:space="preserve">szczególności logowania, składania wniosków o wyjaśnienie treści SWZ, składania ofert oraz innych czynności podejmowanych w niniejszym postępowaniu przy użyciu </w:t>
      </w:r>
      <w:hyperlink r:id="rId20">
        <w:r w:rsidRPr="00FA1DAB">
          <w:rPr>
            <w:rFonts w:ascii="Times New Roman" w:eastAsia="Calibri" w:hAnsi="Times New Roman" w:cs="Times New Roman"/>
            <w:color w:val="1155CC"/>
            <w:sz w:val="24"/>
            <w:szCs w:val="24"/>
            <w:u w:val="single"/>
          </w:rPr>
          <w:t>platformazakupowa.pl</w:t>
        </w:r>
      </w:hyperlink>
      <w:r w:rsidRPr="00FA1DAB">
        <w:rPr>
          <w:rFonts w:ascii="Times New Roman" w:eastAsia="Calibri" w:hAnsi="Times New Roman" w:cs="Times New Roman"/>
          <w:sz w:val="24"/>
          <w:szCs w:val="24"/>
        </w:rPr>
        <w:t xml:space="preserve"> znajdują się w zakładce „Instrukcje dla Wykonawców" na stronie internetowej pod adresem: </w:t>
      </w:r>
      <w:hyperlink r:id="rId21">
        <w:r w:rsidRPr="00FA1DAB">
          <w:rPr>
            <w:rFonts w:ascii="Times New Roman" w:eastAsia="Calibri" w:hAnsi="Times New Roman" w:cs="Times New Roman"/>
            <w:color w:val="1155CC"/>
            <w:sz w:val="24"/>
            <w:szCs w:val="24"/>
            <w:u w:val="single"/>
          </w:rPr>
          <w:t>https://platformazakupowa.pl/strona/45-instrukcje</w:t>
        </w:r>
      </w:hyperlink>
      <w:bookmarkStart w:id="21" w:name="_wp2umuqo1p7z" w:colFirst="0" w:colLast="0"/>
      <w:bookmarkEnd w:id="21"/>
    </w:p>
    <w:p w14:paraId="30797AB8" w14:textId="77777777" w:rsidR="005E115A" w:rsidRPr="005E115A" w:rsidRDefault="005E115A" w:rsidP="005E115A">
      <w:pPr>
        <w:pStyle w:val="Akapitzlist"/>
        <w:spacing w:after="0" w:line="240" w:lineRule="auto"/>
        <w:ind w:left="567"/>
        <w:jc w:val="both"/>
        <w:rPr>
          <w:rFonts w:ascii="Times New Roman" w:eastAsia="Calibri" w:hAnsi="Times New Roman" w:cs="Times New Roman"/>
          <w:sz w:val="24"/>
          <w:szCs w:val="24"/>
        </w:rPr>
      </w:pPr>
    </w:p>
    <w:p w14:paraId="0528B55C" w14:textId="56FFFCFE" w:rsidR="00C10365" w:rsidRPr="005E115A" w:rsidRDefault="00C10365" w:rsidP="005E115A">
      <w:pPr>
        <w:pStyle w:val="Akapitzlist"/>
        <w:spacing w:after="0" w:line="240" w:lineRule="auto"/>
        <w:ind w:left="567"/>
        <w:jc w:val="both"/>
        <w:rPr>
          <w:rFonts w:ascii="Times New Roman" w:eastAsia="Calibri" w:hAnsi="Times New Roman" w:cs="Times New Roman"/>
          <w:sz w:val="24"/>
          <w:szCs w:val="24"/>
        </w:rPr>
      </w:pPr>
      <w:r w:rsidRPr="005E115A">
        <w:rPr>
          <w:rFonts w:ascii="Times New Roman" w:eastAsia="Calibri" w:hAnsi="Times New Roman" w:cs="Times New Roman"/>
          <w:b/>
          <w:sz w:val="24"/>
          <w:szCs w:val="24"/>
          <w:lang w:eastAsia="pl-PL"/>
        </w:rPr>
        <w:t>Zalecenia</w:t>
      </w:r>
    </w:p>
    <w:p w14:paraId="05C230CA" w14:textId="2E0D468C" w:rsidR="00C10365" w:rsidRPr="00E80EB7" w:rsidRDefault="00C10365">
      <w:pPr>
        <w:pStyle w:val="Akapitzlist"/>
        <w:numPr>
          <w:ilvl w:val="0"/>
          <w:numId w:val="45"/>
        </w:numPr>
        <w:spacing w:line="240" w:lineRule="auto"/>
        <w:ind w:left="567"/>
        <w:jc w:val="both"/>
        <w:rPr>
          <w:rFonts w:ascii="Times New Roman" w:eastAsia="Calibri" w:hAnsi="Times New Roman" w:cs="Times New Roman"/>
          <w:sz w:val="24"/>
          <w:szCs w:val="24"/>
        </w:rPr>
      </w:pPr>
      <w:r w:rsidRPr="00E80EB7">
        <w:rPr>
          <w:rFonts w:ascii="Times New Roman" w:eastAsia="Calibri" w:hAnsi="Times New Roman" w:cs="Times New Roman"/>
          <w:b/>
          <w:sz w:val="24"/>
          <w:szCs w:val="24"/>
        </w:rPr>
        <w:t>Formaty plików wykorzystywanych przez wykonawców powinny być zgodne z</w:t>
      </w:r>
      <w:r w:rsidR="00FA1DAB">
        <w:rPr>
          <w:rFonts w:ascii="Times New Roman" w:eastAsia="Calibri" w:hAnsi="Times New Roman" w:cs="Times New Roman"/>
          <w:sz w:val="24"/>
          <w:szCs w:val="24"/>
        </w:rPr>
        <w:t> </w:t>
      </w:r>
      <w:r w:rsidRPr="00E80EB7">
        <w:rPr>
          <w:rFonts w:ascii="Times New Roman" w:eastAsia="Calibri" w:hAnsi="Times New Roman" w:cs="Times New Roman"/>
          <w:sz w:val="24"/>
          <w:szCs w:val="24"/>
        </w:rPr>
        <w:t>“OBWIESZCZENIEM PREZESA RADY MINISTRÓW z dnia 9 listopada 2017 r. w</w:t>
      </w:r>
      <w:r w:rsidR="00FA1DAB">
        <w:rPr>
          <w:rFonts w:ascii="Times New Roman" w:eastAsia="Calibri" w:hAnsi="Times New Roman" w:cs="Times New Roman"/>
          <w:sz w:val="24"/>
          <w:szCs w:val="24"/>
        </w:rPr>
        <w:t> </w:t>
      </w:r>
      <w:r w:rsidRPr="00E80EB7">
        <w:rPr>
          <w:rFonts w:ascii="Times New Roman" w:eastAsia="Calibri" w:hAnsi="Times New Roman" w:cs="Times New Roman"/>
          <w:sz w:val="24"/>
          <w:szCs w:val="24"/>
        </w:rPr>
        <w:t>sprawie ogłoszenia jednolitego tekstu rozporządzenia Rady Ministrów w sprawie Krajowych Ram Interoperacyjności, minimalnych wymagań dla rejestrów publicznych i</w:t>
      </w:r>
      <w:r w:rsidR="00FA1DAB">
        <w:rPr>
          <w:rFonts w:ascii="Times New Roman" w:eastAsia="Calibri" w:hAnsi="Times New Roman" w:cs="Times New Roman"/>
          <w:sz w:val="24"/>
          <w:szCs w:val="24"/>
        </w:rPr>
        <w:t> </w:t>
      </w:r>
      <w:r w:rsidRPr="00E80EB7">
        <w:rPr>
          <w:rFonts w:ascii="Times New Roman" w:eastAsia="Calibri" w:hAnsi="Times New Roman" w:cs="Times New Roman"/>
          <w:sz w:val="24"/>
          <w:szCs w:val="24"/>
        </w:rPr>
        <w:t>wymiany informacji w postaci elektronicznej oraz minimalnych wymagań dla</w:t>
      </w:r>
      <w:r w:rsidR="00A410E8" w:rsidRPr="00E80EB7">
        <w:rPr>
          <w:rFonts w:ascii="Times New Roman" w:eastAsia="Calibri" w:hAnsi="Times New Roman" w:cs="Times New Roman"/>
          <w:sz w:val="24"/>
          <w:szCs w:val="24"/>
        </w:rPr>
        <w:t> </w:t>
      </w:r>
      <w:r w:rsidRPr="00E80EB7">
        <w:rPr>
          <w:rFonts w:ascii="Times New Roman" w:eastAsia="Calibri" w:hAnsi="Times New Roman" w:cs="Times New Roman"/>
          <w:sz w:val="24"/>
          <w:szCs w:val="24"/>
        </w:rPr>
        <w:t>systemów teleinformatycznych”.</w:t>
      </w:r>
    </w:p>
    <w:p w14:paraId="05D668DD" w14:textId="13378190" w:rsidR="00C10365" w:rsidRPr="00FA1DAB" w:rsidRDefault="00C10365">
      <w:pPr>
        <w:pStyle w:val="Akapitzlist"/>
        <w:numPr>
          <w:ilvl w:val="6"/>
          <w:numId w:val="10"/>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Zamawiający rekomenduje wykorzystanie formatów: .pdf .</w:t>
      </w:r>
      <w:proofErr w:type="spellStart"/>
      <w:r w:rsidRPr="00FA1DAB">
        <w:rPr>
          <w:rFonts w:ascii="Times New Roman" w:eastAsia="Calibri" w:hAnsi="Times New Roman" w:cs="Times New Roman"/>
          <w:sz w:val="24"/>
          <w:szCs w:val="24"/>
        </w:rPr>
        <w:t>doc</w:t>
      </w:r>
      <w:proofErr w:type="spellEnd"/>
      <w:r w:rsidRPr="00FA1DAB">
        <w:rPr>
          <w:rFonts w:ascii="Times New Roman" w:eastAsia="Calibri" w:hAnsi="Times New Roman" w:cs="Times New Roman"/>
          <w:sz w:val="24"/>
          <w:szCs w:val="24"/>
        </w:rPr>
        <w:t xml:space="preserve"> .xls .jpg (.</w:t>
      </w:r>
      <w:proofErr w:type="spellStart"/>
      <w:r w:rsidRPr="00FA1DAB">
        <w:rPr>
          <w:rFonts w:ascii="Times New Roman" w:eastAsia="Calibri" w:hAnsi="Times New Roman" w:cs="Times New Roman"/>
          <w:sz w:val="24"/>
          <w:szCs w:val="24"/>
        </w:rPr>
        <w:t>jpeg</w:t>
      </w:r>
      <w:proofErr w:type="spellEnd"/>
      <w:r w:rsidRPr="00FA1DAB">
        <w:rPr>
          <w:rFonts w:ascii="Times New Roman" w:eastAsia="Calibri" w:hAnsi="Times New Roman" w:cs="Times New Roman"/>
          <w:sz w:val="24"/>
          <w:szCs w:val="24"/>
        </w:rPr>
        <w:t xml:space="preserve">) </w:t>
      </w:r>
      <w:r w:rsidRPr="00FA1DAB">
        <w:rPr>
          <w:rFonts w:ascii="Times New Roman" w:eastAsia="Calibri" w:hAnsi="Times New Roman" w:cs="Times New Roman"/>
          <w:b/>
          <w:sz w:val="24"/>
          <w:szCs w:val="24"/>
        </w:rPr>
        <w:t>ze</w:t>
      </w:r>
      <w:r w:rsidR="00FA1DAB">
        <w:rPr>
          <w:rFonts w:ascii="Times New Roman" w:eastAsia="Calibri" w:hAnsi="Times New Roman" w:cs="Times New Roman"/>
          <w:b/>
          <w:sz w:val="24"/>
          <w:szCs w:val="24"/>
        </w:rPr>
        <w:t> </w:t>
      </w:r>
      <w:r w:rsidRPr="00FA1DAB">
        <w:rPr>
          <w:rFonts w:ascii="Times New Roman" w:eastAsia="Calibri" w:hAnsi="Times New Roman" w:cs="Times New Roman"/>
          <w:b/>
          <w:sz w:val="24"/>
          <w:szCs w:val="24"/>
        </w:rPr>
        <w:t>szczególnym wskazaniem na .pdf</w:t>
      </w:r>
    </w:p>
    <w:p w14:paraId="0D819199" w14:textId="247CE8CA" w:rsidR="00C10365" w:rsidRPr="00FA1DAB" w:rsidRDefault="00C10365">
      <w:pPr>
        <w:pStyle w:val="Akapitzlist"/>
        <w:numPr>
          <w:ilvl w:val="6"/>
          <w:numId w:val="10"/>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W celu ewentualnej kompresji danych Zamawiający rekomenduje wykorzystanie jednego z formatów:</w:t>
      </w:r>
    </w:p>
    <w:p w14:paraId="3EBB4D9C" w14:textId="77777777" w:rsidR="00C10365" w:rsidRPr="00FA1DAB" w:rsidRDefault="00C10365">
      <w:pPr>
        <w:pStyle w:val="Akapitzlist"/>
        <w:numPr>
          <w:ilvl w:val="0"/>
          <w:numId w:val="46"/>
        </w:numPr>
        <w:spacing w:after="0" w:line="240" w:lineRule="auto"/>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 xml:space="preserve">.zip </w:t>
      </w:r>
    </w:p>
    <w:p w14:paraId="329D27E6" w14:textId="77777777" w:rsidR="00C10365" w:rsidRPr="00FA1DAB" w:rsidRDefault="00C10365">
      <w:pPr>
        <w:pStyle w:val="Akapitzlist"/>
        <w:numPr>
          <w:ilvl w:val="0"/>
          <w:numId w:val="46"/>
        </w:numPr>
        <w:spacing w:after="0" w:line="240" w:lineRule="auto"/>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.7Z</w:t>
      </w:r>
    </w:p>
    <w:p w14:paraId="52106E4E" w14:textId="14806192" w:rsidR="00C10365" w:rsidRPr="00FA1DAB" w:rsidRDefault="00C10365">
      <w:pPr>
        <w:pStyle w:val="Akapitzlist"/>
        <w:numPr>
          <w:ilvl w:val="6"/>
          <w:numId w:val="10"/>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 xml:space="preserve">Wśród formatów powszechnych a </w:t>
      </w:r>
      <w:r w:rsidRPr="00FA1DAB">
        <w:rPr>
          <w:rFonts w:ascii="Times New Roman" w:eastAsia="Calibri" w:hAnsi="Times New Roman" w:cs="Times New Roman"/>
          <w:b/>
          <w:sz w:val="24"/>
          <w:szCs w:val="24"/>
        </w:rPr>
        <w:t>NIE występujących</w:t>
      </w:r>
      <w:r w:rsidRPr="00FA1DAB">
        <w:rPr>
          <w:rFonts w:ascii="Times New Roman" w:eastAsia="Calibri" w:hAnsi="Times New Roman" w:cs="Times New Roman"/>
          <w:sz w:val="24"/>
          <w:szCs w:val="24"/>
        </w:rPr>
        <w:t xml:space="preserve"> w rozporządzeniu występują: .</w:t>
      </w:r>
      <w:proofErr w:type="spellStart"/>
      <w:r w:rsidRPr="00FA1DAB">
        <w:rPr>
          <w:rFonts w:ascii="Times New Roman" w:eastAsia="Calibri" w:hAnsi="Times New Roman" w:cs="Times New Roman"/>
          <w:sz w:val="24"/>
          <w:szCs w:val="24"/>
        </w:rPr>
        <w:t>rar</w:t>
      </w:r>
      <w:proofErr w:type="spellEnd"/>
      <w:r w:rsidRPr="00FA1DAB">
        <w:rPr>
          <w:rFonts w:ascii="Times New Roman" w:eastAsia="Calibri" w:hAnsi="Times New Roman" w:cs="Times New Roman"/>
          <w:sz w:val="24"/>
          <w:szCs w:val="24"/>
        </w:rPr>
        <w:t xml:space="preserve"> .gif .</w:t>
      </w:r>
      <w:proofErr w:type="spellStart"/>
      <w:r w:rsidRPr="00FA1DAB">
        <w:rPr>
          <w:rFonts w:ascii="Times New Roman" w:eastAsia="Calibri" w:hAnsi="Times New Roman" w:cs="Times New Roman"/>
          <w:sz w:val="24"/>
          <w:szCs w:val="24"/>
        </w:rPr>
        <w:t>bmp</w:t>
      </w:r>
      <w:proofErr w:type="spellEnd"/>
      <w:r w:rsidRPr="00FA1DAB">
        <w:rPr>
          <w:rFonts w:ascii="Times New Roman" w:eastAsia="Calibri" w:hAnsi="Times New Roman" w:cs="Times New Roman"/>
          <w:sz w:val="24"/>
          <w:szCs w:val="24"/>
        </w:rPr>
        <w:t xml:space="preserve"> .</w:t>
      </w:r>
      <w:proofErr w:type="spellStart"/>
      <w:r w:rsidRPr="00FA1DAB">
        <w:rPr>
          <w:rFonts w:ascii="Times New Roman" w:eastAsia="Calibri" w:hAnsi="Times New Roman" w:cs="Times New Roman"/>
          <w:sz w:val="24"/>
          <w:szCs w:val="24"/>
        </w:rPr>
        <w:t>numbers</w:t>
      </w:r>
      <w:proofErr w:type="spellEnd"/>
      <w:r w:rsidRPr="00FA1DAB">
        <w:rPr>
          <w:rFonts w:ascii="Times New Roman" w:eastAsia="Calibri" w:hAnsi="Times New Roman" w:cs="Times New Roman"/>
          <w:sz w:val="24"/>
          <w:szCs w:val="24"/>
        </w:rPr>
        <w:t xml:space="preserve"> .</w:t>
      </w:r>
      <w:proofErr w:type="spellStart"/>
      <w:r w:rsidRPr="00FA1DAB">
        <w:rPr>
          <w:rFonts w:ascii="Times New Roman" w:eastAsia="Calibri" w:hAnsi="Times New Roman" w:cs="Times New Roman"/>
          <w:sz w:val="24"/>
          <w:szCs w:val="24"/>
        </w:rPr>
        <w:t>pages</w:t>
      </w:r>
      <w:proofErr w:type="spellEnd"/>
      <w:r w:rsidRPr="00FA1DAB">
        <w:rPr>
          <w:rFonts w:ascii="Times New Roman" w:eastAsia="Calibri" w:hAnsi="Times New Roman" w:cs="Times New Roman"/>
          <w:sz w:val="24"/>
          <w:szCs w:val="24"/>
        </w:rPr>
        <w:t xml:space="preserve">. </w:t>
      </w:r>
      <w:r w:rsidRPr="00FA1DAB">
        <w:rPr>
          <w:rFonts w:ascii="Times New Roman" w:eastAsia="Calibri" w:hAnsi="Times New Roman" w:cs="Times New Roman"/>
          <w:b/>
          <w:sz w:val="24"/>
          <w:szCs w:val="24"/>
        </w:rPr>
        <w:t>Dokumenty złożone w takich plikach zostaną uznane za</w:t>
      </w:r>
      <w:r w:rsidR="00FA1DAB">
        <w:rPr>
          <w:rFonts w:ascii="Times New Roman" w:eastAsia="Calibri" w:hAnsi="Times New Roman" w:cs="Times New Roman"/>
          <w:b/>
          <w:sz w:val="24"/>
          <w:szCs w:val="24"/>
        </w:rPr>
        <w:t> </w:t>
      </w:r>
      <w:r w:rsidRPr="00FA1DAB">
        <w:rPr>
          <w:rFonts w:ascii="Times New Roman" w:eastAsia="Calibri" w:hAnsi="Times New Roman" w:cs="Times New Roman"/>
          <w:b/>
          <w:sz w:val="24"/>
          <w:szCs w:val="24"/>
        </w:rPr>
        <w:t>złożone nieskutecznie.</w:t>
      </w:r>
    </w:p>
    <w:p w14:paraId="5B6498AD" w14:textId="763E9715" w:rsidR="00C10365" w:rsidRPr="00FA1DAB" w:rsidRDefault="00C10365">
      <w:pPr>
        <w:pStyle w:val="Akapitzlist"/>
        <w:numPr>
          <w:ilvl w:val="6"/>
          <w:numId w:val="10"/>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 xml:space="preserve">Zamawiający zwraca uwagę na ograniczenia wielkości plików podpisywanych profilem zaufanym, który wynosi max 10MB, oraz na ograniczenie wielkości plików podpisywanych w aplikacji </w:t>
      </w:r>
      <w:proofErr w:type="spellStart"/>
      <w:r w:rsidRPr="00FA1DAB">
        <w:rPr>
          <w:rFonts w:ascii="Times New Roman" w:eastAsia="Calibri" w:hAnsi="Times New Roman" w:cs="Times New Roman"/>
          <w:sz w:val="24"/>
          <w:szCs w:val="24"/>
        </w:rPr>
        <w:t>eDoApp</w:t>
      </w:r>
      <w:proofErr w:type="spellEnd"/>
      <w:r w:rsidRPr="00FA1DAB">
        <w:rPr>
          <w:rFonts w:ascii="Times New Roman" w:eastAsia="Calibri" w:hAnsi="Times New Roman" w:cs="Times New Roman"/>
          <w:sz w:val="24"/>
          <w:szCs w:val="24"/>
        </w:rPr>
        <w:t xml:space="preserve"> służącej do składania podpisu osobistego, który wynosi max 5MB.</w:t>
      </w:r>
    </w:p>
    <w:p w14:paraId="3D4205BB" w14:textId="086EFFEE"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Ze względu na niskie ryzyko naruszenia integralności pliku oraz łatwiejszą weryfikację podpisu, zamawiający zaleca, w miarę możliwości, przekonwertowanie plików składających się na ofertę na</w:t>
      </w:r>
      <w:r w:rsidR="00A410E8" w:rsidRP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 xml:space="preserve">format .pdf  i opatrzenie ich podpisem kwalifikowanym </w:t>
      </w:r>
      <w:proofErr w:type="spellStart"/>
      <w:r w:rsidRPr="00FA1DAB">
        <w:rPr>
          <w:rFonts w:ascii="Times New Roman" w:eastAsia="Calibri" w:hAnsi="Times New Roman" w:cs="Times New Roman"/>
          <w:sz w:val="24"/>
          <w:szCs w:val="24"/>
        </w:rPr>
        <w:t>PAdES</w:t>
      </w:r>
      <w:proofErr w:type="spellEnd"/>
      <w:r w:rsidRPr="00FA1DAB">
        <w:rPr>
          <w:rFonts w:ascii="Times New Roman" w:eastAsia="Calibri" w:hAnsi="Times New Roman" w:cs="Times New Roman"/>
          <w:sz w:val="24"/>
          <w:szCs w:val="24"/>
        </w:rPr>
        <w:t xml:space="preserve">. </w:t>
      </w:r>
    </w:p>
    <w:p w14:paraId="28E2AB74" w14:textId="59DC606E"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 xml:space="preserve">Pliki w innych formatach niż PDF zaleca się opatrzyć zewnętrznym podpisem </w:t>
      </w:r>
      <w:proofErr w:type="spellStart"/>
      <w:r w:rsidRPr="00FA1DAB">
        <w:rPr>
          <w:rFonts w:ascii="Times New Roman" w:eastAsia="Calibri" w:hAnsi="Times New Roman" w:cs="Times New Roman"/>
          <w:sz w:val="24"/>
          <w:szCs w:val="24"/>
        </w:rPr>
        <w:t>XAdES</w:t>
      </w:r>
      <w:proofErr w:type="spellEnd"/>
      <w:r w:rsidRPr="00FA1DAB">
        <w:rPr>
          <w:rFonts w:ascii="Times New Roman" w:eastAsia="Calibri" w:hAnsi="Times New Roman" w:cs="Times New Roman"/>
          <w:sz w:val="24"/>
          <w:szCs w:val="24"/>
        </w:rPr>
        <w:t>. Wykonawca powinien pamiętać, aby plik z podpisem przekazywać łącznie z</w:t>
      </w:r>
      <w:r w:rsid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dokumentem podpisywanym.</w:t>
      </w:r>
    </w:p>
    <w:p w14:paraId="1AD856C9" w14:textId="255D056F"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lastRenderedPageBreak/>
        <w:t>Zamawiający zaleca</w:t>
      </w:r>
      <w:r w:rsidR="00A410E8" w:rsidRPr="00FA1DAB">
        <w:rPr>
          <w:rFonts w:ascii="Times New Roman" w:eastAsia="Calibri" w:hAnsi="Times New Roman" w:cs="Times New Roman"/>
          <w:sz w:val="24"/>
          <w:szCs w:val="24"/>
        </w:rPr>
        <w:t>,</w:t>
      </w:r>
      <w:r w:rsidRPr="00FA1DAB">
        <w:rPr>
          <w:rFonts w:ascii="Times New Roman" w:eastAsia="Calibri" w:hAnsi="Times New Roman" w:cs="Times New Roman"/>
          <w:sz w:val="24"/>
          <w:szCs w:val="24"/>
        </w:rPr>
        <w:t xml:space="preserve"> aby w przypadku podpisywania pliku przez kilka osób, stosować podpisy tego samego rodzaju. Podpisywanie różnymi rodzajami podpisów np. osobistym i kwalifikowanym może doprowadzić do problemów w weryfikacji plików. </w:t>
      </w:r>
    </w:p>
    <w:p w14:paraId="78862818" w14:textId="77777777"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Zamawiający zaleca, aby Wykonawca z odpowiednim wyprzedzeniem przetestował możliwość prawidłowego wykorzystania wybranej metody podpisania plików oferty.</w:t>
      </w:r>
    </w:p>
    <w:p w14:paraId="6BAA8F38" w14:textId="351134B8"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 xml:space="preserve">Zaleca się, aby komunikacja z wykonawcami odbywała się tylko na Platformie </w:t>
      </w:r>
      <w:r w:rsidRPr="00FA1DAB">
        <w:rPr>
          <w:rFonts w:ascii="Times New Roman" w:hAnsi="Times New Roman" w:cs="Times New Roman"/>
          <w:sz w:val="24"/>
          <w:szCs w:val="24"/>
        </w:rPr>
        <w:t>za</w:t>
      </w:r>
      <w:r w:rsidR="00FA1DAB" w:rsidRPr="00FA1DAB">
        <w:rPr>
          <w:rFonts w:ascii="Times New Roman" w:hAnsi="Times New Roman" w:cs="Times New Roman"/>
          <w:sz w:val="24"/>
          <w:szCs w:val="24"/>
        </w:rPr>
        <w:t> </w:t>
      </w:r>
      <w:r w:rsidRPr="00FA1DAB">
        <w:rPr>
          <w:rFonts w:ascii="Times New Roman" w:hAnsi="Times New Roman" w:cs="Times New Roman"/>
          <w:sz w:val="24"/>
          <w:szCs w:val="24"/>
        </w:rPr>
        <w:t>pośrednictwem</w:t>
      </w:r>
      <w:r w:rsidRPr="00FA1DAB">
        <w:rPr>
          <w:rFonts w:ascii="Times New Roman" w:eastAsia="Calibri" w:hAnsi="Times New Roman" w:cs="Times New Roman"/>
          <w:sz w:val="24"/>
          <w:szCs w:val="24"/>
        </w:rPr>
        <w:t xml:space="preserve"> formularza “Wyślij wiadomość do zamawiającego”, nie</w:t>
      </w:r>
      <w:r w:rsidR="00C02F55">
        <w:rPr>
          <w:rFonts w:ascii="Times New Roman" w:eastAsia="Calibri" w:hAnsi="Times New Roman" w:cs="Times New Roman"/>
          <w:sz w:val="24"/>
          <w:szCs w:val="24"/>
        </w:rPr>
        <w:t> </w:t>
      </w:r>
      <w:r w:rsidRPr="00FA1DAB">
        <w:rPr>
          <w:rFonts w:ascii="Times New Roman" w:eastAsia="Calibri" w:hAnsi="Times New Roman" w:cs="Times New Roman"/>
          <w:sz w:val="24"/>
          <w:szCs w:val="24"/>
        </w:rPr>
        <w:t>za</w:t>
      </w:r>
      <w:r w:rsid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pośrednictwem adresu email.</w:t>
      </w:r>
    </w:p>
    <w:p w14:paraId="094555D4" w14:textId="77777777"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Osobą składającą ofertę powinna być osoba kontaktowa podawana w dokumentacji.</w:t>
      </w:r>
    </w:p>
    <w:p w14:paraId="43FA4A81" w14:textId="28CCB89A"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Ofertę należy przygotować z należytą starannością dla podmiotu ubiegającego się o</w:t>
      </w:r>
      <w:r w:rsid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udzielenie zamówienia publicznego i zachowaniem odpowiedniego odstępu czasu do</w:t>
      </w:r>
      <w:r w:rsid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zakończenia przyjmowania ofert/wniosków. Sugerujemy złożenie oferty na</w:t>
      </w:r>
      <w:r w:rsid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24</w:t>
      </w:r>
      <w:r w:rsid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godziny przed terminem składania ofert/wniosków.</w:t>
      </w:r>
    </w:p>
    <w:p w14:paraId="7409224F" w14:textId="77777777"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 xml:space="preserve">Podczas podpisywania plików zaleca się stosowanie algorytmu skrótu SHA2 zamiast SHA1.  </w:t>
      </w:r>
    </w:p>
    <w:p w14:paraId="1D761CAC" w14:textId="111C4AC1"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Jeśli wykonawca pakuje dokumenty np. w plik ZIP zalecamy wcześniejsze podpisanie każdego ze</w:t>
      </w:r>
      <w:r w:rsidR="00A410E8" w:rsidRP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 xml:space="preserve">skompresowanych plików. </w:t>
      </w:r>
    </w:p>
    <w:p w14:paraId="5736C295" w14:textId="77777777"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Zamawiający rekomenduje wykorzystanie podpisu z kwalifikowanym znacznikiem czasu.</w:t>
      </w:r>
    </w:p>
    <w:p w14:paraId="6AD3AEA2" w14:textId="06D3AC34" w:rsidR="00C10365" w:rsidRPr="00FA1DAB" w:rsidRDefault="00C10365">
      <w:pPr>
        <w:pStyle w:val="Akapitzlist"/>
        <w:numPr>
          <w:ilvl w:val="0"/>
          <w:numId w:val="24"/>
        </w:numPr>
        <w:spacing w:after="0" w:line="240" w:lineRule="auto"/>
        <w:ind w:left="567"/>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Zamawiający zaleca</w:t>
      </w:r>
      <w:r w:rsidR="00A410E8" w:rsidRPr="00FA1DAB">
        <w:rPr>
          <w:rFonts w:ascii="Times New Roman" w:eastAsia="Calibri" w:hAnsi="Times New Roman" w:cs="Times New Roman"/>
          <w:sz w:val="24"/>
          <w:szCs w:val="24"/>
        </w:rPr>
        <w:t>,</w:t>
      </w:r>
      <w:r w:rsidRPr="00FA1DAB">
        <w:rPr>
          <w:rFonts w:ascii="Times New Roman" w:eastAsia="Calibri" w:hAnsi="Times New Roman" w:cs="Times New Roman"/>
          <w:sz w:val="24"/>
          <w:szCs w:val="24"/>
        </w:rPr>
        <w:t xml:space="preserve"> aby </w:t>
      </w:r>
      <w:r w:rsidRPr="00FA1DAB">
        <w:rPr>
          <w:rFonts w:ascii="Times New Roman" w:eastAsia="Calibri" w:hAnsi="Times New Roman" w:cs="Times New Roman"/>
          <w:sz w:val="24"/>
          <w:szCs w:val="24"/>
          <w:u w:val="single"/>
        </w:rPr>
        <w:t>nie</w:t>
      </w:r>
      <w:r w:rsidRPr="00FA1DAB">
        <w:rPr>
          <w:rFonts w:ascii="Times New Roman" w:eastAsia="Calibri" w:hAnsi="Times New Roman" w:cs="Times New Roman"/>
          <w:sz w:val="24"/>
          <w:szCs w:val="24"/>
        </w:rPr>
        <w:t xml:space="preserve"> wprowadzać jakichkolwiek zmian w plikach po podpisaniu ich podpisem kwalifikowanym. Może to skutkować naruszeniem integralności plików co</w:t>
      </w:r>
      <w:r w:rsid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równoważne będzie z</w:t>
      </w:r>
      <w:r w:rsidR="00A410E8" w:rsidRP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koniecznością odrzucenia oferty w postępowaniu.</w:t>
      </w:r>
    </w:p>
    <w:p w14:paraId="55DF7B41" w14:textId="136B97BF" w:rsidR="00C10365" w:rsidRPr="00FA1DAB" w:rsidRDefault="00C10365">
      <w:pPr>
        <w:pStyle w:val="Akapitzlist"/>
        <w:keepNext/>
        <w:keepLines/>
        <w:numPr>
          <w:ilvl w:val="0"/>
          <w:numId w:val="45"/>
        </w:numPr>
        <w:spacing w:before="400" w:after="120" w:line="240" w:lineRule="auto"/>
        <w:ind w:left="567"/>
        <w:jc w:val="both"/>
        <w:outlineLvl w:val="0"/>
        <w:rPr>
          <w:rFonts w:ascii="Times New Roman" w:eastAsia="Calibri" w:hAnsi="Times New Roman" w:cs="Times New Roman"/>
          <w:b/>
          <w:sz w:val="24"/>
          <w:szCs w:val="24"/>
          <w:lang w:eastAsia="pl-PL"/>
        </w:rPr>
      </w:pPr>
      <w:r w:rsidRPr="00FA1DAB">
        <w:rPr>
          <w:rFonts w:ascii="Times New Roman" w:eastAsia="Calibri" w:hAnsi="Times New Roman" w:cs="Times New Roman"/>
          <w:b/>
          <w:sz w:val="24"/>
          <w:szCs w:val="24"/>
          <w:lang w:eastAsia="pl-PL"/>
        </w:rPr>
        <w:t xml:space="preserve">Miejsce i termin składania ofert </w:t>
      </w:r>
    </w:p>
    <w:p w14:paraId="798856EF" w14:textId="0430032B" w:rsidR="00C10365" w:rsidRPr="00FA1DAB" w:rsidRDefault="00C10365">
      <w:pPr>
        <w:pStyle w:val="Akapitzlist"/>
        <w:numPr>
          <w:ilvl w:val="0"/>
          <w:numId w:val="47"/>
        </w:numPr>
        <w:spacing w:after="0" w:line="240" w:lineRule="auto"/>
        <w:jc w:val="both"/>
        <w:rPr>
          <w:rFonts w:ascii="Times New Roman" w:eastAsia="Times New Roman" w:hAnsi="Times New Roman" w:cs="Times New Roman"/>
          <w:b/>
          <w:bCs/>
          <w:sz w:val="24"/>
          <w:szCs w:val="24"/>
          <w:lang w:eastAsia="pl-PL"/>
        </w:rPr>
      </w:pPr>
      <w:r w:rsidRPr="00FA1DAB">
        <w:rPr>
          <w:rFonts w:ascii="Times New Roman" w:eastAsia="Calibri" w:hAnsi="Times New Roman" w:cs="Times New Roman"/>
          <w:sz w:val="24"/>
          <w:szCs w:val="24"/>
        </w:rPr>
        <w:t xml:space="preserve">Ofertę wraz z wymaganymi dokumentami należy umieścić na </w:t>
      </w:r>
      <w:hyperlink r:id="rId22" w:history="1">
        <w:r w:rsidRPr="00FA1DAB">
          <w:rPr>
            <w:rFonts w:ascii="Times New Roman" w:eastAsia="Calibri" w:hAnsi="Times New Roman" w:cs="Times New Roman"/>
            <w:color w:val="1155CC"/>
            <w:sz w:val="24"/>
            <w:szCs w:val="24"/>
            <w:u w:val="single"/>
          </w:rPr>
          <w:t>platformazakupowa.pl</w:t>
        </w:r>
      </w:hyperlink>
      <w:r w:rsidRPr="00FA1DAB">
        <w:rPr>
          <w:rFonts w:ascii="Times New Roman" w:eastAsia="Calibri" w:hAnsi="Times New Roman" w:cs="Times New Roman"/>
          <w:sz w:val="24"/>
          <w:szCs w:val="24"/>
        </w:rPr>
        <w:t xml:space="preserve"> pod adresem </w:t>
      </w:r>
      <w:hyperlink r:id="rId23" w:history="1">
        <w:r w:rsidRPr="00FA1DAB">
          <w:rPr>
            <w:rFonts w:ascii="Times New Roman" w:eastAsia="Times New Roman" w:hAnsi="Times New Roman" w:cs="Times New Roman"/>
            <w:color w:val="0563C1" w:themeColor="hyperlink"/>
            <w:sz w:val="24"/>
            <w:szCs w:val="24"/>
          </w:rPr>
          <w:t>https://platformazakupowa.pl/pn/miasto_slupca</w:t>
        </w:r>
      </w:hyperlink>
      <w:r w:rsidRPr="00FA1DAB">
        <w:rPr>
          <w:rFonts w:ascii="Times New Roman" w:eastAsia="Times New Roman" w:hAnsi="Times New Roman" w:cs="Times New Roman"/>
          <w:color w:val="FF0000"/>
          <w:sz w:val="24"/>
          <w:szCs w:val="24"/>
          <w:lang w:eastAsia="pl-PL"/>
        </w:rPr>
        <w:t xml:space="preserve"> </w:t>
      </w:r>
      <w:r w:rsidRPr="00FA1DAB">
        <w:rPr>
          <w:rFonts w:ascii="Times New Roman" w:eastAsia="Calibri" w:hAnsi="Times New Roman" w:cs="Times New Roman"/>
          <w:sz w:val="24"/>
          <w:szCs w:val="24"/>
        </w:rPr>
        <w:t xml:space="preserve">w myśl Ustawy na stronie internetowej prowadzonego postępowania </w:t>
      </w:r>
      <w:r w:rsidRPr="00EE6BA6">
        <w:rPr>
          <w:rFonts w:ascii="Times New Roman" w:eastAsia="Calibri" w:hAnsi="Times New Roman" w:cs="Times New Roman"/>
          <w:b/>
          <w:bCs/>
          <w:sz w:val="24"/>
          <w:szCs w:val="24"/>
        </w:rPr>
        <w:t xml:space="preserve">do dnia </w:t>
      </w:r>
      <w:r w:rsidR="00884FE0">
        <w:rPr>
          <w:rFonts w:ascii="Times New Roman" w:eastAsia="Calibri" w:hAnsi="Times New Roman" w:cs="Times New Roman"/>
          <w:b/>
          <w:bCs/>
          <w:sz w:val="24"/>
          <w:szCs w:val="24"/>
        </w:rPr>
        <w:t>7</w:t>
      </w:r>
      <w:r w:rsidR="00901FC0">
        <w:rPr>
          <w:rFonts w:ascii="Times New Roman" w:eastAsia="Calibri" w:hAnsi="Times New Roman" w:cs="Times New Roman"/>
          <w:b/>
          <w:bCs/>
          <w:sz w:val="24"/>
          <w:szCs w:val="24"/>
        </w:rPr>
        <w:t xml:space="preserve"> </w:t>
      </w:r>
      <w:r w:rsidR="00FF36B7">
        <w:rPr>
          <w:rFonts w:ascii="Times New Roman" w:eastAsia="Calibri" w:hAnsi="Times New Roman" w:cs="Times New Roman"/>
          <w:b/>
          <w:bCs/>
          <w:sz w:val="24"/>
          <w:szCs w:val="24"/>
        </w:rPr>
        <w:t>maja</w:t>
      </w:r>
      <w:r w:rsidR="00003DC1" w:rsidRPr="00EE6BA6">
        <w:rPr>
          <w:rFonts w:ascii="Times New Roman" w:eastAsia="Calibri" w:hAnsi="Times New Roman" w:cs="Times New Roman"/>
          <w:b/>
          <w:bCs/>
          <w:sz w:val="24"/>
          <w:szCs w:val="24"/>
        </w:rPr>
        <w:t xml:space="preserve"> 202</w:t>
      </w:r>
      <w:r w:rsidR="0076762F">
        <w:rPr>
          <w:rFonts w:ascii="Times New Roman" w:eastAsia="Calibri" w:hAnsi="Times New Roman" w:cs="Times New Roman"/>
          <w:b/>
          <w:bCs/>
          <w:sz w:val="24"/>
          <w:szCs w:val="24"/>
        </w:rPr>
        <w:t>6</w:t>
      </w:r>
      <w:r w:rsidRPr="00EE6BA6">
        <w:rPr>
          <w:rFonts w:ascii="Times New Roman" w:eastAsia="Calibri" w:hAnsi="Times New Roman" w:cs="Times New Roman"/>
          <w:b/>
          <w:bCs/>
          <w:sz w:val="24"/>
          <w:szCs w:val="24"/>
        </w:rPr>
        <w:t xml:space="preserve"> r. godz. 10:00.</w:t>
      </w:r>
    </w:p>
    <w:p w14:paraId="7E7C055B" w14:textId="77777777" w:rsidR="00C10365" w:rsidRPr="00FA1DAB" w:rsidRDefault="00C10365">
      <w:pPr>
        <w:pStyle w:val="Akapitzlist"/>
        <w:numPr>
          <w:ilvl w:val="0"/>
          <w:numId w:val="47"/>
        </w:numPr>
        <w:spacing w:after="0" w:line="240" w:lineRule="auto"/>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Do oferty należy dołączyć wszystkie wymagane w SWZ dokumenty.</w:t>
      </w:r>
    </w:p>
    <w:p w14:paraId="76E6820B" w14:textId="672C939F" w:rsidR="00C10365" w:rsidRPr="00FA1DAB" w:rsidRDefault="00C10365">
      <w:pPr>
        <w:pStyle w:val="Akapitzlist"/>
        <w:numPr>
          <w:ilvl w:val="0"/>
          <w:numId w:val="47"/>
        </w:numPr>
        <w:spacing w:after="0" w:line="240" w:lineRule="auto"/>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Po wypełnieniu Formularza składania oferty lub wniosku i dołączenia wszystkich wymaganych załączników należy kliknąć przycisk „Przejdź do podsumowania”.</w:t>
      </w:r>
    </w:p>
    <w:p w14:paraId="4DD62676" w14:textId="77777777" w:rsidR="00A15876" w:rsidRDefault="00C10365" w:rsidP="00A15876">
      <w:pPr>
        <w:pStyle w:val="Akapitzlist"/>
        <w:numPr>
          <w:ilvl w:val="0"/>
          <w:numId w:val="47"/>
        </w:numPr>
        <w:spacing w:after="0" w:line="240" w:lineRule="auto"/>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Oferta lub wniosek składana elektronicznie musi zostać podpisana elektronicznym podpisem kwalifikowanym, podpisem zaufanym lub podpisem osobistym. W procesie składania oferty za</w:t>
      </w:r>
      <w:r w:rsidR="00712DF1" w:rsidRP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 xml:space="preserve">pośrednictwem </w:t>
      </w:r>
      <w:hyperlink r:id="rId24" w:history="1">
        <w:r w:rsidRPr="00FA1DAB">
          <w:rPr>
            <w:rFonts w:ascii="Times New Roman" w:eastAsia="Calibri" w:hAnsi="Times New Roman" w:cs="Times New Roman"/>
            <w:color w:val="1155CC"/>
            <w:sz w:val="24"/>
            <w:szCs w:val="24"/>
            <w:u w:val="single"/>
          </w:rPr>
          <w:t>platformazakupowa.pl</w:t>
        </w:r>
      </w:hyperlink>
      <w:r w:rsidRPr="00FA1DAB">
        <w:rPr>
          <w:rFonts w:ascii="Times New Roman" w:eastAsia="Calibri" w:hAnsi="Times New Roman" w:cs="Times New Roman"/>
          <w:sz w:val="24"/>
          <w:szCs w:val="24"/>
        </w:rPr>
        <w:t>, wykonawca powinien złożyć podpis bezpośrednio na</w:t>
      </w:r>
      <w:r w:rsidR="00712DF1" w:rsidRP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 xml:space="preserve">dokumentach przesłanych za pośrednictwem </w:t>
      </w:r>
      <w:hyperlink r:id="rId25" w:history="1">
        <w:r w:rsidRPr="00FA1DAB">
          <w:rPr>
            <w:rFonts w:ascii="Times New Roman" w:eastAsia="Calibri" w:hAnsi="Times New Roman" w:cs="Times New Roman"/>
            <w:color w:val="1155CC"/>
            <w:sz w:val="24"/>
            <w:szCs w:val="24"/>
            <w:u w:val="single"/>
          </w:rPr>
          <w:t>platformazakupowa.pl</w:t>
        </w:r>
      </w:hyperlink>
      <w:r w:rsidRPr="00FA1DAB">
        <w:rPr>
          <w:rFonts w:ascii="Times New Roman" w:eastAsia="Calibri" w:hAnsi="Times New Roman" w:cs="Times New Roman"/>
          <w:sz w:val="24"/>
          <w:szCs w:val="24"/>
        </w:rPr>
        <w:t xml:space="preserve">. Zalecamy stosowanie podpisu na każdym załączonym pliku osobno, w szczególności wskazanych w art. 63 ust 1 oraz ust.2  </w:t>
      </w:r>
      <w:proofErr w:type="spellStart"/>
      <w:r w:rsidRPr="00FA1DAB">
        <w:rPr>
          <w:rFonts w:ascii="Times New Roman" w:eastAsia="Calibri" w:hAnsi="Times New Roman" w:cs="Times New Roman"/>
          <w:sz w:val="24"/>
          <w:szCs w:val="24"/>
        </w:rPr>
        <w:t>Pzp</w:t>
      </w:r>
      <w:proofErr w:type="spellEnd"/>
      <w:r w:rsidRPr="00FA1DAB">
        <w:rPr>
          <w:rFonts w:ascii="Times New Roman" w:eastAsia="Calibri" w:hAnsi="Times New Roman" w:cs="Times New Roman"/>
          <w:sz w:val="24"/>
          <w:szCs w:val="24"/>
        </w:rPr>
        <w:t>, gdzie zaznaczono, iż oferty, wnioski o dopuszczenie do udziału w postępowaniu oraz oświadczenie, o</w:t>
      </w:r>
      <w:r w:rsid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którym mowa w art. 125 ust.1 sporządza się, pod rygorem nieważności, w postaci lub formie elektronicznej i</w:t>
      </w:r>
      <w:r w:rsidR="00712DF1" w:rsidRP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opatruje się odpowiednio w odniesieniu do wartości postępowania kwalifikowanym podpisem elektronicznym, podpisem zaufanym lub podpisem osobistym.</w:t>
      </w:r>
    </w:p>
    <w:p w14:paraId="2437484F" w14:textId="51914A24" w:rsidR="00C10365" w:rsidRPr="00A15876" w:rsidRDefault="00C10365" w:rsidP="00A15876">
      <w:pPr>
        <w:pStyle w:val="Akapitzlist"/>
        <w:numPr>
          <w:ilvl w:val="0"/>
          <w:numId w:val="47"/>
        </w:numPr>
        <w:spacing w:after="0" w:line="240" w:lineRule="auto"/>
        <w:jc w:val="both"/>
        <w:rPr>
          <w:rFonts w:ascii="Times New Roman" w:eastAsia="Calibri" w:hAnsi="Times New Roman" w:cs="Times New Roman"/>
          <w:sz w:val="24"/>
          <w:szCs w:val="24"/>
        </w:rPr>
      </w:pPr>
      <w:r w:rsidRPr="00A15876">
        <w:rPr>
          <w:rFonts w:ascii="Times New Roman" w:eastAsia="Calibri" w:hAnsi="Times New Roman" w:cs="Times New Roman"/>
          <w:sz w:val="24"/>
          <w:szCs w:val="24"/>
        </w:rPr>
        <w:t>Za datę złożenia oferty przyjmuje się datę jej przekazania w systemie (platformie) w</w:t>
      </w:r>
      <w:r w:rsidR="00FA1DAB" w:rsidRPr="00A15876">
        <w:rPr>
          <w:rFonts w:ascii="Times New Roman" w:eastAsia="Calibri" w:hAnsi="Times New Roman" w:cs="Times New Roman"/>
          <w:sz w:val="24"/>
          <w:szCs w:val="24"/>
        </w:rPr>
        <w:t> </w:t>
      </w:r>
      <w:r w:rsidRPr="00A15876">
        <w:rPr>
          <w:rFonts w:ascii="Times New Roman" w:eastAsia="Calibri" w:hAnsi="Times New Roman" w:cs="Times New Roman"/>
          <w:sz w:val="24"/>
          <w:szCs w:val="24"/>
        </w:rPr>
        <w:t>drugim kroku składania oferty poprzez kliknięcie przycisku “Złóż ofertę” i</w:t>
      </w:r>
      <w:r w:rsidR="00FA1DAB" w:rsidRPr="00A15876">
        <w:rPr>
          <w:rFonts w:ascii="Times New Roman" w:eastAsia="Calibri" w:hAnsi="Times New Roman" w:cs="Times New Roman"/>
          <w:sz w:val="24"/>
          <w:szCs w:val="24"/>
        </w:rPr>
        <w:t> </w:t>
      </w:r>
      <w:r w:rsidRPr="00A15876">
        <w:rPr>
          <w:rFonts w:ascii="Times New Roman" w:eastAsia="Calibri" w:hAnsi="Times New Roman" w:cs="Times New Roman"/>
          <w:sz w:val="24"/>
          <w:szCs w:val="24"/>
        </w:rPr>
        <w:t>wyświetlenie się komunikatu, że oferta została zaszyfrowana i złożona.</w:t>
      </w:r>
    </w:p>
    <w:p w14:paraId="70843E62" w14:textId="41F174D5" w:rsidR="00676F30" w:rsidRPr="00FA1DAB" w:rsidRDefault="00C10365">
      <w:pPr>
        <w:pStyle w:val="Akapitzlist"/>
        <w:numPr>
          <w:ilvl w:val="0"/>
          <w:numId w:val="47"/>
        </w:numPr>
        <w:spacing w:after="0" w:line="240" w:lineRule="auto"/>
        <w:jc w:val="both"/>
        <w:rPr>
          <w:rFonts w:ascii="Times New Roman" w:eastAsia="Calibri" w:hAnsi="Times New Roman" w:cs="Times New Roman"/>
          <w:sz w:val="24"/>
          <w:szCs w:val="24"/>
        </w:rPr>
      </w:pPr>
      <w:r w:rsidRPr="00FA1DAB">
        <w:rPr>
          <w:rFonts w:ascii="Times New Roman" w:eastAsia="Calibri" w:hAnsi="Times New Roman" w:cs="Times New Roman"/>
          <w:sz w:val="24"/>
          <w:szCs w:val="24"/>
        </w:rPr>
        <w:t>Szczegółowa instrukcja dla Wykonawców dotycząca złożenia, zmiany i wycofania oferty znajduje się na</w:t>
      </w:r>
      <w:r w:rsidR="00712DF1" w:rsidRPr="00FA1DAB">
        <w:rPr>
          <w:rFonts w:ascii="Times New Roman" w:eastAsia="Calibri" w:hAnsi="Times New Roman" w:cs="Times New Roman"/>
          <w:sz w:val="24"/>
          <w:szCs w:val="24"/>
        </w:rPr>
        <w:t> </w:t>
      </w:r>
      <w:r w:rsidRPr="00FA1DAB">
        <w:rPr>
          <w:rFonts w:ascii="Times New Roman" w:eastAsia="Calibri" w:hAnsi="Times New Roman" w:cs="Times New Roman"/>
          <w:sz w:val="24"/>
          <w:szCs w:val="24"/>
        </w:rPr>
        <w:t xml:space="preserve">stronie internetowej pod adresem:  </w:t>
      </w:r>
      <w:hyperlink r:id="rId26" w:history="1">
        <w:r w:rsidR="001F0C53" w:rsidRPr="00FA1DAB">
          <w:rPr>
            <w:rStyle w:val="Hipercze"/>
            <w:rFonts w:ascii="Times New Roman" w:eastAsia="Calibri" w:hAnsi="Times New Roman" w:cs="Times New Roman"/>
            <w:sz w:val="24"/>
            <w:szCs w:val="24"/>
          </w:rPr>
          <w:t>https://platformazakupowa.pl/stron,a/45-instrukcje</w:t>
        </w:r>
      </w:hyperlink>
    </w:p>
    <w:p w14:paraId="13D7FE0A" w14:textId="77777777" w:rsidR="00676F30" w:rsidRPr="00E80EB7" w:rsidRDefault="00676F30" w:rsidP="00676F30">
      <w:pPr>
        <w:spacing w:after="0" w:line="240" w:lineRule="auto"/>
        <w:ind w:left="720"/>
        <w:jc w:val="both"/>
        <w:rPr>
          <w:rFonts w:ascii="Times New Roman" w:eastAsia="Calibri" w:hAnsi="Times New Roman" w:cs="Times New Roman"/>
          <w:sz w:val="24"/>
          <w:szCs w:val="24"/>
        </w:rPr>
      </w:pPr>
    </w:p>
    <w:p w14:paraId="430D30B4" w14:textId="289FF20B" w:rsidR="00676F30" w:rsidRPr="00FA1DAB" w:rsidRDefault="00C10365" w:rsidP="00E90D93">
      <w:pPr>
        <w:pStyle w:val="Akapitzlist"/>
        <w:numPr>
          <w:ilvl w:val="0"/>
          <w:numId w:val="45"/>
        </w:numPr>
        <w:spacing w:after="0" w:line="240" w:lineRule="auto"/>
        <w:ind w:left="709" w:hanging="218"/>
        <w:jc w:val="both"/>
        <w:rPr>
          <w:rFonts w:ascii="Times New Roman" w:eastAsia="Calibri" w:hAnsi="Times New Roman" w:cs="Times New Roman"/>
          <w:sz w:val="24"/>
          <w:szCs w:val="24"/>
        </w:rPr>
      </w:pPr>
      <w:r w:rsidRPr="00FA1DAB">
        <w:rPr>
          <w:rFonts w:ascii="Times New Roman" w:eastAsia="Calibri" w:hAnsi="Times New Roman" w:cs="Times New Roman"/>
          <w:b/>
          <w:sz w:val="24"/>
          <w:szCs w:val="24"/>
          <w:lang w:val="pl" w:eastAsia="pl-PL"/>
        </w:rPr>
        <w:t>Otwarcie ofert</w:t>
      </w:r>
    </w:p>
    <w:p w14:paraId="3EE0382E" w14:textId="43AE22C2" w:rsidR="00676F30" w:rsidRPr="00FA1DAB" w:rsidRDefault="00C10365">
      <w:pPr>
        <w:pStyle w:val="Akapitzlist"/>
        <w:numPr>
          <w:ilvl w:val="0"/>
          <w:numId w:val="48"/>
        </w:numPr>
        <w:spacing w:after="0" w:line="240" w:lineRule="auto"/>
        <w:jc w:val="both"/>
        <w:rPr>
          <w:rFonts w:ascii="Times New Roman" w:eastAsia="Calibri" w:hAnsi="Times New Roman" w:cs="Times New Roman"/>
          <w:b/>
          <w:sz w:val="24"/>
          <w:szCs w:val="24"/>
        </w:rPr>
      </w:pPr>
      <w:r w:rsidRPr="00FA1DAB">
        <w:rPr>
          <w:rFonts w:ascii="Times New Roman" w:eastAsia="Calibri" w:hAnsi="Times New Roman" w:cs="Times New Roman"/>
          <w:bCs/>
          <w:sz w:val="24"/>
          <w:szCs w:val="24"/>
        </w:rPr>
        <w:t xml:space="preserve">Otwarcie ofert następuje niezwłocznie po upływie terminu składania ofert, nie później niż następnego dnia po dniu, w którym upłynął termin składania ofert, tj. </w:t>
      </w:r>
      <w:r w:rsidR="00884FE0">
        <w:rPr>
          <w:rFonts w:ascii="Times New Roman" w:eastAsia="Calibri" w:hAnsi="Times New Roman" w:cs="Times New Roman"/>
          <w:b/>
          <w:sz w:val="24"/>
          <w:szCs w:val="24"/>
        </w:rPr>
        <w:t>7</w:t>
      </w:r>
      <w:r w:rsidR="00901FC0" w:rsidRPr="00FF36B7">
        <w:rPr>
          <w:rFonts w:ascii="Times New Roman" w:eastAsia="Calibri" w:hAnsi="Times New Roman" w:cs="Times New Roman"/>
          <w:b/>
          <w:sz w:val="24"/>
          <w:szCs w:val="24"/>
        </w:rPr>
        <w:t xml:space="preserve"> </w:t>
      </w:r>
      <w:r w:rsidR="00FF36B7" w:rsidRPr="00FF36B7">
        <w:rPr>
          <w:rFonts w:ascii="Times New Roman" w:eastAsia="Calibri" w:hAnsi="Times New Roman" w:cs="Times New Roman"/>
          <w:b/>
          <w:sz w:val="24"/>
          <w:szCs w:val="24"/>
        </w:rPr>
        <w:t>maja</w:t>
      </w:r>
      <w:r w:rsidR="0076762F" w:rsidRPr="00FF36B7">
        <w:rPr>
          <w:rFonts w:ascii="Times New Roman" w:eastAsia="Calibri" w:hAnsi="Times New Roman" w:cs="Times New Roman"/>
          <w:b/>
          <w:sz w:val="24"/>
          <w:szCs w:val="24"/>
        </w:rPr>
        <w:t xml:space="preserve"> </w:t>
      </w:r>
      <w:r w:rsidR="00003DC1" w:rsidRPr="00FF36B7">
        <w:rPr>
          <w:rFonts w:ascii="Times New Roman" w:eastAsia="Calibri" w:hAnsi="Times New Roman" w:cs="Times New Roman"/>
          <w:b/>
          <w:sz w:val="24"/>
          <w:szCs w:val="24"/>
        </w:rPr>
        <w:t>202</w:t>
      </w:r>
      <w:r w:rsidR="0076762F" w:rsidRPr="00FF36B7">
        <w:rPr>
          <w:rFonts w:ascii="Times New Roman" w:eastAsia="Calibri" w:hAnsi="Times New Roman" w:cs="Times New Roman"/>
          <w:b/>
          <w:sz w:val="24"/>
          <w:szCs w:val="24"/>
        </w:rPr>
        <w:t>6</w:t>
      </w:r>
      <w:r w:rsidRPr="00FF36B7">
        <w:rPr>
          <w:rFonts w:ascii="Times New Roman" w:eastAsia="Calibri" w:hAnsi="Times New Roman" w:cs="Times New Roman"/>
          <w:b/>
          <w:sz w:val="24"/>
          <w:szCs w:val="24"/>
        </w:rPr>
        <w:t xml:space="preserve"> r. godz. 10:</w:t>
      </w:r>
      <w:r w:rsidR="0076762F" w:rsidRPr="00FF36B7">
        <w:rPr>
          <w:rFonts w:ascii="Times New Roman" w:eastAsia="Calibri" w:hAnsi="Times New Roman" w:cs="Times New Roman"/>
          <w:b/>
          <w:sz w:val="24"/>
          <w:szCs w:val="24"/>
        </w:rPr>
        <w:t>20</w:t>
      </w:r>
      <w:r w:rsidRPr="00FF36B7">
        <w:rPr>
          <w:rFonts w:ascii="Times New Roman" w:eastAsia="Calibri" w:hAnsi="Times New Roman" w:cs="Times New Roman"/>
          <w:b/>
          <w:sz w:val="24"/>
          <w:szCs w:val="24"/>
        </w:rPr>
        <w:t>.</w:t>
      </w:r>
    </w:p>
    <w:p w14:paraId="0C3DA446" w14:textId="1C0EE0A3" w:rsidR="00676F30" w:rsidRPr="00FA1DAB" w:rsidRDefault="00C10365">
      <w:pPr>
        <w:pStyle w:val="Akapitzlist"/>
        <w:numPr>
          <w:ilvl w:val="0"/>
          <w:numId w:val="48"/>
        </w:numPr>
        <w:spacing w:after="0" w:line="240" w:lineRule="auto"/>
        <w:jc w:val="both"/>
        <w:rPr>
          <w:rFonts w:ascii="Times New Roman" w:eastAsia="Calibri" w:hAnsi="Times New Roman" w:cs="Times New Roman"/>
          <w:bCs/>
          <w:sz w:val="24"/>
          <w:szCs w:val="24"/>
        </w:rPr>
      </w:pPr>
      <w:r w:rsidRPr="00FA1DAB">
        <w:rPr>
          <w:rFonts w:ascii="Times New Roman" w:eastAsia="Calibri" w:hAnsi="Times New Roman" w:cs="Times New Roman"/>
          <w:bCs/>
          <w:sz w:val="24"/>
          <w:szCs w:val="24"/>
        </w:rPr>
        <w:lastRenderedPageBreak/>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9CD2181" w14:textId="3D6E0207" w:rsidR="00676F30" w:rsidRPr="000958B4" w:rsidRDefault="00C10365">
      <w:pPr>
        <w:pStyle w:val="Akapitzlist"/>
        <w:numPr>
          <w:ilvl w:val="0"/>
          <w:numId w:val="48"/>
        </w:numPr>
        <w:spacing w:after="0" w:line="240" w:lineRule="auto"/>
        <w:jc w:val="both"/>
        <w:rPr>
          <w:rFonts w:ascii="Times New Roman" w:eastAsia="Calibri" w:hAnsi="Times New Roman" w:cs="Times New Roman"/>
          <w:bCs/>
          <w:sz w:val="24"/>
          <w:szCs w:val="24"/>
        </w:rPr>
      </w:pPr>
      <w:r w:rsidRPr="000958B4">
        <w:rPr>
          <w:rFonts w:ascii="Times New Roman" w:eastAsia="Calibri" w:hAnsi="Times New Roman" w:cs="Times New Roman"/>
          <w:bCs/>
          <w:sz w:val="24"/>
          <w:szCs w:val="24"/>
        </w:rPr>
        <w:t>Zamawiający poinformuje o zmianie terminu otwarcia ofert na stronie internetowej prowadzonego postępowania.</w:t>
      </w:r>
    </w:p>
    <w:p w14:paraId="5DD642F4" w14:textId="7EE3E223" w:rsidR="00C10365" w:rsidRPr="000958B4" w:rsidRDefault="00C10365">
      <w:pPr>
        <w:pStyle w:val="Akapitzlist"/>
        <w:numPr>
          <w:ilvl w:val="0"/>
          <w:numId w:val="48"/>
        </w:numPr>
        <w:spacing w:after="0" w:line="240" w:lineRule="auto"/>
        <w:jc w:val="both"/>
        <w:rPr>
          <w:rFonts w:ascii="Times New Roman" w:eastAsia="Calibri" w:hAnsi="Times New Roman" w:cs="Times New Roman"/>
          <w:bCs/>
          <w:sz w:val="24"/>
          <w:szCs w:val="24"/>
        </w:rPr>
      </w:pPr>
      <w:r w:rsidRPr="000958B4">
        <w:rPr>
          <w:rFonts w:ascii="Times New Roman" w:eastAsia="Calibri" w:hAnsi="Times New Roman" w:cs="Times New Roman"/>
          <w:bCs/>
          <w:sz w:val="24"/>
          <w:szCs w:val="24"/>
        </w:rPr>
        <w:t>Zamawiający, najpóźniej przed otwarciem ofert, udostępnia na stronie internetowej prowadzonego postępowania informację o kwocie, jaką zamierza przeznaczyć na</w:t>
      </w:r>
      <w:r w:rsidR="000958B4">
        <w:rPr>
          <w:rFonts w:ascii="Times New Roman" w:eastAsia="Calibri" w:hAnsi="Times New Roman" w:cs="Times New Roman"/>
          <w:bCs/>
          <w:sz w:val="24"/>
          <w:szCs w:val="24"/>
        </w:rPr>
        <w:t> </w:t>
      </w:r>
      <w:r w:rsidRPr="000958B4">
        <w:rPr>
          <w:rFonts w:ascii="Times New Roman" w:eastAsia="Calibri" w:hAnsi="Times New Roman" w:cs="Times New Roman"/>
          <w:bCs/>
          <w:sz w:val="24"/>
          <w:szCs w:val="24"/>
        </w:rPr>
        <w:t>sfinansowanie zamówienia.</w:t>
      </w:r>
    </w:p>
    <w:p w14:paraId="7FD381B3" w14:textId="41F9DF5E" w:rsidR="00C10365" w:rsidRPr="000958B4" w:rsidRDefault="00C10365">
      <w:pPr>
        <w:pStyle w:val="Akapitzlist"/>
        <w:keepNext/>
        <w:keepLines/>
        <w:numPr>
          <w:ilvl w:val="0"/>
          <w:numId w:val="48"/>
        </w:numPr>
        <w:spacing w:before="400" w:after="120" w:line="240" w:lineRule="auto"/>
        <w:jc w:val="both"/>
        <w:outlineLvl w:val="0"/>
        <w:rPr>
          <w:rFonts w:ascii="Times New Roman" w:eastAsia="Calibri" w:hAnsi="Times New Roman" w:cs="Times New Roman"/>
          <w:b/>
          <w:sz w:val="24"/>
          <w:szCs w:val="24"/>
          <w:lang w:val="pl" w:eastAsia="pl-PL"/>
        </w:rPr>
      </w:pPr>
      <w:r w:rsidRPr="000958B4">
        <w:rPr>
          <w:rFonts w:ascii="Times New Roman" w:eastAsia="Calibri" w:hAnsi="Times New Roman" w:cs="Times New Roman"/>
          <w:bCs/>
          <w:sz w:val="24"/>
          <w:szCs w:val="24"/>
        </w:rPr>
        <w:t>Zamawiający, niezwłocznie po otwarciu ofert, udostępnia na stronie internetowej prowadzonego postępowania</w:t>
      </w:r>
      <w:r w:rsidRPr="000958B4">
        <w:rPr>
          <w:rFonts w:ascii="Times New Roman" w:eastAsia="Calibri" w:hAnsi="Times New Roman" w:cs="Times New Roman"/>
          <w:sz w:val="24"/>
          <w:szCs w:val="24"/>
        </w:rPr>
        <w:t xml:space="preserve"> informacje o:</w:t>
      </w:r>
    </w:p>
    <w:p w14:paraId="7023A1EA" w14:textId="7022E963" w:rsidR="00C10365" w:rsidRPr="000958B4" w:rsidRDefault="00C10365">
      <w:pPr>
        <w:pStyle w:val="Akapitzlist"/>
        <w:numPr>
          <w:ilvl w:val="0"/>
          <w:numId w:val="49"/>
        </w:numPr>
        <w:shd w:val="clear" w:color="auto" w:fill="FFFFFF"/>
        <w:spacing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nazwach albo imionach i nazwiskach oraz siedzibach lub miejscach prowadzonej działalności gospodarczej albo miejscach zamieszkania wykonawców, których oferty zostały otwarte;</w:t>
      </w:r>
    </w:p>
    <w:p w14:paraId="220791CF" w14:textId="4743398C" w:rsidR="00C10365" w:rsidRPr="000958B4" w:rsidRDefault="00C10365">
      <w:pPr>
        <w:pStyle w:val="Akapitzlist"/>
        <w:numPr>
          <w:ilvl w:val="0"/>
          <w:numId w:val="49"/>
        </w:numPr>
        <w:shd w:val="clear" w:color="auto" w:fill="FFFFFF"/>
        <w:spacing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cenach lub kosztach zawartych w ofertach.</w:t>
      </w:r>
    </w:p>
    <w:p w14:paraId="17717929" w14:textId="77777777" w:rsidR="00C10365" w:rsidRPr="00E80EB7" w:rsidRDefault="00C10365" w:rsidP="000958B4">
      <w:pPr>
        <w:spacing w:after="0" w:line="240" w:lineRule="auto"/>
        <w:jc w:val="both"/>
        <w:rPr>
          <w:rFonts w:ascii="Times New Roman" w:eastAsia="Times New Roman" w:hAnsi="Times New Roman" w:cs="Times New Roman"/>
          <w:sz w:val="24"/>
          <w:szCs w:val="24"/>
          <w:lang w:eastAsia="pl-PL"/>
        </w:rPr>
      </w:pPr>
      <w:r w:rsidRPr="00E80EB7">
        <w:rPr>
          <w:rFonts w:ascii="Times New Roman" w:eastAsia="Calibri" w:hAnsi="Times New Roman" w:cs="Times New Roman"/>
          <w:sz w:val="24"/>
          <w:szCs w:val="24"/>
        </w:rPr>
        <w:t xml:space="preserve">Informacja zostanie opublikowana na stronie internetowej prowadzonego postępowania - </w:t>
      </w:r>
      <w:r w:rsidRPr="00E80EB7">
        <w:rPr>
          <w:rFonts w:ascii="Times New Roman" w:eastAsia="Times New Roman" w:hAnsi="Times New Roman" w:cs="Times New Roman"/>
          <w:sz w:val="24"/>
          <w:szCs w:val="24"/>
          <w:u w:val="single"/>
          <w:lang w:eastAsia="pl-PL"/>
        </w:rPr>
        <w:t>https://platformazakupowa.pl/pn/miasto_slupca</w:t>
      </w:r>
    </w:p>
    <w:p w14:paraId="7741CDE4" w14:textId="77777777" w:rsidR="00C10365" w:rsidRPr="00E80EB7" w:rsidRDefault="00C10365" w:rsidP="00676F30">
      <w:pPr>
        <w:spacing w:after="0" w:line="240" w:lineRule="auto"/>
        <w:jc w:val="both"/>
        <w:rPr>
          <w:rFonts w:ascii="Times New Roman" w:eastAsia="Calibri" w:hAnsi="Times New Roman" w:cs="Times New Roman"/>
          <w:color w:val="FF0000"/>
          <w:sz w:val="24"/>
          <w:szCs w:val="24"/>
        </w:rPr>
      </w:pPr>
    </w:p>
    <w:p w14:paraId="3284A648" w14:textId="231095A6" w:rsidR="00C10365" w:rsidRPr="000958B4" w:rsidRDefault="00C10365">
      <w:pPr>
        <w:pStyle w:val="Akapitzlist"/>
        <w:numPr>
          <w:ilvl w:val="0"/>
          <w:numId w:val="48"/>
        </w:numPr>
        <w:shd w:val="clear" w:color="auto" w:fill="FFFFFF"/>
        <w:spacing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W przypadku ofert, które podlegają negocjacjom, zamawiający udostępnia informacje, o których mowa w ust. 5 pkt 2, niezwłocznie po otwarciu ofert ostatecznych albo unieważnieniu postępowania.</w:t>
      </w:r>
    </w:p>
    <w:p w14:paraId="25EBD4C6" w14:textId="403EF27F" w:rsidR="00C10365" w:rsidRPr="00E80EB7" w:rsidRDefault="00C10365" w:rsidP="00676F30">
      <w:pPr>
        <w:shd w:val="clear" w:color="auto" w:fill="FFFFFF"/>
        <w:spacing w:line="240" w:lineRule="auto"/>
        <w:ind w:left="708"/>
        <w:jc w:val="both"/>
        <w:rPr>
          <w:rFonts w:ascii="Times New Roman" w:eastAsia="Calibri" w:hAnsi="Times New Roman" w:cs="Times New Roman"/>
          <w:sz w:val="24"/>
          <w:szCs w:val="24"/>
        </w:rPr>
      </w:pPr>
      <w:r w:rsidRPr="00E80EB7">
        <w:rPr>
          <w:rFonts w:ascii="Times New Roman" w:eastAsia="Calibri" w:hAnsi="Times New Roman" w:cs="Times New Roman"/>
          <w:sz w:val="24"/>
          <w:szCs w:val="24"/>
        </w:rPr>
        <w:t>Zgodnie z Ustawą Prawo Zamówień Publicznych Zamawiający nie ma obowiązku przeprowadzania jawnej sesji otwarcia ofert w sposób jawny z udziałem wykonawców lub transmitowania sesji otwarcia za pośrednictwem elektronicznych narzędzi do</w:t>
      </w:r>
      <w:r w:rsidR="000958B4">
        <w:rPr>
          <w:rFonts w:ascii="Times New Roman" w:eastAsia="Calibri" w:hAnsi="Times New Roman" w:cs="Times New Roman"/>
          <w:sz w:val="24"/>
          <w:szCs w:val="24"/>
        </w:rPr>
        <w:t> </w:t>
      </w:r>
      <w:r w:rsidRPr="00E80EB7">
        <w:rPr>
          <w:rFonts w:ascii="Times New Roman" w:eastAsia="Calibri" w:hAnsi="Times New Roman" w:cs="Times New Roman"/>
          <w:sz w:val="24"/>
          <w:szCs w:val="24"/>
        </w:rPr>
        <w:t>przekazu wideo on-line a ma jedynie takie uprawnienie.</w:t>
      </w:r>
    </w:p>
    <w:p w14:paraId="634E87BE" w14:textId="217B1C8C" w:rsidR="00C10365" w:rsidRPr="000958B4" w:rsidRDefault="00C10365">
      <w:pPr>
        <w:pStyle w:val="Akapitzlist"/>
        <w:keepNext/>
        <w:keepLines/>
        <w:numPr>
          <w:ilvl w:val="0"/>
          <w:numId w:val="45"/>
        </w:numPr>
        <w:spacing w:before="400" w:after="120" w:line="240" w:lineRule="auto"/>
        <w:ind w:left="709"/>
        <w:jc w:val="both"/>
        <w:outlineLvl w:val="0"/>
        <w:rPr>
          <w:rFonts w:ascii="Times New Roman" w:eastAsia="Calibri" w:hAnsi="Times New Roman" w:cs="Times New Roman"/>
          <w:b/>
          <w:sz w:val="24"/>
          <w:szCs w:val="24"/>
          <w:lang w:val="pl" w:eastAsia="pl-PL"/>
        </w:rPr>
      </w:pPr>
      <w:bookmarkStart w:id="22" w:name="_3znysh7" w:colFirst="0" w:colLast="0"/>
      <w:bookmarkEnd w:id="22"/>
      <w:r w:rsidRPr="000958B4">
        <w:rPr>
          <w:rFonts w:ascii="Times New Roman" w:eastAsia="Calibri" w:hAnsi="Times New Roman" w:cs="Times New Roman"/>
          <w:b/>
          <w:sz w:val="24"/>
          <w:szCs w:val="24"/>
          <w:lang w:val="pl" w:eastAsia="pl-PL"/>
        </w:rPr>
        <w:t>Opis sposobu przygotowania ofert oraz dokumentów wymaganych przez zamawiającego w SWZ</w:t>
      </w:r>
    </w:p>
    <w:p w14:paraId="56BA7FBB" w14:textId="77777777" w:rsidR="00C10365" w:rsidRPr="000958B4" w:rsidRDefault="00C10365">
      <w:pPr>
        <w:pStyle w:val="Akapitzlist"/>
        <w:numPr>
          <w:ilvl w:val="0"/>
          <w:numId w:val="50"/>
        </w:numPr>
        <w:spacing w:after="0" w:line="240" w:lineRule="auto"/>
        <w:jc w:val="both"/>
        <w:rPr>
          <w:rFonts w:ascii="Times New Roman" w:hAnsi="Times New Roman" w:cs="Times New Roman"/>
          <w:sz w:val="24"/>
          <w:szCs w:val="24"/>
        </w:rPr>
      </w:pPr>
      <w:r w:rsidRPr="000958B4">
        <w:rPr>
          <w:rFonts w:ascii="Times New Roman" w:eastAsia="Calibri" w:hAnsi="Times New Roman" w:cs="Times New Roman"/>
          <w:sz w:val="24"/>
          <w:szCs w:val="24"/>
        </w:rPr>
        <w:t xml:space="preserve">Oferta, wniosek oraz przedmiotowe środki dowodowe (jeżeli były wymagane) składane elektronicznie muszą zostać podpisane </w:t>
      </w:r>
      <w:r w:rsidRPr="000958B4">
        <w:rPr>
          <w:rFonts w:ascii="Times New Roman" w:eastAsia="Calibri" w:hAnsi="Times New Roman" w:cs="Times New Roman"/>
          <w:b/>
          <w:sz w:val="24"/>
          <w:szCs w:val="24"/>
        </w:rPr>
        <w:t>elektronicznym kwalifikowanym podpisem</w:t>
      </w:r>
      <w:r w:rsidRPr="000958B4">
        <w:rPr>
          <w:rFonts w:ascii="Times New Roman" w:eastAsia="Calibri" w:hAnsi="Times New Roman" w:cs="Times New Roman"/>
          <w:sz w:val="24"/>
          <w:szCs w:val="24"/>
        </w:rPr>
        <w:t xml:space="preserve"> lub </w:t>
      </w:r>
      <w:r w:rsidRPr="000958B4">
        <w:rPr>
          <w:rFonts w:ascii="Times New Roman" w:eastAsia="Calibri" w:hAnsi="Times New Roman" w:cs="Times New Roman"/>
          <w:b/>
          <w:sz w:val="24"/>
          <w:szCs w:val="24"/>
        </w:rPr>
        <w:t>podpisem zaufanym</w:t>
      </w:r>
      <w:r w:rsidRPr="000958B4">
        <w:rPr>
          <w:rFonts w:ascii="Times New Roman" w:eastAsia="Calibri" w:hAnsi="Times New Roman" w:cs="Times New Roman"/>
          <w:sz w:val="24"/>
          <w:szCs w:val="24"/>
        </w:rPr>
        <w:t xml:space="preserve"> lub </w:t>
      </w:r>
      <w:r w:rsidRPr="000958B4">
        <w:rPr>
          <w:rFonts w:ascii="Times New Roman" w:eastAsia="Calibri" w:hAnsi="Times New Roman" w:cs="Times New Roman"/>
          <w:b/>
          <w:sz w:val="24"/>
          <w:szCs w:val="24"/>
        </w:rPr>
        <w:t>podpisem osobistym</w:t>
      </w:r>
      <w:r w:rsidRPr="000958B4">
        <w:rPr>
          <w:rFonts w:ascii="Times New Roman" w:eastAsia="Calibri" w:hAnsi="Times New Roman" w:cs="Times New Roman"/>
          <w:sz w:val="24"/>
          <w:szCs w:val="24"/>
        </w:rPr>
        <w:t xml:space="preserve">. W procesie składania oferty, wniosku w tym przedmiotowych środków dowodowych na platformie, </w:t>
      </w:r>
      <w:r w:rsidRPr="000958B4">
        <w:rPr>
          <w:rFonts w:ascii="Times New Roman" w:eastAsia="Calibri" w:hAnsi="Times New Roman" w:cs="Times New Roman"/>
          <w:b/>
          <w:sz w:val="24"/>
          <w:szCs w:val="24"/>
        </w:rPr>
        <w:t>kwalifikowany podpis elektroniczny</w:t>
      </w:r>
      <w:r w:rsidRPr="000958B4">
        <w:rPr>
          <w:rFonts w:ascii="Times New Roman" w:eastAsia="Calibri" w:hAnsi="Times New Roman" w:cs="Times New Roman"/>
          <w:sz w:val="24"/>
          <w:szCs w:val="24"/>
        </w:rPr>
        <w:t xml:space="preserve"> lub </w:t>
      </w:r>
      <w:r w:rsidRPr="000958B4">
        <w:rPr>
          <w:rFonts w:ascii="Times New Roman" w:eastAsia="Calibri" w:hAnsi="Times New Roman" w:cs="Times New Roman"/>
          <w:b/>
          <w:sz w:val="24"/>
          <w:szCs w:val="24"/>
        </w:rPr>
        <w:t>podpis zaufany</w:t>
      </w:r>
      <w:r w:rsidRPr="000958B4">
        <w:rPr>
          <w:rFonts w:ascii="Times New Roman" w:eastAsia="Calibri" w:hAnsi="Times New Roman" w:cs="Times New Roman"/>
          <w:sz w:val="24"/>
          <w:szCs w:val="24"/>
        </w:rPr>
        <w:t xml:space="preserve"> lub </w:t>
      </w:r>
      <w:r w:rsidRPr="000958B4">
        <w:rPr>
          <w:rFonts w:ascii="Times New Roman" w:eastAsia="Calibri" w:hAnsi="Times New Roman" w:cs="Times New Roman"/>
          <w:b/>
          <w:sz w:val="24"/>
          <w:szCs w:val="24"/>
        </w:rPr>
        <w:t>podpis osobisty</w:t>
      </w:r>
      <w:r w:rsidRPr="000958B4">
        <w:rPr>
          <w:rFonts w:ascii="Times New Roman" w:eastAsia="Calibri" w:hAnsi="Times New Roman" w:cs="Times New Roman"/>
          <w:sz w:val="24"/>
          <w:szCs w:val="24"/>
        </w:rPr>
        <w:t xml:space="preserve"> Wykonawca składa bezpośrednio na dokumencie, który następnie przesyła do systemu.</w:t>
      </w:r>
    </w:p>
    <w:p w14:paraId="4BC2FE80" w14:textId="3A4F9FD7" w:rsidR="00C10365" w:rsidRPr="000958B4"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w:t>
      </w:r>
      <w:r w:rsidR="00712DF1" w:rsidRPr="000958B4">
        <w:rPr>
          <w:rFonts w:ascii="Times New Roman" w:eastAsia="Calibri" w:hAnsi="Times New Roman" w:cs="Times New Roman"/>
          <w:sz w:val="24"/>
          <w:szCs w:val="24"/>
        </w:rPr>
        <w:t> </w:t>
      </w:r>
      <w:r w:rsidRPr="000958B4">
        <w:rPr>
          <w:rFonts w:ascii="Times New Roman" w:eastAsia="Calibri" w:hAnsi="Times New Roman" w:cs="Times New Roman"/>
          <w:sz w:val="24"/>
          <w:szCs w:val="24"/>
        </w:rPr>
        <w:t xml:space="preserve">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2AA5EFA" w14:textId="77777777" w:rsidR="00C10365" w:rsidRPr="000958B4"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Oferta powinna być:</w:t>
      </w:r>
    </w:p>
    <w:p w14:paraId="2D0A5492" w14:textId="77777777" w:rsidR="00C10365" w:rsidRPr="000958B4" w:rsidRDefault="00C10365">
      <w:pPr>
        <w:pStyle w:val="Akapitzlist"/>
        <w:numPr>
          <w:ilvl w:val="0"/>
          <w:numId w:val="51"/>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sporządzona na podstawie załączników niniejszej SWZ w języku polskim,</w:t>
      </w:r>
    </w:p>
    <w:p w14:paraId="005B1DEA" w14:textId="77777777" w:rsidR="00C10365" w:rsidRPr="000958B4" w:rsidRDefault="00C10365">
      <w:pPr>
        <w:pStyle w:val="Akapitzlist"/>
        <w:numPr>
          <w:ilvl w:val="0"/>
          <w:numId w:val="51"/>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 xml:space="preserve">złożona przy użyciu środków komunikacji elektronicznej tzn. za pośrednictwem </w:t>
      </w:r>
      <w:hyperlink r:id="rId27">
        <w:r w:rsidRPr="000958B4">
          <w:rPr>
            <w:rFonts w:ascii="Times New Roman" w:eastAsia="Calibri" w:hAnsi="Times New Roman" w:cs="Times New Roman"/>
            <w:color w:val="1155CC"/>
            <w:sz w:val="24"/>
            <w:szCs w:val="24"/>
            <w:u w:val="single"/>
          </w:rPr>
          <w:t>platformazakupowa.pl</w:t>
        </w:r>
      </w:hyperlink>
      <w:r w:rsidRPr="000958B4">
        <w:rPr>
          <w:rFonts w:ascii="Times New Roman" w:eastAsia="Calibri" w:hAnsi="Times New Roman" w:cs="Times New Roman"/>
          <w:sz w:val="24"/>
          <w:szCs w:val="24"/>
        </w:rPr>
        <w:t>,</w:t>
      </w:r>
    </w:p>
    <w:p w14:paraId="42974850" w14:textId="77777777" w:rsidR="00C10365" w:rsidRPr="000958B4" w:rsidRDefault="00C10365">
      <w:pPr>
        <w:pStyle w:val="Akapitzlist"/>
        <w:numPr>
          <w:ilvl w:val="0"/>
          <w:numId w:val="51"/>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podpisana kwalifikowanym podpisem elektronicznym lub podpisem zaufanym lub podpisem osobistym przez osobę/osoby upoważnioną/upoważnione</w:t>
      </w:r>
    </w:p>
    <w:p w14:paraId="40BE08A5" w14:textId="08BA0C34" w:rsidR="00C10365" w:rsidRPr="000958B4"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lastRenderedPageBreak/>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0958B4">
        <w:rPr>
          <w:rFonts w:ascii="Times New Roman" w:eastAsia="Calibri" w:hAnsi="Times New Roman" w:cs="Times New Roman"/>
          <w:sz w:val="24"/>
          <w:szCs w:val="24"/>
        </w:rPr>
        <w:t>eIDAS</w:t>
      </w:r>
      <w:proofErr w:type="spellEnd"/>
      <w:r w:rsidRPr="000958B4">
        <w:rPr>
          <w:rFonts w:ascii="Times New Roman" w:eastAsia="Calibri" w:hAnsi="Times New Roman" w:cs="Times New Roman"/>
          <w:sz w:val="24"/>
          <w:szCs w:val="24"/>
        </w:rPr>
        <w:t>) (UE) nr 910/2014 - od 1 lipca 2016 roku”.</w:t>
      </w:r>
    </w:p>
    <w:p w14:paraId="555E732A" w14:textId="1BB3D70C" w:rsidR="00C10365" w:rsidRPr="000958B4"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 xml:space="preserve">W przypadku wykorzystania formatu podpisu </w:t>
      </w:r>
      <w:proofErr w:type="spellStart"/>
      <w:r w:rsidRPr="000958B4">
        <w:rPr>
          <w:rFonts w:ascii="Times New Roman" w:eastAsia="Calibri" w:hAnsi="Times New Roman" w:cs="Times New Roman"/>
          <w:sz w:val="24"/>
          <w:szCs w:val="24"/>
        </w:rPr>
        <w:t>XAdES</w:t>
      </w:r>
      <w:proofErr w:type="spellEnd"/>
      <w:r w:rsidRPr="000958B4">
        <w:rPr>
          <w:rFonts w:ascii="Times New Roman" w:eastAsia="Calibri" w:hAnsi="Times New Roman" w:cs="Times New Roman"/>
          <w:sz w:val="24"/>
          <w:szCs w:val="24"/>
        </w:rPr>
        <w:t xml:space="preserve"> zewnętrzny Zamawiający wymaga dołączenia odpowiedniej ilości plików tj. podpisywanych plików z danymi oraz plików podpisu w formacie </w:t>
      </w:r>
      <w:proofErr w:type="spellStart"/>
      <w:r w:rsidRPr="000958B4">
        <w:rPr>
          <w:rFonts w:ascii="Times New Roman" w:eastAsia="Calibri" w:hAnsi="Times New Roman" w:cs="Times New Roman"/>
          <w:sz w:val="24"/>
          <w:szCs w:val="24"/>
        </w:rPr>
        <w:t>XAdES</w:t>
      </w:r>
      <w:proofErr w:type="spellEnd"/>
      <w:r w:rsidRPr="000958B4">
        <w:rPr>
          <w:rFonts w:ascii="Times New Roman" w:eastAsia="Calibri" w:hAnsi="Times New Roman" w:cs="Times New Roman"/>
          <w:sz w:val="24"/>
          <w:szCs w:val="24"/>
        </w:rPr>
        <w:t>.</w:t>
      </w:r>
    </w:p>
    <w:p w14:paraId="2374E834" w14:textId="730B86FF" w:rsidR="00C10365" w:rsidRPr="000958B4"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 xml:space="preserve">Zgodnie z art. 18 ust. 3 ustawy </w:t>
      </w:r>
      <w:proofErr w:type="spellStart"/>
      <w:r w:rsidRPr="000958B4">
        <w:rPr>
          <w:rFonts w:ascii="Times New Roman" w:eastAsia="Calibri" w:hAnsi="Times New Roman" w:cs="Times New Roman"/>
          <w:sz w:val="24"/>
          <w:szCs w:val="24"/>
        </w:rPr>
        <w:t>Pzp</w:t>
      </w:r>
      <w:proofErr w:type="spellEnd"/>
      <w:r w:rsidRPr="000958B4">
        <w:rPr>
          <w:rFonts w:ascii="Times New Roman" w:eastAsia="Calibri" w:hAnsi="Times New Roman" w:cs="Times New Roman"/>
          <w:sz w:val="24"/>
          <w:szCs w:val="24"/>
        </w:rPr>
        <w:t>, nie ujawnia się informacji stanowiących tajemnicę przedsiębiorstwa, w rozumieniu przepisów o zwalczaniu nieuczciwej konkurencji. Jeżeli wykonawca, nie później niż w</w:t>
      </w:r>
      <w:r w:rsidR="00712DF1" w:rsidRPr="000958B4">
        <w:rPr>
          <w:rFonts w:ascii="Times New Roman" w:eastAsia="Calibri" w:hAnsi="Times New Roman" w:cs="Times New Roman"/>
          <w:sz w:val="24"/>
          <w:szCs w:val="24"/>
        </w:rPr>
        <w:t> </w:t>
      </w:r>
      <w:r w:rsidRPr="000958B4">
        <w:rPr>
          <w:rFonts w:ascii="Times New Roman" w:eastAsia="Calibri" w:hAnsi="Times New Roman" w:cs="Times New Roman"/>
          <w:sz w:val="24"/>
          <w:szCs w:val="24"/>
        </w:rPr>
        <w:t>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w:t>
      </w:r>
      <w:r w:rsidR="000958B4">
        <w:rPr>
          <w:rFonts w:ascii="Times New Roman" w:eastAsia="Calibri" w:hAnsi="Times New Roman" w:cs="Times New Roman"/>
          <w:sz w:val="24"/>
          <w:szCs w:val="24"/>
        </w:rPr>
        <w:t> </w:t>
      </w:r>
      <w:r w:rsidRPr="000958B4">
        <w:rPr>
          <w:rFonts w:ascii="Times New Roman" w:eastAsia="Calibri" w:hAnsi="Times New Roman" w:cs="Times New Roman"/>
          <w:sz w:val="24"/>
          <w:szCs w:val="24"/>
        </w:rPr>
        <w:t>dołączenia części oferty stanowiącej tajemnicę przedsiębiorstwa.</w:t>
      </w:r>
    </w:p>
    <w:p w14:paraId="56FCD37A" w14:textId="4B753DCD" w:rsidR="00C10365" w:rsidRPr="000958B4"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 xml:space="preserve">Wykonawca, za pośrednictwem </w:t>
      </w:r>
      <w:hyperlink r:id="rId28">
        <w:r w:rsidRPr="000958B4">
          <w:rPr>
            <w:rFonts w:ascii="Times New Roman" w:eastAsia="Calibri" w:hAnsi="Times New Roman" w:cs="Times New Roman"/>
            <w:color w:val="1155CC"/>
            <w:sz w:val="24"/>
            <w:szCs w:val="24"/>
            <w:u w:val="single"/>
          </w:rPr>
          <w:t>platformazakupowa.pl</w:t>
        </w:r>
      </w:hyperlink>
      <w:r w:rsidRPr="000958B4">
        <w:rPr>
          <w:rFonts w:ascii="Times New Roman" w:eastAsia="Calibri" w:hAnsi="Times New Roman" w:cs="Times New Roman"/>
          <w:sz w:val="24"/>
          <w:szCs w:val="24"/>
        </w:rPr>
        <w:t xml:space="preserve"> może przed upływem terminu składania ofert wycofać ofertę. Sposób dokonywania wycofania oferty zamieszczono w</w:t>
      </w:r>
      <w:r w:rsidR="000958B4">
        <w:rPr>
          <w:rFonts w:ascii="Times New Roman" w:eastAsia="Calibri" w:hAnsi="Times New Roman" w:cs="Times New Roman"/>
          <w:sz w:val="24"/>
          <w:szCs w:val="24"/>
        </w:rPr>
        <w:t> </w:t>
      </w:r>
      <w:r w:rsidRPr="000958B4">
        <w:rPr>
          <w:rFonts w:ascii="Times New Roman" w:eastAsia="Calibri" w:hAnsi="Times New Roman" w:cs="Times New Roman"/>
          <w:sz w:val="24"/>
          <w:szCs w:val="24"/>
        </w:rPr>
        <w:t xml:space="preserve">instrukcji zamieszczonej na stronie internetowej pod adresem: </w:t>
      </w:r>
      <w:hyperlink r:id="rId29" w:history="1">
        <w:r w:rsidRPr="000958B4">
          <w:rPr>
            <w:rFonts w:ascii="Times New Roman" w:eastAsia="Calibri" w:hAnsi="Times New Roman" w:cs="Times New Roman"/>
            <w:color w:val="0563C1" w:themeColor="hyperlink"/>
            <w:sz w:val="24"/>
            <w:szCs w:val="24"/>
            <w:u w:val="single"/>
          </w:rPr>
          <w:t>https://platformazakupowa.pl/strona/45-instrukcje</w:t>
        </w:r>
      </w:hyperlink>
    </w:p>
    <w:p w14:paraId="3C49DF30" w14:textId="77777777" w:rsidR="00C10365" w:rsidRPr="000958B4"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Każdy z wykonawców może złożyć tylko jedną ofertę. Złożenie większej liczby ofert lub oferty zawierającej propozycje wariantowe podlegać będą odrzuceniu.</w:t>
      </w:r>
    </w:p>
    <w:p w14:paraId="7904158B" w14:textId="77777777" w:rsidR="00C10365" w:rsidRPr="000958B4"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Ceny oferty muszą zawierać wszystkie koszty, jakie musi ponieść wykonawca, aby zrealizować zamówienie z najwyższą starannością oraz ewentualne rabaty.</w:t>
      </w:r>
    </w:p>
    <w:p w14:paraId="2CBB5EEC" w14:textId="34281EB8" w:rsidR="00C10365" w:rsidRPr="000958B4"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B354D17" w14:textId="33F73E5D" w:rsidR="00C10365" w:rsidRPr="000958B4"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w:t>
      </w:r>
      <w:r w:rsidR="00712DF1" w:rsidRPr="000958B4">
        <w:rPr>
          <w:rFonts w:ascii="Times New Roman" w:eastAsia="Calibri" w:hAnsi="Times New Roman" w:cs="Times New Roman"/>
          <w:sz w:val="24"/>
          <w:szCs w:val="24"/>
        </w:rPr>
        <w:t> </w:t>
      </w:r>
      <w:r w:rsidRPr="000958B4">
        <w:rPr>
          <w:rFonts w:ascii="Times New Roman" w:eastAsia="Calibri" w:hAnsi="Times New Roman" w:cs="Times New Roman"/>
          <w:sz w:val="24"/>
          <w:szCs w:val="24"/>
        </w:rPr>
        <w:t>wyjątkiem kopii poświadczonych odpowiednio przez innego wykonawcę ubiegającego się wspólnie z</w:t>
      </w:r>
      <w:r w:rsidR="00712DF1" w:rsidRPr="000958B4">
        <w:rPr>
          <w:rFonts w:ascii="Times New Roman" w:eastAsia="Calibri" w:hAnsi="Times New Roman" w:cs="Times New Roman"/>
          <w:sz w:val="24"/>
          <w:szCs w:val="24"/>
        </w:rPr>
        <w:t> </w:t>
      </w:r>
      <w:r w:rsidRPr="000958B4">
        <w:rPr>
          <w:rFonts w:ascii="Times New Roman" w:eastAsia="Calibri" w:hAnsi="Times New Roman" w:cs="Times New Roman"/>
          <w:sz w:val="24"/>
          <w:szCs w:val="24"/>
        </w:rPr>
        <w:t>nim o udzielenie zamówienia, przez podmiot, na którego zdolnościach lub sytuacji polega wykonawca, albo przez podwykonawcę.</w:t>
      </w:r>
    </w:p>
    <w:p w14:paraId="36DB3E87" w14:textId="0285025E" w:rsidR="00C10365" w:rsidRDefault="00C10365">
      <w:pPr>
        <w:pStyle w:val="Akapitzlist"/>
        <w:numPr>
          <w:ilvl w:val="0"/>
          <w:numId w:val="50"/>
        </w:numPr>
        <w:spacing w:after="0" w:line="240" w:lineRule="auto"/>
        <w:jc w:val="both"/>
        <w:rPr>
          <w:rFonts w:ascii="Times New Roman" w:eastAsia="Calibri" w:hAnsi="Times New Roman" w:cs="Times New Roman"/>
          <w:sz w:val="24"/>
          <w:szCs w:val="24"/>
        </w:rPr>
      </w:pPr>
      <w:r w:rsidRPr="000958B4">
        <w:rPr>
          <w:rFonts w:ascii="Times New Roman" w:eastAsia="Calibri" w:hAnsi="Times New Roman" w:cs="Times New Roman"/>
          <w:sz w:val="24"/>
          <w:szCs w:val="24"/>
        </w:rPr>
        <w:t>Maksymalny rozmiar jednego pliku przesyłanego za pośrednictwem dedykowanych formularzy do: złożenia, zmiany, wycofania oferty wynosi 150 MB natomiast przy komunikacji wielkość pliku to</w:t>
      </w:r>
      <w:r w:rsidR="00712DF1" w:rsidRPr="000958B4">
        <w:rPr>
          <w:rFonts w:ascii="Times New Roman" w:eastAsia="Calibri" w:hAnsi="Times New Roman" w:cs="Times New Roman"/>
          <w:sz w:val="24"/>
          <w:szCs w:val="24"/>
        </w:rPr>
        <w:t> </w:t>
      </w:r>
      <w:r w:rsidRPr="000958B4">
        <w:rPr>
          <w:rFonts w:ascii="Times New Roman" w:eastAsia="Calibri" w:hAnsi="Times New Roman" w:cs="Times New Roman"/>
          <w:sz w:val="24"/>
          <w:szCs w:val="24"/>
        </w:rPr>
        <w:t>maksymalnie 500 MB</w:t>
      </w:r>
    </w:p>
    <w:p w14:paraId="099B85E7" w14:textId="77777777" w:rsidR="00EE7760" w:rsidRPr="00E80EB7" w:rsidRDefault="00EE7760" w:rsidP="00EE7760">
      <w:pPr>
        <w:spacing w:after="0" w:line="240" w:lineRule="auto"/>
        <w:rPr>
          <w:rFonts w:ascii="Times New Roman" w:hAnsi="Times New Roman" w:cs="Times New Roman"/>
          <w:sz w:val="24"/>
          <w:szCs w:val="24"/>
        </w:rPr>
      </w:pPr>
    </w:p>
    <w:p w14:paraId="1650B8BE" w14:textId="2A2BC62F" w:rsidR="0072101F" w:rsidRPr="00E80EB7" w:rsidRDefault="0072101F" w:rsidP="00E90D93">
      <w:pPr>
        <w:pStyle w:val="Akapitzlist"/>
        <w:numPr>
          <w:ilvl w:val="0"/>
          <w:numId w:val="52"/>
        </w:numPr>
        <w:spacing w:after="0" w:line="240" w:lineRule="auto"/>
        <w:ind w:left="709" w:hanging="567"/>
        <w:jc w:val="both"/>
        <w:rPr>
          <w:rFonts w:ascii="Times New Roman" w:hAnsi="Times New Roman" w:cs="Times New Roman"/>
          <w:b/>
          <w:bCs/>
          <w:sz w:val="24"/>
          <w:szCs w:val="24"/>
        </w:rPr>
      </w:pPr>
      <w:r w:rsidRPr="00E80EB7">
        <w:rPr>
          <w:rFonts w:ascii="Times New Roman" w:hAnsi="Times New Roman" w:cs="Times New Roman"/>
          <w:b/>
          <w:bCs/>
          <w:sz w:val="24"/>
          <w:szCs w:val="24"/>
        </w:rPr>
        <w:t>Termin związania ofertą</w:t>
      </w:r>
    </w:p>
    <w:p w14:paraId="1A427B7C" w14:textId="77777777" w:rsidR="00EE7760" w:rsidRPr="000958B4" w:rsidRDefault="00EE7760">
      <w:pPr>
        <w:pStyle w:val="Akapitzlist"/>
        <w:numPr>
          <w:ilvl w:val="0"/>
          <w:numId w:val="53"/>
        </w:numPr>
        <w:spacing w:after="0" w:line="240" w:lineRule="auto"/>
        <w:ind w:left="709"/>
        <w:jc w:val="both"/>
        <w:rPr>
          <w:rFonts w:ascii="Times New Roman" w:hAnsi="Times New Roman" w:cs="Times New Roman"/>
          <w:sz w:val="24"/>
          <w:szCs w:val="24"/>
        </w:rPr>
      </w:pPr>
      <w:r w:rsidRPr="000958B4">
        <w:rPr>
          <w:rFonts w:ascii="Times New Roman" w:hAnsi="Times New Roman" w:cs="Times New Roman"/>
          <w:sz w:val="24"/>
          <w:szCs w:val="24"/>
        </w:rPr>
        <w:t>Wykonawca jest związany ofertą do upływu terminu określonego datą w dokumentach zamówienia, jednak nie dłużej niż 30 dni od dnia upływu terminu składania ofert, przy czym pierwszym dniem terminu związania ofertą jest dzień, w którym upływa termin składania ofert.</w:t>
      </w:r>
    </w:p>
    <w:p w14:paraId="03880337" w14:textId="1CAF94E2" w:rsidR="00EE7760" w:rsidRPr="00FF36B7" w:rsidRDefault="00EE7760" w:rsidP="00FF36B7">
      <w:pPr>
        <w:spacing w:after="0" w:line="240" w:lineRule="auto"/>
        <w:ind w:left="1276" w:hanging="567"/>
        <w:contextualSpacing/>
        <w:jc w:val="both"/>
        <w:rPr>
          <w:rFonts w:ascii="Times New Roman" w:hAnsi="Times New Roman" w:cs="Times New Roman"/>
          <w:b/>
          <w:bCs/>
          <w:sz w:val="24"/>
          <w:szCs w:val="24"/>
        </w:rPr>
      </w:pPr>
      <w:r w:rsidRPr="00E80EB7">
        <w:rPr>
          <w:rFonts w:ascii="Times New Roman" w:hAnsi="Times New Roman" w:cs="Times New Roman"/>
          <w:sz w:val="24"/>
          <w:szCs w:val="24"/>
        </w:rPr>
        <w:t xml:space="preserve">Wykonawca pozostaje związany ofertą </w:t>
      </w:r>
      <w:r w:rsidRPr="00FF36B7">
        <w:rPr>
          <w:rFonts w:ascii="Times New Roman" w:hAnsi="Times New Roman" w:cs="Times New Roman"/>
          <w:b/>
          <w:bCs/>
          <w:sz w:val="24"/>
          <w:szCs w:val="24"/>
        </w:rPr>
        <w:t xml:space="preserve">do dnia </w:t>
      </w:r>
      <w:r w:rsidR="00E90D93">
        <w:rPr>
          <w:rFonts w:ascii="Times New Roman" w:hAnsi="Times New Roman" w:cs="Times New Roman"/>
          <w:b/>
          <w:bCs/>
          <w:sz w:val="24"/>
          <w:szCs w:val="24"/>
        </w:rPr>
        <w:t>5</w:t>
      </w:r>
      <w:r w:rsidR="00901FC0" w:rsidRPr="00FF36B7">
        <w:rPr>
          <w:rFonts w:ascii="Times New Roman" w:hAnsi="Times New Roman" w:cs="Times New Roman"/>
          <w:b/>
          <w:bCs/>
          <w:sz w:val="24"/>
          <w:szCs w:val="24"/>
        </w:rPr>
        <w:t xml:space="preserve"> </w:t>
      </w:r>
      <w:r w:rsidR="00FF36B7" w:rsidRPr="00FF36B7">
        <w:rPr>
          <w:rFonts w:ascii="Times New Roman" w:hAnsi="Times New Roman" w:cs="Times New Roman"/>
          <w:b/>
          <w:bCs/>
          <w:sz w:val="24"/>
          <w:szCs w:val="24"/>
        </w:rPr>
        <w:t>czerwca</w:t>
      </w:r>
      <w:r w:rsidR="00901FC0" w:rsidRPr="00FF36B7">
        <w:rPr>
          <w:rFonts w:ascii="Times New Roman" w:hAnsi="Times New Roman" w:cs="Times New Roman"/>
          <w:b/>
          <w:bCs/>
          <w:sz w:val="24"/>
          <w:szCs w:val="24"/>
        </w:rPr>
        <w:t xml:space="preserve"> </w:t>
      </w:r>
      <w:r w:rsidR="00003DC1" w:rsidRPr="00FF36B7">
        <w:rPr>
          <w:rFonts w:ascii="Times New Roman" w:hAnsi="Times New Roman" w:cs="Times New Roman"/>
          <w:b/>
          <w:bCs/>
          <w:sz w:val="24"/>
          <w:szCs w:val="24"/>
        </w:rPr>
        <w:t>202</w:t>
      </w:r>
      <w:r w:rsidR="0076762F" w:rsidRPr="00FF36B7">
        <w:rPr>
          <w:rFonts w:ascii="Times New Roman" w:hAnsi="Times New Roman" w:cs="Times New Roman"/>
          <w:b/>
          <w:bCs/>
          <w:sz w:val="24"/>
          <w:szCs w:val="24"/>
        </w:rPr>
        <w:t>6</w:t>
      </w:r>
      <w:r w:rsidRPr="00FF36B7">
        <w:rPr>
          <w:rFonts w:ascii="Times New Roman" w:hAnsi="Times New Roman" w:cs="Times New Roman"/>
          <w:b/>
          <w:bCs/>
          <w:sz w:val="24"/>
          <w:szCs w:val="24"/>
        </w:rPr>
        <w:t xml:space="preserve"> r.</w:t>
      </w:r>
    </w:p>
    <w:p w14:paraId="13F00D2E" w14:textId="77777777" w:rsidR="00EE7760" w:rsidRPr="000958B4" w:rsidRDefault="00EE7760">
      <w:pPr>
        <w:pStyle w:val="Akapitzlist"/>
        <w:numPr>
          <w:ilvl w:val="0"/>
          <w:numId w:val="53"/>
        </w:numPr>
        <w:spacing w:after="0" w:line="240" w:lineRule="auto"/>
        <w:jc w:val="both"/>
        <w:rPr>
          <w:rFonts w:ascii="Times New Roman" w:hAnsi="Times New Roman" w:cs="Times New Roman"/>
          <w:sz w:val="24"/>
          <w:szCs w:val="24"/>
        </w:rPr>
      </w:pPr>
      <w:r w:rsidRPr="000958B4">
        <w:rPr>
          <w:rFonts w:ascii="Times New Roman" w:hAnsi="Times New Roman" w:cs="Times New Roman"/>
          <w:sz w:val="24"/>
          <w:szCs w:val="24"/>
        </w:rPr>
        <w:t>W przypadku gdy wybór najkorzystniejszej oferty nie nastąpi przed upływem terminu związania ofertą określonego w pkt 1), zamawiający przed upływem terminu związania ofertą zwraca się jednokrotnie do wykonawców o wyrażenie zgody na przedłużenie tego terminu o wskazywany przez niego okres, nie dłuższy niż 30 dni.</w:t>
      </w:r>
    </w:p>
    <w:p w14:paraId="7B365A06" w14:textId="77777777" w:rsidR="00EE7760" w:rsidRPr="000958B4" w:rsidRDefault="00EE7760">
      <w:pPr>
        <w:pStyle w:val="Akapitzlist"/>
        <w:numPr>
          <w:ilvl w:val="0"/>
          <w:numId w:val="53"/>
        </w:numPr>
        <w:spacing w:after="0" w:line="240" w:lineRule="auto"/>
        <w:jc w:val="both"/>
        <w:rPr>
          <w:rFonts w:ascii="Times New Roman" w:hAnsi="Times New Roman" w:cs="Times New Roman"/>
          <w:sz w:val="24"/>
          <w:szCs w:val="24"/>
        </w:rPr>
      </w:pPr>
      <w:r w:rsidRPr="000958B4">
        <w:rPr>
          <w:rFonts w:ascii="Times New Roman" w:hAnsi="Times New Roman" w:cs="Times New Roman"/>
          <w:sz w:val="24"/>
          <w:szCs w:val="24"/>
        </w:rPr>
        <w:t>Przedłużenie terminu związania ofertą, o którym mowa w pkt 1), wymaga złożenia przez wykonawcę pisemnego oświadczenia o wyrażeniu zgody na przedłużenie terminu związania ofertą.</w:t>
      </w:r>
    </w:p>
    <w:p w14:paraId="0367A2F8" w14:textId="54D14032" w:rsidR="008C426E" w:rsidRPr="0076762F" w:rsidRDefault="00EE7760" w:rsidP="008C426E">
      <w:pPr>
        <w:pStyle w:val="Akapitzlist"/>
        <w:numPr>
          <w:ilvl w:val="0"/>
          <w:numId w:val="53"/>
        </w:numPr>
        <w:spacing w:after="0" w:line="240" w:lineRule="auto"/>
        <w:jc w:val="both"/>
        <w:rPr>
          <w:rFonts w:ascii="Times New Roman" w:hAnsi="Times New Roman" w:cs="Times New Roman"/>
          <w:sz w:val="24"/>
          <w:szCs w:val="24"/>
        </w:rPr>
      </w:pPr>
      <w:r w:rsidRPr="000958B4">
        <w:rPr>
          <w:rFonts w:ascii="Times New Roman" w:hAnsi="Times New Roman" w:cs="Times New Roman"/>
          <w:sz w:val="24"/>
          <w:szCs w:val="24"/>
        </w:rPr>
        <w:lastRenderedPageBreak/>
        <w:t>W przypadku gdy zamawiający żąda wniesienia wadium, przedłużenie terminu związania ofertą, o którym mowa w pkt 1), następuje wraz z przedłużeniem okresu ważności wadium albo jeżeli nie jest to możliwe, z wniesieniem nowego wadium na</w:t>
      </w:r>
      <w:r w:rsidR="000958B4">
        <w:rPr>
          <w:rFonts w:ascii="Times New Roman" w:hAnsi="Times New Roman" w:cs="Times New Roman"/>
          <w:sz w:val="24"/>
          <w:szCs w:val="24"/>
        </w:rPr>
        <w:t> </w:t>
      </w:r>
      <w:r w:rsidRPr="000958B4">
        <w:rPr>
          <w:rFonts w:ascii="Times New Roman" w:hAnsi="Times New Roman" w:cs="Times New Roman"/>
          <w:sz w:val="24"/>
          <w:szCs w:val="24"/>
        </w:rPr>
        <w:t>przedłużony okres związania ofertą.</w:t>
      </w:r>
    </w:p>
    <w:p w14:paraId="04AF8AAA" w14:textId="77777777" w:rsidR="00EE7760" w:rsidRPr="00E80EB7" w:rsidRDefault="00EE7760" w:rsidP="00EE7760">
      <w:pPr>
        <w:spacing w:after="0" w:line="240" w:lineRule="auto"/>
        <w:jc w:val="both"/>
        <w:rPr>
          <w:rFonts w:ascii="Times New Roman" w:hAnsi="Times New Roman" w:cs="Times New Roman"/>
          <w:sz w:val="24"/>
          <w:szCs w:val="24"/>
        </w:rPr>
      </w:pPr>
    </w:p>
    <w:p w14:paraId="5D67498A" w14:textId="12A88261"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w:t>
      </w:r>
      <w:r w:rsidR="00F34DEA">
        <w:rPr>
          <w:rFonts w:ascii="Times New Roman" w:hAnsi="Times New Roman" w:cs="Times New Roman"/>
          <w:sz w:val="24"/>
          <w:szCs w:val="24"/>
        </w:rPr>
        <w:t>I</w:t>
      </w:r>
      <w:r w:rsidRPr="00E80EB7">
        <w:rPr>
          <w:rFonts w:ascii="Times New Roman" w:hAnsi="Times New Roman" w:cs="Times New Roman"/>
          <w:sz w:val="24"/>
          <w:szCs w:val="24"/>
        </w:rPr>
        <w:t>X.</w:t>
      </w:r>
    </w:p>
    <w:p w14:paraId="5E7D0C4C"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OPIS SPOSOBU OBLICZENIA CENY</w:t>
      </w:r>
    </w:p>
    <w:p w14:paraId="03538442" w14:textId="77777777" w:rsidR="00357D63" w:rsidRPr="00E80EB7" w:rsidRDefault="00357D63" w:rsidP="00EE7760">
      <w:pPr>
        <w:spacing w:after="0" w:line="240" w:lineRule="auto"/>
        <w:jc w:val="center"/>
        <w:rPr>
          <w:rFonts w:ascii="Times New Roman" w:hAnsi="Times New Roman" w:cs="Times New Roman"/>
          <w:sz w:val="24"/>
          <w:szCs w:val="24"/>
        </w:rPr>
      </w:pPr>
    </w:p>
    <w:p w14:paraId="7E4D9F4A" w14:textId="49D77E73" w:rsidR="00EE7760" w:rsidRPr="000958B4" w:rsidRDefault="00EE7760">
      <w:pPr>
        <w:pStyle w:val="Akapitzlist"/>
        <w:numPr>
          <w:ilvl w:val="0"/>
          <w:numId w:val="54"/>
        </w:numPr>
        <w:spacing w:after="0" w:line="240" w:lineRule="auto"/>
        <w:jc w:val="both"/>
        <w:rPr>
          <w:rFonts w:ascii="Times New Roman" w:hAnsi="Times New Roman" w:cs="Times New Roman"/>
          <w:sz w:val="24"/>
          <w:szCs w:val="24"/>
        </w:rPr>
      </w:pPr>
      <w:r w:rsidRPr="000958B4">
        <w:rPr>
          <w:rFonts w:ascii="Times New Roman" w:hAnsi="Times New Roman" w:cs="Times New Roman"/>
          <w:sz w:val="24"/>
          <w:szCs w:val="24"/>
        </w:rPr>
        <w:t>Wykonawca podaje cenę za realizację przedmiotu zamówienia zgodnie ze wzorem Formularza Ofertowego, stanowiącego Załącznik nr 2 do SWZ.</w:t>
      </w:r>
    </w:p>
    <w:p w14:paraId="02E4D85E" w14:textId="3AF15B4B" w:rsidR="00EE7760" w:rsidRPr="000958B4" w:rsidRDefault="00EE7760">
      <w:pPr>
        <w:pStyle w:val="Akapitzlist"/>
        <w:numPr>
          <w:ilvl w:val="0"/>
          <w:numId w:val="54"/>
        </w:numPr>
        <w:spacing w:after="0" w:line="240" w:lineRule="auto"/>
        <w:jc w:val="both"/>
        <w:rPr>
          <w:rFonts w:ascii="Times New Roman" w:hAnsi="Times New Roman" w:cs="Times New Roman"/>
          <w:sz w:val="24"/>
          <w:szCs w:val="24"/>
        </w:rPr>
      </w:pPr>
      <w:r w:rsidRPr="000958B4">
        <w:rPr>
          <w:rFonts w:ascii="Times New Roman" w:hAnsi="Times New Roman" w:cs="Times New Roman"/>
          <w:sz w:val="24"/>
          <w:szCs w:val="24"/>
        </w:rPr>
        <w:t>Cena rozumiana jest jako całkowite wynagrodzenie Wykonawcy za wykonanie przedmiotu umowy, łącznie z podatkiem VAT, wraz z usunięciem wad ujawnionych przy odbiorze końcowym i w okresie gwarancji/rękojmi. Wykonawca nie może żądać zapłaty dodatkowego wynagrodzenia, jeżeli na etapie realizacji okaże się, iż</w:t>
      </w:r>
      <w:r w:rsidR="00357D63" w:rsidRPr="000958B4">
        <w:rPr>
          <w:rFonts w:ascii="Times New Roman" w:hAnsi="Times New Roman" w:cs="Times New Roman"/>
          <w:sz w:val="24"/>
          <w:szCs w:val="24"/>
        </w:rPr>
        <w:t> </w:t>
      </w:r>
      <w:r w:rsidRPr="000958B4">
        <w:rPr>
          <w:rFonts w:ascii="Times New Roman" w:hAnsi="Times New Roman" w:cs="Times New Roman"/>
          <w:sz w:val="24"/>
          <w:szCs w:val="24"/>
        </w:rPr>
        <w:t>nie</w:t>
      </w:r>
      <w:r w:rsidR="00357D63" w:rsidRPr="000958B4">
        <w:rPr>
          <w:rFonts w:ascii="Times New Roman" w:hAnsi="Times New Roman" w:cs="Times New Roman"/>
          <w:sz w:val="24"/>
          <w:szCs w:val="24"/>
        </w:rPr>
        <w:t> </w:t>
      </w:r>
      <w:r w:rsidRPr="000958B4">
        <w:rPr>
          <w:rFonts w:ascii="Times New Roman" w:hAnsi="Times New Roman" w:cs="Times New Roman"/>
          <w:sz w:val="24"/>
          <w:szCs w:val="24"/>
        </w:rPr>
        <w:t>uwzględnił on elementów opisanych w specyfikacji warunków zamówienia, a na etapie sporządzania oferty elementy te, mogły zostać wycenione.</w:t>
      </w:r>
    </w:p>
    <w:p w14:paraId="204D32A4" w14:textId="3018E336" w:rsidR="00EE7760" w:rsidRPr="000958B4" w:rsidRDefault="00EE7760">
      <w:pPr>
        <w:pStyle w:val="Akapitzlist"/>
        <w:numPr>
          <w:ilvl w:val="0"/>
          <w:numId w:val="54"/>
        </w:numPr>
        <w:spacing w:after="0" w:line="240" w:lineRule="auto"/>
        <w:jc w:val="both"/>
        <w:rPr>
          <w:rFonts w:ascii="Times New Roman" w:hAnsi="Times New Roman" w:cs="Times New Roman"/>
          <w:sz w:val="24"/>
          <w:szCs w:val="24"/>
        </w:rPr>
      </w:pPr>
      <w:r w:rsidRPr="000958B4">
        <w:rPr>
          <w:rFonts w:ascii="Times New Roman" w:hAnsi="Times New Roman" w:cs="Times New Roman"/>
          <w:sz w:val="24"/>
          <w:szCs w:val="24"/>
        </w:rPr>
        <w:t>Wykonawca określi cenę na podstawie postanowień specyfikacji warunków zamówienia. Do wycenionej wartości netto przedmiotu zamówienia należy dodać wartość podatku VAT. Cena brutto będzie podlegała ocenie w ramach przyjętego kryterium oceny ofert.</w:t>
      </w:r>
    </w:p>
    <w:p w14:paraId="4C9C82AA" w14:textId="7DD22210" w:rsidR="00EE7760" w:rsidRPr="000958B4" w:rsidRDefault="00EE7760">
      <w:pPr>
        <w:pStyle w:val="Akapitzlist"/>
        <w:numPr>
          <w:ilvl w:val="0"/>
          <w:numId w:val="54"/>
        </w:numPr>
        <w:spacing w:after="0" w:line="240" w:lineRule="auto"/>
        <w:jc w:val="both"/>
        <w:rPr>
          <w:rFonts w:ascii="Times New Roman" w:hAnsi="Times New Roman" w:cs="Times New Roman"/>
          <w:sz w:val="24"/>
          <w:szCs w:val="24"/>
        </w:rPr>
      </w:pPr>
      <w:r w:rsidRPr="000958B4">
        <w:rPr>
          <w:rFonts w:ascii="Times New Roman" w:hAnsi="Times New Roman" w:cs="Times New Roman"/>
          <w:sz w:val="24"/>
          <w:szCs w:val="24"/>
        </w:rPr>
        <w:t>Cena oferty powinna być wyrażona w złotych polskich (PLN) z dokładnością do dwóch miejsc po przecinku.</w:t>
      </w:r>
    </w:p>
    <w:p w14:paraId="2B4D905F" w14:textId="22889B11" w:rsidR="00EE7760" w:rsidRPr="000958B4" w:rsidRDefault="00EE7760">
      <w:pPr>
        <w:pStyle w:val="Akapitzlist"/>
        <w:numPr>
          <w:ilvl w:val="0"/>
          <w:numId w:val="54"/>
        </w:numPr>
        <w:spacing w:after="0" w:line="240" w:lineRule="auto"/>
        <w:jc w:val="both"/>
        <w:rPr>
          <w:rFonts w:ascii="Times New Roman" w:hAnsi="Times New Roman" w:cs="Times New Roman"/>
          <w:sz w:val="24"/>
          <w:szCs w:val="24"/>
        </w:rPr>
      </w:pPr>
      <w:r w:rsidRPr="000958B4">
        <w:rPr>
          <w:rFonts w:ascii="Times New Roman" w:hAnsi="Times New Roman" w:cs="Times New Roman"/>
          <w:sz w:val="24"/>
          <w:szCs w:val="24"/>
        </w:rPr>
        <w:t>Zamawiający nie przewiduje rozliczeń w walucie obcej.</w:t>
      </w:r>
    </w:p>
    <w:p w14:paraId="59A85378" w14:textId="2DF0DF83" w:rsidR="00EE7760" w:rsidRPr="00191190" w:rsidRDefault="00EE7760">
      <w:pPr>
        <w:pStyle w:val="Akapitzlist"/>
        <w:numPr>
          <w:ilvl w:val="0"/>
          <w:numId w:val="54"/>
        </w:numPr>
        <w:spacing w:after="0" w:line="240" w:lineRule="auto"/>
        <w:jc w:val="both"/>
        <w:rPr>
          <w:rFonts w:ascii="Times New Roman" w:hAnsi="Times New Roman" w:cs="Times New Roman"/>
          <w:sz w:val="24"/>
          <w:szCs w:val="24"/>
        </w:rPr>
      </w:pPr>
      <w:r w:rsidRPr="00191190">
        <w:rPr>
          <w:rFonts w:ascii="Times New Roman" w:hAnsi="Times New Roman" w:cs="Times New Roman"/>
          <w:sz w:val="24"/>
          <w:szCs w:val="24"/>
        </w:rPr>
        <w:t>Wyliczona cena oferty brutto będzie służyć do porównania złożonych ofert i</w:t>
      </w:r>
      <w:r w:rsidR="00191190">
        <w:rPr>
          <w:rFonts w:ascii="Times New Roman" w:hAnsi="Times New Roman" w:cs="Times New Roman"/>
          <w:sz w:val="24"/>
          <w:szCs w:val="24"/>
        </w:rPr>
        <w:t> </w:t>
      </w:r>
      <w:r w:rsidRPr="00191190">
        <w:rPr>
          <w:rFonts w:ascii="Times New Roman" w:hAnsi="Times New Roman" w:cs="Times New Roman"/>
          <w:sz w:val="24"/>
          <w:szCs w:val="24"/>
        </w:rPr>
        <w:t>do</w:t>
      </w:r>
      <w:r w:rsidR="00191190">
        <w:rPr>
          <w:rFonts w:ascii="Times New Roman" w:hAnsi="Times New Roman" w:cs="Times New Roman"/>
          <w:sz w:val="24"/>
          <w:szCs w:val="24"/>
        </w:rPr>
        <w:t> </w:t>
      </w:r>
      <w:r w:rsidRPr="00191190">
        <w:rPr>
          <w:rFonts w:ascii="Times New Roman" w:hAnsi="Times New Roman" w:cs="Times New Roman"/>
          <w:sz w:val="24"/>
          <w:szCs w:val="24"/>
        </w:rPr>
        <w:t>rozliczenia w trakcie realizacji zamówienia.</w:t>
      </w:r>
    </w:p>
    <w:p w14:paraId="2996FCF5" w14:textId="00470B41" w:rsidR="00EE7760" w:rsidRPr="00191190" w:rsidRDefault="00EE7760">
      <w:pPr>
        <w:pStyle w:val="Akapitzlist"/>
        <w:numPr>
          <w:ilvl w:val="0"/>
          <w:numId w:val="54"/>
        </w:numPr>
        <w:spacing w:after="0" w:line="240" w:lineRule="auto"/>
        <w:jc w:val="both"/>
        <w:rPr>
          <w:rFonts w:ascii="Times New Roman" w:hAnsi="Times New Roman" w:cs="Times New Roman"/>
          <w:sz w:val="24"/>
          <w:szCs w:val="24"/>
        </w:rPr>
      </w:pPr>
      <w:r w:rsidRPr="00191190">
        <w:rPr>
          <w:rFonts w:ascii="Times New Roman" w:hAnsi="Times New Roman" w:cs="Times New Roman"/>
          <w:sz w:val="24"/>
          <w:szCs w:val="24"/>
        </w:rPr>
        <w:t>Jeżeli została złożona oferta, której wybór prowadziłby do powstania u zamawiającego obowiązku podatkowego zgodnie z ustawą z dnia 11 marca 2004 r. o podatku od</w:t>
      </w:r>
      <w:r w:rsidR="00191190">
        <w:rPr>
          <w:rFonts w:ascii="Times New Roman" w:hAnsi="Times New Roman" w:cs="Times New Roman"/>
          <w:sz w:val="24"/>
          <w:szCs w:val="24"/>
        </w:rPr>
        <w:t> </w:t>
      </w:r>
      <w:r w:rsidRPr="00191190">
        <w:rPr>
          <w:rFonts w:ascii="Times New Roman" w:hAnsi="Times New Roman" w:cs="Times New Roman"/>
          <w:sz w:val="24"/>
          <w:szCs w:val="24"/>
        </w:rPr>
        <w:t>towarów i usług, dla celów zastosowania kryterium ceny lub kosztu zamawiający dolicza do przedstawionej w tej ofercie ceny kwotę podatku od towarów i usług, którą miałby obowiązek rozliczyć. W ofercie, o której mowa w ust. 7, wykonawca ma</w:t>
      </w:r>
      <w:r w:rsidR="00191190">
        <w:rPr>
          <w:rFonts w:ascii="Times New Roman" w:hAnsi="Times New Roman" w:cs="Times New Roman"/>
          <w:sz w:val="24"/>
          <w:szCs w:val="24"/>
        </w:rPr>
        <w:t> </w:t>
      </w:r>
      <w:r w:rsidRPr="00191190">
        <w:rPr>
          <w:rFonts w:ascii="Times New Roman" w:hAnsi="Times New Roman" w:cs="Times New Roman"/>
          <w:sz w:val="24"/>
          <w:szCs w:val="24"/>
        </w:rPr>
        <w:t>obowiązek:</w:t>
      </w:r>
    </w:p>
    <w:p w14:paraId="20731F18" w14:textId="77777777" w:rsidR="00EE7760" w:rsidRPr="00191190" w:rsidRDefault="00EE7760">
      <w:pPr>
        <w:pStyle w:val="Akapitzlist"/>
        <w:numPr>
          <w:ilvl w:val="0"/>
          <w:numId w:val="55"/>
        </w:numPr>
        <w:spacing w:after="0" w:line="240" w:lineRule="auto"/>
        <w:ind w:left="709"/>
        <w:jc w:val="both"/>
        <w:rPr>
          <w:rFonts w:ascii="Times New Roman" w:hAnsi="Times New Roman" w:cs="Times New Roman"/>
          <w:sz w:val="24"/>
          <w:szCs w:val="24"/>
        </w:rPr>
      </w:pPr>
      <w:r w:rsidRPr="00191190">
        <w:rPr>
          <w:rFonts w:ascii="Times New Roman" w:hAnsi="Times New Roman" w:cs="Times New Roman"/>
          <w:sz w:val="24"/>
          <w:szCs w:val="24"/>
        </w:rPr>
        <w:t>poinformowania zamawiającego, że wybór jego oferty będzie prowadził do powstania u zamawiającego obowiązku podatkowego;</w:t>
      </w:r>
    </w:p>
    <w:p w14:paraId="7B7C9842" w14:textId="7BD21340" w:rsidR="00EE7760" w:rsidRPr="00191190" w:rsidRDefault="00EE7760">
      <w:pPr>
        <w:pStyle w:val="Akapitzlist"/>
        <w:numPr>
          <w:ilvl w:val="0"/>
          <w:numId w:val="55"/>
        </w:numPr>
        <w:spacing w:after="0" w:line="240" w:lineRule="auto"/>
        <w:ind w:left="709"/>
        <w:jc w:val="both"/>
        <w:rPr>
          <w:rFonts w:ascii="Times New Roman" w:hAnsi="Times New Roman" w:cs="Times New Roman"/>
          <w:sz w:val="24"/>
          <w:szCs w:val="24"/>
        </w:rPr>
      </w:pPr>
      <w:r w:rsidRPr="00191190">
        <w:rPr>
          <w:rFonts w:ascii="Times New Roman" w:hAnsi="Times New Roman" w:cs="Times New Roman"/>
          <w:sz w:val="24"/>
          <w:szCs w:val="24"/>
        </w:rPr>
        <w:t>wskazania nazwy (rodzaju) towaru lub usługi, których dostawa lub świadczenie będą prowadziły do</w:t>
      </w:r>
      <w:r w:rsidR="00357D63" w:rsidRPr="00191190">
        <w:rPr>
          <w:rFonts w:ascii="Times New Roman" w:hAnsi="Times New Roman" w:cs="Times New Roman"/>
          <w:sz w:val="24"/>
          <w:szCs w:val="24"/>
        </w:rPr>
        <w:t> </w:t>
      </w:r>
      <w:r w:rsidRPr="00191190">
        <w:rPr>
          <w:rFonts w:ascii="Times New Roman" w:hAnsi="Times New Roman" w:cs="Times New Roman"/>
          <w:sz w:val="24"/>
          <w:szCs w:val="24"/>
        </w:rPr>
        <w:t>powstania obowiązku podatkowego;</w:t>
      </w:r>
    </w:p>
    <w:p w14:paraId="75EA132F" w14:textId="77777777" w:rsidR="00EE7760" w:rsidRPr="00191190" w:rsidRDefault="00EE7760">
      <w:pPr>
        <w:pStyle w:val="Akapitzlist"/>
        <w:numPr>
          <w:ilvl w:val="0"/>
          <w:numId w:val="55"/>
        </w:numPr>
        <w:spacing w:after="0" w:line="240" w:lineRule="auto"/>
        <w:ind w:left="709"/>
        <w:jc w:val="both"/>
        <w:rPr>
          <w:rFonts w:ascii="Times New Roman" w:hAnsi="Times New Roman" w:cs="Times New Roman"/>
          <w:sz w:val="24"/>
          <w:szCs w:val="24"/>
        </w:rPr>
      </w:pPr>
      <w:r w:rsidRPr="00191190">
        <w:rPr>
          <w:rFonts w:ascii="Times New Roman" w:hAnsi="Times New Roman" w:cs="Times New Roman"/>
          <w:sz w:val="24"/>
          <w:szCs w:val="24"/>
        </w:rPr>
        <w:t>wskazania wartości towaru lub usługi objętego obowiązkiem podatkowym zamawiającego, bez kwoty podatku;</w:t>
      </w:r>
    </w:p>
    <w:p w14:paraId="2FEEF1FA" w14:textId="77777777" w:rsidR="00EE7760" w:rsidRPr="00191190" w:rsidRDefault="00EE7760">
      <w:pPr>
        <w:pStyle w:val="Akapitzlist"/>
        <w:numPr>
          <w:ilvl w:val="0"/>
          <w:numId w:val="55"/>
        </w:numPr>
        <w:spacing w:after="0" w:line="240" w:lineRule="auto"/>
        <w:ind w:left="709"/>
        <w:jc w:val="both"/>
        <w:rPr>
          <w:rFonts w:ascii="Times New Roman" w:hAnsi="Times New Roman" w:cs="Times New Roman"/>
          <w:sz w:val="24"/>
          <w:szCs w:val="24"/>
        </w:rPr>
      </w:pPr>
      <w:r w:rsidRPr="00191190">
        <w:rPr>
          <w:rFonts w:ascii="Times New Roman" w:hAnsi="Times New Roman" w:cs="Times New Roman"/>
          <w:sz w:val="24"/>
          <w:szCs w:val="24"/>
        </w:rPr>
        <w:t>wskazania stawki podatku od towarów i usług, która zgodnie z wiedzą wykonawcy, będzie miała zastosowanie.</w:t>
      </w:r>
    </w:p>
    <w:p w14:paraId="7CC5E00E" w14:textId="155F8804" w:rsidR="00EE7760" w:rsidRPr="00191190" w:rsidRDefault="00EE7760">
      <w:pPr>
        <w:pStyle w:val="Akapitzlist"/>
        <w:numPr>
          <w:ilvl w:val="0"/>
          <w:numId w:val="54"/>
        </w:numPr>
        <w:spacing w:after="0" w:line="240" w:lineRule="auto"/>
        <w:jc w:val="both"/>
        <w:rPr>
          <w:rFonts w:ascii="Times New Roman" w:hAnsi="Times New Roman" w:cs="Times New Roman"/>
          <w:sz w:val="24"/>
          <w:szCs w:val="24"/>
        </w:rPr>
      </w:pPr>
      <w:r w:rsidRPr="00191190">
        <w:rPr>
          <w:rFonts w:ascii="Times New Roman" w:hAnsi="Times New Roman" w:cs="Times New Roman"/>
          <w:sz w:val="24"/>
          <w:szCs w:val="24"/>
        </w:rPr>
        <w:t>Wzór Formularza Ofertowego został opracowany przy założeniu, iż wybór oferty nie</w:t>
      </w:r>
      <w:r w:rsidR="00191190">
        <w:rPr>
          <w:rFonts w:ascii="Times New Roman" w:hAnsi="Times New Roman" w:cs="Times New Roman"/>
          <w:sz w:val="24"/>
          <w:szCs w:val="24"/>
        </w:rPr>
        <w:t> </w:t>
      </w:r>
      <w:r w:rsidRPr="00191190">
        <w:rPr>
          <w:rFonts w:ascii="Times New Roman" w:hAnsi="Times New Roman" w:cs="Times New Roman"/>
          <w:sz w:val="24"/>
          <w:szCs w:val="24"/>
        </w:rPr>
        <w:t>będzie prowadzić do</w:t>
      </w:r>
      <w:r w:rsidR="00357D63" w:rsidRPr="00191190">
        <w:rPr>
          <w:rFonts w:ascii="Times New Roman" w:hAnsi="Times New Roman" w:cs="Times New Roman"/>
          <w:sz w:val="24"/>
          <w:szCs w:val="24"/>
        </w:rPr>
        <w:t> </w:t>
      </w:r>
      <w:r w:rsidRPr="00191190">
        <w:rPr>
          <w:rFonts w:ascii="Times New Roman" w:hAnsi="Times New Roman" w:cs="Times New Roman"/>
          <w:sz w:val="24"/>
          <w:szCs w:val="24"/>
        </w:rPr>
        <w:t>powstania u Zamawiającego obowiązku podatkowego w</w:t>
      </w:r>
      <w:r w:rsidR="00191190">
        <w:rPr>
          <w:rFonts w:ascii="Times New Roman" w:hAnsi="Times New Roman" w:cs="Times New Roman"/>
          <w:sz w:val="24"/>
          <w:szCs w:val="24"/>
        </w:rPr>
        <w:t> </w:t>
      </w:r>
      <w:r w:rsidRPr="00191190">
        <w:rPr>
          <w:rFonts w:ascii="Times New Roman" w:hAnsi="Times New Roman" w:cs="Times New Roman"/>
          <w:sz w:val="24"/>
          <w:szCs w:val="24"/>
        </w:rPr>
        <w:t>zakresie podatku VAT. W przypadku, gdy Wykonawca zobowiązany jest złożyć oświadczenie o powstaniu u Zamawiającego obowiązku podatkowego, to winien odpowiednio zmodyfikować treść formularza.</w:t>
      </w:r>
    </w:p>
    <w:p w14:paraId="4E3169ED" w14:textId="01AA3556" w:rsidR="00EE7760" w:rsidRPr="00191190" w:rsidRDefault="00EE7760">
      <w:pPr>
        <w:pStyle w:val="Akapitzlist"/>
        <w:numPr>
          <w:ilvl w:val="0"/>
          <w:numId w:val="54"/>
        </w:numPr>
        <w:spacing w:after="0" w:line="240" w:lineRule="auto"/>
        <w:jc w:val="both"/>
        <w:rPr>
          <w:rFonts w:ascii="Times New Roman" w:hAnsi="Times New Roman" w:cs="Times New Roman"/>
          <w:sz w:val="24"/>
          <w:szCs w:val="24"/>
        </w:rPr>
      </w:pPr>
      <w:r w:rsidRPr="00191190">
        <w:rPr>
          <w:rFonts w:ascii="Times New Roman" w:hAnsi="Times New Roman" w:cs="Times New Roman"/>
          <w:sz w:val="24"/>
          <w:szCs w:val="24"/>
        </w:rPr>
        <w:t>Ustalone wynagrodzenie ryczałtowe należne wykonawcy wypłacone będzie po</w:t>
      </w:r>
      <w:r w:rsidR="00191190">
        <w:rPr>
          <w:rFonts w:ascii="Times New Roman" w:hAnsi="Times New Roman" w:cs="Times New Roman"/>
          <w:sz w:val="24"/>
          <w:szCs w:val="24"/>
        </w:rPr>
        <w:t> </w:t>
      </w:r>
      <w:r w:rsidRPr="00191190">
        <w:rPr>
          <w:rFonts w:ascii="Times New Roman" w:hAnsi="Times New Roman" w:cs="Times New Roman"/>
          <w:sz w:val="24"/>
          <w:szCs w:val="24"/>
        </w:rPr>
        <w:t>otrzymaniu przez zamawiającego prawidłowo wystawionej faktury VAT/rachunku, w terminie do 30 dni od dnia dostarczenia.</w:t>
      </w:r>
    </w:p>
    <w:p w14:paraId="1C03FE05" w14:textId="30FE5846" w:rsidR="008C426E" w:rsidRPr="003F79CC" w:rsidRDefault="00EE7760" w:rsidP="005E115A">
      <w:pPr>
        <w:pStyle w:val="Akapitzlist"/>
        <w:numPr>
          <w:ilvl w:val="0"/>
          <w:numId w:val="54"/>
        </w:numPr>
        <w:spacing w:after="0" w:line="240" w:lineRule="auto"/>
        <w:jc w:val="both"/>
        <w:rPr>
          <w:rFonts w:ascii="Times New Roman" w:hAnsi="Times New Roman" w:cs="Times New Roman"/>
          <w:sz w:val="24"/>
          <w:szCs w:val="24"/>
        </w:rPr>
      </w:pPr>
      <w:r w:rsidRPr="00191190">
        <w:rPr>
          <w:rFonts w:ascii="Times New Roman" w:hAnsi="Times New Roman" w:cs="Times New Roman"/>
          <w:sz w:val="24"/>
          <w:szCs w:val="24"/>
        </w:rPr>
        <w:t>Wykonawca przedłoży fakturę końcową w terminie 3 dni po podpisaniu przez strony protokołu odbioru końcowego i po przedstawieniu Zamawiającemu oświadczenia podpisanego przez Wykonawcę i Podwykonawców o braku zobowiązań finansowych Wykonawcy wobec Podwykonawców.</w:t>
      </w:r>
    </w:p>
    <w:p w14:paraId="549143DF" w14:textId="659E87CC"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lastRenderedPageBreak/>
        <w:t>Rozdział XX.</w:t>
      </w:r>
    </w:p>
    <w:p w14:paraId="63E5B16E"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OPIS KRYTERIÓW OCENY OFERT, KTÓRYMI ZAMAWIAJĄCY BĘDZIE SIĘ KIEROWAŁ PRZY WYBORZE OFERTY, WRAZ Z PODANIEM ZNACZENIA TYCH KRYTERIÓW ORAZ SPOSOBU OCENY OFERT</w:t>
      </w:r>
    </w:p>
    <w:p w14:paraId="45832F28" w14:textId="77777777" w:rsidR="00357D63" w:rsidRPr="00E80EB7" w:rsidRDefault="00357D63" w:rsidP="00EE7760">
      <w:pPr>
        <w:spacing w:after="0" w:line="240" w:lineRule="auto"/>
        <w:jc w:val="center"/>
        <w:rPr>
          <w:rFonts w:ascii="Times New Roman" w:hAnsi="Times New Roman" w:cs="Times New Roman"/>
          <w:sz w:val="24"/>
          <w:szCs w:val="24"/>
        </w:rPr>
      </w:pPr>
    </w:p>
    <w:p w14:paraId="7DD4A69E" w14:textId="5C183E18" w:rsidR="00EE7760" w:rsidRPr="00191190" w:rsidRDefault="00EE7760">
      <w:pPr>
        <w:pStyle w:val="Akapitzlist"/>
        <w:numPr>
          <w:ilvl w:val="0"/>
          <w:numId w:val="56"/>
        </w:numPr>
        <w:spacing w:after="0" w:line="240" w:lineRule="auto"/>
        <w:jc w:val="both"/>
        <w:rPr>
          <w:rFonts w:ascii="Times New Roman" w:hAnsi="Times New Roman" w:cs="Times New Roman"/>
          <w:sz w:val="24"/>
          <w:szCs w:val="24"/>
        </w:rPr>
      </w:pPr>
      <w:bookmarkStart w:id="23" w:name="_Hlk105074961"/>
      <w:r w:rsidRPr="00191190">
        <w:rPr>
          <w:rFonts w:ascii="Times New Roman" w:hAnsi="Times New Roman" w:cs="Times New Roman"/>
          <w:sz w:val="24"/>
          <w:szCs w:val="24"/>
        </w:rPr>
        <w:t>Ocena ofert - za najkorzystniejszą zostanie uznana oferta zawierająca najkorzystniejszy bilans punktów w kryteriach:</w:t>
      </w:r>
    </w:p>
    <w:p w14:paraId="6208FD8C" w14:textId="77777777" w:rsidR="00EE7760" w:rsidRDefault="00EE7760">
      <w:pPr>
        <w:pStyle w:val="Akapitzlist"/>
        <w:numPr>
          <w:ilvl w:val="0"/>
          <w:numId w:val="57"/>
        </w:numPr>
        <w:spacing w:after="0" w:line="240" w:lineRule="auto"/>
        <w:rPr>
          <w:rFonts w:ascii="Times New Roman" w:hAnsi="Times New Roman" w:cs="Times New Roman"/>
          <w:sz w:val="24"/>
          <w:szCs w:val="24"/>
        </w:rPr>
      </w:pPr>
      <w:r w:rsidRPr="00191190">
        <w:rPr>
          <w:rFonts w:ascii="Times New Roman" w:hAnsi="Times New Roman" w:cs="Times New Roman"/>
          <w:sz w:val="24"/>
          <w:szCs w:val="24"/>
        </w:rPr>
        <w:t>cena – 60 pkt</w:t>
      </w:r>
    </w:p>
    <w:p w14:paraId="0DF3D155" w14:textId="1F34B20E" w:rsidR="00EE7760" w:rsidRPr="00E80EB7" w:rsidRDefault="00EE7760">
      <w:pPr>
        <w:numPr>
          <w:ilvl w:val="3"/>
          <w:numId w:val="2"/>
        </w:numPr>
        <w:spacing w:after="0" w:line="240" w:lineRule="auto"/>
        <w:ind w:left="709"/>
        <w:contextualSpacing/>
        <w:rPr>
          <w:rFonts w:ascii="Times New Roman" w:hAnsi="Times New Roman" w:cs="Times New Roman"/>
          <w:sz w:val="24"/>
          <w:szCs w:val="24"/>
        </w:rPr>
      </w:pPr>
      <w:r w:rsidRPr="00E80EB7">
        <w:rPr>
          <w:rFonts w:ascii="Times New Roman" w:hAnsi="Times New Roman" w:cs="Times New Roman"/>
          <w:sz w:val="24"/>
          <w:szCs w:val="24"/>
        </w:rPr>
        <w:t xml:space="preserve">gwarancja – </w:t>
      </w:r>
      <w:r w:rsidR="008D2199">
        <w:rPr>
          <w:rFonts w:ascii="Times New Roman" w:hAnsi="Times New Roman" w:cs="Times New Roman"/>
          <w:sz w:val="24"/>
          <w:szCs w:val="24"/>
        </w:rPr>
        <w:t>40</w:t>
      </w:r>
      <w:r w:rsidRPr="00E80EB7">
        <w:rPr>
          <w:rFonts w:ascii="Times New Roman" w:hAnsi="Times New Roman" w:cs="Times New Roman"/>
          <w:sz w:val="24"/>
          <w:szCs w:val="24"/>
        </w:rPr>
        <w:t xml:space="preserve"> pkt</w:t>
      </w:r>
    </w:p>
    <w:p w14:paraId="5DB26BD0" w14:textId="50877A8C" w:rsidR="00EE7760" w:rsidRPr="00E80EB7" w:rsidRDefault="00EE7760" w:rsidP="00C02F55">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Zamawiający dokona oceny złożonych ofert w oparciu o wyżej przedstawione kryteria i</w:t>
      </w:r>
      <w:r w:rsidR="00C02F55">
        <w:rPr>
          <w:rFonts w:ascii="Times New Roman" w:hAnsi="Times New Roman" w:cs="Times New Roman"/>
          <w:sz w:val="24"/>
          <w:szCs w:val="24"/>
        </w:rPr>
        <w:t> </w:t>
      </w:r>
      <w:r w:rsidRPr="00E80EB7">
        <w:rPr>
          <w:rFonts w:ascii="Times New Roman" w:hAnsi="Times New Roman" w:cs="Times New Roman"/>
          <w:sz w:val="24"/>
          <w:szCs w:val="24"/>
        </w:rPr>
        <w:t>ich</w:t>
      </w:r>
      <w:r w:rsidR="00C02F55">
        <w:rPr>
          <w:rFonts w:ascii="Times New Roman" w:hAnsi="Times New Roman" w:cs="Times New Roman"/>
          <w:sz w:val="24"/>
          <w:szCs w:val="24"/>
        </w:rPr>
        <w:t> </w:t>
      </w:r>
      <w:r w:rsidRPr="00E80EB7">
        <w:rPr>
          <w:rFonts w:ascii="Times New Roman" w:hAnsi="Times New Roman" w:cs="Times New Roman"/>
          <w:sz w:val="24"/>
          <w:szCs w:val="24"/>
        </w:rPr>
        <w:t>wagi.</w:t>
      </w:r>
    </w:p>
    <w:p w14:paraId="20DF04C6" w14:textId="77777777" w:rsidR="00EE7760" w:rsidRPr="00E80EB7" w:rsidRDefault="00EE7760" w:rsidP="00EE7760">
      <w:pPr>
        <w:spacing w:after="0" w:line="240" w:lineRule="auto"/>
        <w:rPr>
          <w:rFonts w:ascii="Times New Roman" w:hAnsi="Times New Roman" w:cs="Times New Roman"/>
          <w:sz w:val="24"/>
          <w:szCs w:val="24"/>
        </w:rPr>
      </w:pPr>
    </w:p>
    <w:p w14:paraId="26C6DD39" w14:textId="77777777" w:rsidR="00EE7760" w:rsidRPr="00E80EB7" w:rsidRDefault="00EE7760" w:rsidP="00EE7760">
      <w:pPr>
        <w:spacing w:after="0" w:line="240" w:lineRule="auto"/>
        <w:rPr>
          <w:rFonts w:ascii="Times New Roman" w:hAnsi="Times New Roman" w:cs="Times New Roman"/>
          <w:sz w:val="24"/>
          <w:szCs w:val="24"/>
        </w:rPr>
      </w:pPr>
      <w:bookmarkStart w:id="24" w:name="_Hlk105075177"/>
      <w:bookmarkEnd w:id="23"/>
      <w:r w:rsidRPr="00E80EB7">
        <w:rPr>
          <w:rFonts w:ascii="Times New Roman" w:hAnsi="Times New Roman" w:cs="Times New Roman"/>
          <w:sz w:val="24"/>
          <w:szCs w:val="24"/>
        </w:rPr>
        <w:t>Ofertom przyznane zostaną punkty obliczone następująco:</w:t>
      </w:r>
    </w:p>
    <w:p w14:paraId="36219D83" w14:textId="77777777" w:rsidR="00EE7760" w:rsidRPr="00E80EB7" w:rsidRDefault="00EE7760" w:rsidP="00EE7760">
      <w:pPr>
        <w:spacing w:after="0" w:line="240" w:lineRule="auto"/>
        <w:rPr>
          <w:rFonts w:ascii="Times New Roman" w:hAnsi="Times New Roman" w:cs="Times New Roman"/>
          <w:sz w:val="24"/>
          <w:szCs w:val="24"/>
        </w:rPr>
      </w:pPr>
    </w:p>
    <w:p w14:paraId="42A48135" w14:textId="5C20D9AC" w:rsidR="00EE7760" w:rsidRPr="00191190" w:rsidRDefault="00EE7760">
      <w:pPr>
        <w:pStyle w:val="Akapitzlist"/>
        <w:numPr>
          <w:ilvl w:val="0"/>
          <w:numId w:val="56"/>
        </w:numPr>
        <w:spacing w:after="0" w:line="240" w:lineRule="auto"/>
        <w:rPr>
          <w:rFonts w:ascii="Times New Roman" w:hAnsi="Times New Roman" w:cs="Times New Roman"/>
          <w:sz w:val="24"/>
          <w:szCs w:val="24"/>
        </w:rPr>
      </w:pPr>
      <w:r w:rsidRPr="00191190">
        <w:rPr>
          <w:rFonts w:ascii="Times New Roman" w:hAnsi="Times New Roman" w:cs="Times New Roman"/>
          <w:sz w:val="24"/>
          <w:szCs w:val="24"/>
        </w:rPr>
        <w:t xml:space="preserve">Kryterium: Cena, symbol „C”. </w:t>
      </w:r>
    </w:p>
    <w:p w14:paraId="3BFDA732" w14:textId="43AD77EE" w:rsidR="00EE7760" w:rsidRPr="00E80EB7" w:rsidRDefault="00EE7760" w:rsidP="00191190">
      <w:pPr>
        <w:spacing w:after="0" w:line="240" w:lineRule="auto"/>
        <w:ind w:left="709"/>
        <w:jc w:val="both"/>
        <w:rPr>
          <w:rFonts w:ascii="Times New Roman" w:hAnsi="Times New Roman" w:cs="Times New Roman"/>
          <w:sz w:val="24"/>
          <w:szCs w:val="24"/>
        </w:rPr>
      </w:pPr>
      <w:r w:rsidRPr="00E80EB7">
        <w:rPr>
          <w:rFonts w:ascii="Times New Roman" w:hAnsi="Times New Roman" w:cs="Times New Roman"/>
          <w:sz w:val="24"/>
          <w:szCs w:val="24"/>
        </w:rPr>
        <w:t xml:space="preserve">Ocena ofert w zakresie kryterium „Cena” dotyczy łącznej ceny brutto proponowanej przez wykonawcę w formularzu ofertowym – załącznik nr 2 do SWZ. Kryterium „Cena” posiada wagę 60 %. Maksymalna ilość punktów, która może zostać przyznana wykonawcy w kryterium „Cena” wynosi 60. </w:t>
      </w:r>
      <w:bookmarkStart w:id="25" w:name="_Hlk68778208"/>
      <w:r w:rsidRPr="00E80EB7">
        <w:rPr>
          <w:rFonts w:ascii="Times New Roman" w:hAnsi="Times New Roman" w:cs="Times New Roman"/>
          <w:sz w:val="24"/>
          <w:szCs w:val="24"/>
        </w:rPr>
        <w:t>Oferta spełniająca w najwyższym stopniu wymagania kryterium otrzyma maksymalną liczbę punktów, czyli 60. Pozostałym wykonawcom przypisana zostanie odpowiednio mniejsza ilość punktów, zgodnie z</w:t>
      </w:r>
      <w:r w:rsidR="00C02F55">
        <w:rPr>
          <w:rFonts w:ascii="Times New Roman" w:hAnsi="Times New Roman" w:cs="Times New Roman"/>
          <w:sz w:val="24"/>
          <w:szCs w:val="24"/>
        </w:rPr>
        <w:t> </w:t>
      </w:r>
      <w:r w:rsidRPr="00E80EB7">
        <w:rPr>
          <w:rFonts w:ascii="Times New Roman" w:hAnsi="Times New Roman" w:cs="Times New Roman"/>
          <w:sz w:val="24"/>
          <w:szCs w:val="24"/>
        </w:rPr>
        <w:t xml:space="preserve">poniższym wzorem: </w:t>
      </w:r>
      <w:bookmarkEnd w:id="25"/>
    </w:p>
    <w:p w14:paraId="0D03F3F2" w14:textId="77777777" w:rsidR="00EE7760" w:rsidRPr="00E80EB7" w:rsidRDefault="00EE7760" w:rsidP="00EE7760">
      <w:pPr>
        <w:spacing w:after="0" w:line="240" w:lineRule="auto"/>
        <w:jc w:val="both"/>
        <w:rPr>
          <w:rFonts w:ascii="Times New Roman" w:hAnsi="Times New Roman" w:cs="Times New Roman"/>
          <w:sz w:val="24"/>
          <w:szCs w:val="24"/>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4820"/>
        <w:gridCol w:w="992"/>
        <w:gridCol w:w="992"/>
      </w:tblGrid>
      <w:tr w:rsidR="00EE7760" w:rsidRPr="00E80EB7" w14:paraId="4FAAF0BC" w14:textId="77777777" w:rsidTr="001C5D5D">
        <w:trPr>
          <w:jc w:val="center"/>
        </w:trPr>
        <w:tc>
          <w:tcPr>
            <w:tcW w:w="992" w:type="dxa"/>
            <w:vMerge w:val="restart"/>
            <w:vAlign w:val="center"/>
          </w:tcPr>
          <w:p w14:paraId="6BB24907" w14:textId="77777777" w:rsidR="00EE7760" w:rsidRPr="00E80EB7" w:rsidRDefault="00EE7760" w:rsidP="00EE7760">
            <w:pPr>
              <w:spacing w:line="360" w:lineRule="auto"/>
              <w:jc w:val="center"/>
              <w:rPr>
                <w:rFonts w:ascii="Times New Roman" w:hAnsi="Times New Roman" w:cs="Times New Roman"/>
                <w:sz w:val="24"/>
                <w:szCs w:val="24"/>
              </w:rPr>
            </w:pPr>
            <w:bookmarkStart w:id="26" w:name="_Hlk49234868"/>
            <w:r w:rsidRPr="00E80EB7">
              <w:rPr>
                <w:rFonts w:ascii="Times New Roman" w:hAnsi="Times New Roman" w:cs="Times New Roman"/>
                <w:sz w:val="24"/>
                <w:szCs w:val="24"/>
              </w:rPr>
              <w:t>C =</w:t>
            </w:r>
          </w:p>
        </w:tc>
        <w:tc>
          <w:tcPr>
            <w:tcW w:w="4820" w:type="dxa"/>
            <w:tcBorders>
              <w:bottom w:val="single" w:sz="4" w:space="0" w:color="auto"/>
            </w:tcBorders>
            <w:vAlign w:val="center"/>
          </w:tcPr>
          <w:p w14:paraId="31A881A3" w14:textId="1B74EBCE" w:rsidR="00EE7760" w:rsidRPr="00E80EB7" w:rsidRDefault="00EE7760" w:rsidP="00EE7760">
            <w:pPr>
              <w:spacing w:line="360" w:lineRule="auto"/>
              <w:jc w:val="center"/>
              <w:rPr>
                <w:rFonts w:ascii="Times New Roman" w:hAnsi="Times New Roman" w:cs="Times New Roman"/>
                <w:sz w:val="24"/>
                <w:szCs w:val="24"/>
              </w:rPr>
            </w:pPr>
            <w:r w:rsidRPr="00E80EB7">
              <w:rPr>
                <w:rFonts w:ascii="Times New Roman" w:hAnsi="Times New Roman" w:cs="Times New Roman"/>
                <w:sz w:val="24"/>
                <w:szCs w:val="24"/>
              </w:rPr>
              <w:t>łączna cena brutto w ofercie najtańszej</w:t>
            </w:r>
          </w:p>
        </w:tc>
        <w:tc>
          <w:tcPr>
            <w:tcW w:w="992" w:type="dxa"/>
            <w:vMerge w:val="restart"/>
            <w:vAlign w:val="center"/>
          </w:tcPr>
          <w:p w14:paraId="288219DE" w14:textId="77777777" w:rsidR="00EE7760" w:rsidRPr="00E80EB7" w:rsidRDefault="00EE7760" w:rsidP="00EE7760">
            <w:pPr>
              <w:spacing w:line="360" w:lineRule="auto"/>
              <w:jc w:val="center"/>
              <w:rPr>
                <w:rFonts w:ascii="Times New Roman" w:hAnsi="Times New Roman" w:cs="Times New Roman"/>
                <w:sz w:val="24"/>
                <w:szCs w:val="24"/>
              </w:rPr>
            </w:pPr>
            <w:r w:rsidRPr="00E80EB7">
              <w:rPr>
                <w:rFonts w:ascii="Times New Roman" w:hAnsi="Times New Roman" w:cs="Times New Roman"/>
                <w:sz w:val="24"/>
                <w:szCs w:val="24"/>
              </w:rPr>
              <w:t xml:space="preserve"> x 60%</w:t>
            </w:r>
          </w:p>
        </w:tc>
        <w:tc>
          <w:tcPr>
            <w:tcW w:w="992" w:type="dxa"/>
            <w:vMerge w:val="restart"/>
            <w:vAlign w:val="center"/>
          </w:tcPr>
          <w:p w14:paraId="22271059" w14:textId="77777777" w:rsidR="00EE7760" w:rsidRPr="00E80EB7" w:rsidRDefault="00EE7760" w:rsidP="00EE7760">
            <w:pPr>
              <w:spacing w:line="360" w:lineRule="auto"/>
              <w:jc w:val="center"/>
              <w:rPr>
                <w:rFonts w:ascii="Times New Roman" w:hAnsi="Times New Roman" w:cs="Times New Roman"/>
                <w:sz w:val="24"/>
                <w:szCs w:val="24"/>
              </w:rPr>
            </w:pPr>
            <w:r w:rsidRPr="00E80EB7">
              <w:rPr>
                <w:rFonts w:ascii="Times New Roman" w:hAnsi="Times New Roman" w:cs="Times New Roman"/>
                <w:sz w:val="24"/>
                <w:szCs w:val="24"/>
              </w:rPr>
              <w:t>x 100</w:t>
            </w:r>
          </w:p>
        </w:tc>
      </w:tr>
      <w:tr w:rsidR="00EE7760" w:rsidRPr="00E80EB7" w14:paraId="28B000E8" w14:textId="77777777" w:rsidTr="001C5D5D">
        <w:trPr>
          <w:jc w:val="center"/>
        </w:trPr>
        <w:tc>
          <w:tcPr>
            <w:tcW w:w="992" w:type="dxa"/>
            <w:vMerge/>
            <w:vAlign w:val="center"/>
          </w:tcPr>
          <w:p w14:paraId="6BE2444C" w14:textId="77777777" w:rsidR="00EE7760" w:rsidRPr="00E80EB7" w:rsidRDefault="00EE7760" w:rsidP="00EE7760">
            <w:pPr>
              <w:spacing w:line="360" w:lineRule="auto"/>
              <w:jc w:val="center"/>
              <w:rPr>
                <w:rFonts w:ascii="Times New Roman" w:hAnsi="Times New Roman" w:cs="Times New Roman"/>
                <w:sz w:val="24"/>
                <w:szCs w:val="24"/>
              </w:rPr>
            </w:pPr>
          </w:p>
        </w:tc>
        <w:tc>
          <w:tcPr>
            <w:tcW w:w="4820" w:type="dxa"/>
            <w:tcBorders>
              <w:top w:val="single" w:sz="4" w:space="0" w:color="auto"/>
            </w:tcBorders>
            <w:vAlign w:val="center"/>
          </w:tcPr>
          <w:p w14:paraId="6262F5F1" w14:textId="30C99967" w:rsidR="00EE7760" w:rsidRPr="00E80EB7" w:rsidRDefault="00B73EF4" w:rsidP="00B73EF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EE7760" w:rsidRPr="00E80EB7">
              <w:rPr>
                <w:rFonts w:ascii="Times New Roman" w:hAnsi="Times New Roman" w:cs="Times New Roman"/>
                <w:sz w:val="24"/>
                <w:szCs w:val="24"/>
              </w:rPr>
              <w:t>łączna cena brutto w ofercie badanej</w:t>
            </w:r>
          </w:p>
        </w:tc>
        <w:tc>
          <w:tcPr>
            <w:tcW w:w="992" w:type="dxa"/>
            <w:vMerge/>
            <w:vAlign w:val="center"/>
          </w:tcPr>
          <w:p w14:paraId="098212C5" w14:textId="77777777" w:rsidR="00EE7760" w:rsidRPr="00E80EB7" w:rsidRDefault="00EE7760" w:rsidP="00EE7760">
            <w:pPr>
              <w:spacing w:line="360" w:lineRule="auto"/>
              <w:jc w:val="center"/>
              <w:rPr>
                <w:rFonts w:ascii="Times New Roman" w:hAnsi="Times New Roman" w:cs="Times New Roman"/>
                <w:sz w:val="24"/>
                <w:szCs w:val="24"/>
              </w:rPr>
            </w:pPr>
          </w:p>
        </w:tc>
        <w:tc>
          <w:tcPr>
            <w:tcW w:w="992" w:type="dxa"/>
            <w:vMerge/>
            <w:vAlign w:val="center"/>
          </w:tcPr>
          <w:p w14:paraId="5E16B87A" w14:textId="77777777" w:rsidR="00EE7760" w:rsidRPr="00E80EB7" w:rsidRDefault="00EE7760" w:rsidP="00EE7760">
            <w:pPr>
              <w:spacing w:line="360" w:lineRule="auto"/>
              <w:jc w:val="center"/>
              <w:rPr>
                <w:rFonts w:ascii="Times New Roman" w:hAnsi="Times New Roman" w:cs="Times New Roman"/>
                <w:sz w:val="24"/>
                <w:szCs w:val="24"/>
              </w:rPr>
            </w:pPr>
          </w:p>
        </w:tc>
      </w:tr>
    </w:tbl>
    <w:p w14:paraId="031F7CEE" w14:textId="77777777" w:rsidR="00EE7760" w:rsidRPr="00E80EB7" w:rsidRDefault="00EE7760" w:rsidP="00EE7760">
      <w:pPr>
        <w:spacing w:after="0" w:line="240" w:lineRule="auto"/>
        <w:jc w:val="both"/>
        <w:rPr>
          <w:rFonts w:ascii="Times New Roman" w:hAnsi="Times New Roman" w:cs="Times New Roman"/>
          <w:sz w:val="24"/>
          <w:szCs w:val="24"/>
        </w:rPr>
      </w:pPr>
      <w:bookmarkStart w:id="27" w:name="_Hlk68778227"/>
      <w:bookmarkEnd w:id="26"/>
      <w:r w:rsidRPr="00E80EB7">
        <w:rPr>
          <w:rFonts w:ascii="Times New Roman" w:hAnsi="Times New Roman" w:cs="Times New Roman"/>
          <w:sz w:val="24"/>
          <w:szCs w:val="24"/>
        </w:rPr>
        <w:t>gdzie:</w:t>
      </w:r>
    </w:p>
    <w:p w14:paraId="6A087639"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C – liczba punktów uzyskana w kryterium Cena</w:t>
      </w:r>
    </w:p>
    <w:p w14:paraId="61AC58A7"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60% – waga kryterium Cena</w:t>
      </w:r>
    </w:p>
    <w:p w14:paraId="2BD1D762" w14:textId="2ECBD984" w:rsidR="00EE7760" w:rsidRDefault="00EE7760" w:rsidP="008B1F73">
      <w:pPr>
        <w:pStyle w:val="Akapitzlist"/>
        <w:numPr>
          <w:ilvl w:val="2"/>
          <w:numId w:val="77"/>
        </w:numPr>
        <w:spacing w:after="0" w:line="240" w:lineRule="auto"/>
        <w:ind w:left="0" w:hanging="5"/>
        <w:jc w:val="both"/>
        <w:rPr>
          <w:rFonts w:ascii="Times New Roman" w:hAnsi="Times New Roman" w:cs="Times New Roman"/>
          <w:sz w:val="24"/>
          <w:szCs w:val="24"/>
        </w:rPr>
      </w:pPr>
      <w:r w:rsidRPr="008B1F73">
        <w:rPr>
          <w:rFonts w:ascii="Times New Roman" w:hAnsi="Times New Roman" w:cs="Times New Roman"/>
          <w:sz w:val="24"/>
          <w:szCs w:val="24"/>
        </w:rPr>
        <w:t>– mnożnik zastosowany w celu przesunięcia przecinka o dwa miejsca w prawo</w:t>
      </w:r>
    </w:p>
    <w:p w14:paraId="01FA644A" w14:textId="77777777" w:rsidR="008B1F73" w:rsidRPr="008B1F73" w:rsidRDefault="008B1F73" w:rsidP="008B1F73">
      <w:pPr>
        <w:pStyle w:val="Akapitzlist"/>
        <w:spacing w:after="0" w:line="240" w:lineRule="auto"/>
        <w:ind w:left="0"/>
        <w:jc w:val="both"/>
        <w:rPr>
          <w:rFonts w:ascii="Times New Roman" w:hAnsi="Times New Roman" w:cs="Times New Roman"/>
          <w:sz w:val="24"/>
          <w:szCs w:val="24"/>
        </w:rPr>
      </w:pPr>
    </w:p>
    <w:bookmarkEnd w:id="24"/>
    <w:bookmarkEnd w:id="27"/>
    <w:p w14:paraId="474D5096" w14:textId="0AE9AD0A" w:rsidR="00EE7760" w:rsidRPr="008B1F73" w:rsidRDefault="00EE7760" w:rsidP="008B1F73">
      <w:pPr>
        <w:pStyle w:val="Akapitzlist"/>
        <w:numPr>
          <w:ilvl w:val="1"/>
          <w:numId w:val="77"/>
        </w:numPr>
        <w:spacing w:after="0" w:line="240" w:lineRule="auto"/>
        <w:ind w:left="709"/>
        <w:rPr>
          <w:rFonts w:ascii="Times New Roman" w:hAnsi="Times New Roman" w:cs="Times New Roman"/>
          <w:sz w:val="24"/>
          <w:szCs w:val="24"/>
        </w:rPr>
      </w:pPr>
      <w:r w:rsidRPr="008B1F73">
        <w:rPr>
          <w:rFonts w:ascii="Times New Roman" w:hAnsi="Times New Roman" w:cs="Times New Roman"/>
          <w:sz w:val="24"/>
          <w:szCs w:val="24"/>
        </w:rPr>
        <w:t>W kryterium „gwarancja” – „G” – ocena ofert zostanie dokonana następująco:</w:t>
      </w:r>
    </w:p>
    <w:p w14:paraId="7C195318" w14:textId="47488ADE" w:rsidR="00EE7760" w:rsidRPr="00E80EB7" w:rsidRDefault="00EE7760" w:rsidP="00191190">
      <w:pPr>
        <w:spacing w:after="0" w:line="240" w:lineRule="auto"/>
        <w:ind w:left="709"/>
        <w:jc w:val="both"/>
        <w:rPr>
          <w:rFonts w:ascii="Times New Roman" w:hAnsi="Times New Roman" w:cs="Times New Roman"/>
          <w:sz w:val="24"/>
          <w:szCs w:val="24"/>
        </w:rPr>
      </w:pPr>
      <w:r w:rsidRPr="00E80EB7">
        <w:rPr>
          <w:rFonts w:ascii="Times New Roman" w:hAnsi="Times New Roman" w:cs="Times New Roman"/>
          <w:sz w:val="24"/>
          <w:szCs w:val="24"/>
        </w:rPr>
        <w:t>Wykonawca podaje oferowany okres gwarancji w liczbach całkowitych oraz słownie w</w:t>
      </w:r>
      <w:r w:rsidR="00191190">
        <w:rPr>
          <w:rFonts w:ascii="Times New Roman" w:hAnsi="Times New Roman" w:cs="Times New Roman"/>
          <w:sz w:val="24"/>
          <w:szCs w:val="24"/>
        </w:rPr>
        <w:t> </w:t>
      </w:r>
      <w:r w:rsidRPr="00E80EB7">
        <w:rPr>
          <w:rFonts w:ascii="Times New Roman" w:hAnsi="Times New Roman" w:cs="Times New Roman"/>
          <w:sz w:val="24"/>
          <w:szCs w:val="24"/>
        </w:rPr>
        <w:t xml:space="preserve">formularzu oferty stanowiącym załącznik nr 2 do SWZ. </w:t>
      </w:r>
    </w:p>
    <w:p w14:paraId="7295C04B" w14:textId="77777777" w:rsidR="00EE7760" w:rsidRPr="00E80EB7" w:rsidRDefault="00EE7760" w:rsidP="00191190">
      <w:pPr>
        <w:spacing w:after="0" w:line="240" w:lineRule="auto"/>
        <w:ind w:firstLine="709"/>
        <w:jc w:val="both"/>
        <w:rPr>
          <w:rFonts w:ascii="Times New Roman" w:hAnsi="Times New Roman" w:cs="Times New Roman"/>
          <w:sz w:val="24"/>
          <w:szCs w:val="24"/>
        </w:rPr>
      </w:pPr>
      <w:r w:rsidRPr="00E80EB7">
        <w:rPr>
          <w:rFonts w:ascii="Times New Roman" w:hAnsi="Times New Roman" w:cs="Times New Roman"/>
          <w:sz w:val="24"/>
          <w:szCs w:val="24"/>
        </w:rPr>
        <w:t>Okres gwarancji nie może być krótszy niż 60 miesięcy oraz dłuższy niż 72 miesiące</w:t>
      </w:r>
      <w:r w:rsidRPr="00E80EB7">
        <w:rPr>
          <w:rFonts w:ascii="Times New Roman" w:hAnsi="Times New Roman" w:cs="Times New Roman"/>
          <w:color w:val="FF0000"/>
          <w:sz w:val="24"/>
          <w:szCs w:val="24"/>
        </w:rPr>
        <w:t xml:space="preserve">. </w:t>
      </w:r>
    </w:p>
    <w:p w14:paraId="75FEF1C2" w14:textId="77777777" w:rsidR="00EE7760" w:rsidRPr="00E80EB7" w:rsidRDefault="00EE7760" w:rsidP="00191190">
      <w:pPr>
        <w:spacing w:after="0" w:line="240" w:lineRule="auto"/>
        <w:ind w:left="709"/>
        <w:jc w:val="both"/>
        <w:rPr>
          <w:rFonts w:ascii="Times New Roman" w:hAnsi="Times New Roman" w:cs="Times New Roman"/>
          <w:sz w:val="24"/>
          <w:szCs w:val="24"/>
        </w:rPr>
      </w:pPr>
      <w:r w:rsidRPr="00E80EB7">
        <w:rPr>
          <w:rFonts w:ascii="Times New Roman" w:hAnsi="Times New Roman" w:cs="Times New Roman"/>
          <w:sz w:val="24"/>
          <w:szCs w:val="24"/>
        </w:rPr>
        <w:t>W przypadku podania przez wykonawcę w formularzu oferty okresu gwarancji dłuższego niż 72 miesiące:</w:t>
      </w:r>
    </w:p>
    <w:p w14:paraId="508D8AB3" w14:textId="77777777" w:rsidR="00EE7760" w:rsidRPr="00191190" w:rsidRDefault="00EE7760">
      <w:pPr>
        <w:pStyle w:val="Akapitzlist"/>
        <w:numPr>
          <w:ilvl w:val="3"/>
          <w:numId w:val="2"/>
        </w:numPr>
        <w:spacing w:after="0" w:line="240" w:lineRule="auto"/>
        <w:ind w:left="993"/>
        <w:jc w:val="both"/>
        <w:rPr>
          <w:rFonts w:ascii="Times New Roman" w:hAnsi="Times New Roman" w:cs="Times New Roman"/>
          <w:sz w:val="24"/>
          <w:szCs w:val="24"/>
        </w:rPr>
      </w:pPr>
      <w:r w:rsidRPr="00191190">
        <w:rPr>
          <w:rFonts w:ascii="Times New Roman" w:hAnsi="Times New Roman" w:cs="Times New Roman"/>
          <w:sz w:val="24"/>
          <w:szCs w:val="24"/>
        </w:rPr>
        <w:t>do oceny ofert zostanie przyjęty okres gwarancji wynoszący 72 miesiące,</w:t>
      </w:r>
    </w:p>
    <w:p w14:paraId="610ECC2B" w14:textId="77777777" w:rsidR="00EE7760" w:rsidRPr="00E80EB7" w:rsidRDefault="00EE7760">
      <w:pPr>
        <w:numPr>
          <w:ilvl w:val="0"/>
          <w:numId w:val="5"/>
        </w:numPr>
        <w:spacing w:after="0" w:line="240" w:lineRule="auto"/>
        <w:ind w:left="993"/>
        <w:contextualSpacing/>
        <w:jc w:val="both"/>
        <w:rPr>
          <w:rFonts w:ascii="Times New Roman" w:hAnsi="Times New Roman" w:cs="Times New Roman"/>
          <w:sz w:val="24"/>
          <w:szCs w:val="24"/>
        </w:rPr>
      </w:pPr>
      <w:r w:rsidRPr="00E80EB7">
        <w:rPr>
          <w:rFonts w:ascii="Times New Roman" w:hAnsi="Times New Roman" w:cs="Times New Roman"/>
          <w:sz w:val="24"/>
          <w:szCs w:val="24"/>
        </w:rPr>
        <w:t>do umowy zostanie wpisany okres gwarancji podany w formularzu oferty.</w:t>
      </w:r>
    </w:p>
    <w:p w14:paraId="0FBB70FB"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 xml:space="preserve">W przypadku podania przez wykonawcę w formularzu oferty okresu gwarancji krótszego niż 60 miesięcy, oferta tego wykonawcy zostanie odrzucona na podstawie art. 226 ust. 1 pkt 5 </w:t>
      </w:r>
      <w:proofErr w:type="spellStart"/>
      <w:r w:rsidRPr="00E80EB7">
        <w:rPr>
          <w:rFonts w:ascii="Times New Roman" w:hAnsi="Times New Roman" w:cs="Times New Roman"/>
          <w:sz w:val="24"/>
          <w:szCs w:val="24"/>
        </w:rPr>
        <w:t>Pzp</w:t>
      </w:r>
      <w:proofErr w:type="spellEnd"/>
      <w:r w:rsidRPr="00E80EB7">
        <w:rPr>
          <w:rFonts w:ascii="Times New Roman" w:hAnsi="Times New Roman" w:cs="Times New Roman"/>
          <w:sz w:val="24"/>
          <w:szCs w:val="24"/>
        </w:rPr>
        <w:t xml:space="preserve"> („Zamawiający odrzuca ofertę, jeżeli jej treść jest niezgodna z warunkami zamówienia”).</w:t>
      </w:r>
    </w:p>
    <w:p w14:paraId="27783C65" w14:textId="67EEBE79" w:rsidR="008B1F73"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 przypadku niewypełnienia w formularzu oferty pola dotyczącego okresu gwarancji Zamawiający przyjmuje do</w:t>
      </w:r>
      <w:r w:rsidR="0074259F" w:rsidRPr="00E80EB7">
        <w:rPr>
          <w:rFonts w:ascii="Times New Roman" w:hAnsi="Times New Roman" w:cs="Times New Roman"/>
          <w:sz w:val="24"/>
          <w:szCs w:val="24"/>
        </w:rPr>
        <w:t> </w:t>
      </w:r>
      <w:r w:rsidRPr="00E80EB7">
        <w:rPr>
          <w:rFonts w:ascii="Times New Roman" w:hAnsi="Times New Roman" w:cs="Times New Roman"/>
          <w:sz w:val="24"/>
          <w:szCs w:val="24"/>
        </w:rPr>
        <w:t xml:space="preserve">oceny wartość równą najkrótszemu wymaganemu okresowi gwarancji tj. 60 miesięcy. Oferta spełniająca w najwyższym stopniu wymagania kryterium otrzyma maksymalną liczbę punktów, czyli </w:t>
      </w:r>
      <w:r w:rsidR="008D2199">
        <w:rPr>
          <w:rFonts w:ascii="Times New Roman" w:hAnsi="Times New Roman" w:cs="Times New Roman"/>
          <w:sz w:val="24"/>
          <w:szCs w:val="24"/>
        </w:rPr>
        <w:t>40</w:t>
      </w:r>
      <w:r w:rsidRPr="00E80EB7">
        <w:rPr>
          <w:rFonts w:ascii="Times New Roman" w:hAnsi="Times New Roman" w:cs="Times New Roman"/>
          <w:sz w:val="24"/>
          <w:szCs w:val="24"/>
        </w:rPr>
        <w:t xml:space="preserve">. </w:t>
      </w:r>
    </w:p>
    <w:p w14:paraId="1C8A3314" w14:textId="77777777" w:rsidR="008B1F73" w:rsidRDefault="008B1F73" w:rsidP="00EE7760">
      <w:pPr>
        <w:spacing w:after="0" w:line="240" w:lineRule="auto"/>
        <w:jc w:val="both"/>
        <w:rPr>
          <w:rFonts w:ascii="Times New Roman" w:hAnsi="Times New Roman" w:cs="Times New Roman"/>
          <w:sz w:val="24"/>
          <w:szCs w:val="24"/>
        </w:rPr>
      </w:pPr>
    </w:p>
    <w:p w14:paraId="4EF34993" w14:textId="77777777" w:rsidR="003F79CC" w:rsidRDefault="003F79CC" w:rsidP="00EE7760">
      <w:pPr>
        <w:spacing w:after="0" w:line="240" w:lineRule="auto"/>
        <w:jc w:val="both"/>
        <w:rPr>
          <w:rFonts w:ascii="Times New Roman" w:hAnsi="Times New Roman" w:cs="Times New Roman"/>
          <w:sz w:val="24"/>
          <w:szCs w:val="24"/>
        </w:rPr>
      </w:pPr>
    </w:p>
    <w:p w14:paraId="37D72A41" w14:textId="77777777" w:rsidR="003F79CC" w:rsidRDefault="003F79CC" w:rsidP="00EE7760">
      <w:pPr>
        <w:spacing w:after="0" w:line="240" w:lineRule="auto"/>
        <w:jc w:val="both"/>
        <w:rPr>
          <w:rFonts w:ascii="Times New Roman" w:hAnsi="Times New Roman" w:cs="Times New Roman"/>
          <w:sz w:val="24"/>
          <w:szCs w:val="24"/>
        </w:rPr>
      </w:pPr>
    </w:p>
    <w:p w14:paraId="24E9FB1E" w14:textId="4AB1A816"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lastRenderedPageBreak/>
        <w:t>Pozostałym wykonawcom przypisana zostanie odpowiednio mniejsza ilość punktów, zgodnie z poniższym wzorem:</w:t>
      </w:r>
    </w:p>
    <w:p w14:paraId="3F536EA3" w14:textId="77777777" w:rsidR="00EE7760" w:rsidRPr="00E80EB7" w:rsidRDefault="00EE7760" w:rsidP="00EE7760">
      <w:pPr>
        <w:spacing w:after="0" w:line="240" w:lineRule="auto"/>
        <w:rPr>
          <w:rFonts w:ascii="Times New Roman" w:hAnsi="Times New Roman" w:cs="Times New Roman"/>
          <w:sz w:val="24"/>
          <w:szCs w:val="24"/>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4820"/>
        <w:gridCol w:w="992"/>
        <w:gridCol w:w="992"/>
      </w:tblGrid>
      <w:tr w:rsidR="00EE7760" w:rsidRPr="00E80EB7" w14:paraId="3390B11A" w14:textId="77777777" w:rsidTr="001C5D5D">
        <w:trPr>
          <w:jc w:val="center"/>
        </w:trPr>
        <w:tc>
          <w:tcPr>
            <w:tcW w:w="992" w:type="dxa"/>
            <w:vMerge w:val="restart"/>
            <w:vAlign w:val="center"/>
          </w:tcPr>
          <w:p w14:paraId="7EC83AA7" w14:textId="77777777" w:rsidR="00EE7760" w:rsidRPr="00E80EB7" w:rsidRDefault="00EE7760" w:rsidP="00EE7760">
            <w:pPr>
              <w:spacing w:line="360" w:lineRule="auto"/>
              <w:jc w:val="center"/>
              <w:rPr>
                <w:rFonts w:ascii="Times New Roman" w:hAnsi="Times New Roman" w:cs="Times New Roman"/>
                <w:sz w:val="24"/>
                <w:szCs w:val="24"/>
              </w:rPr>
            </w:pPr>
            <w:r w:rsidRPr="00E80EB7">
              <w:rPr>
                <w:rFonts w:ascii="Times New Roman" w:hAnsi="Times New Roman" w:cs="Times New Roman"/>
                <w:sz w:val="24"/>
                <w:szCs w:val="24"/>
              </w:rPr>
              <w:t>G =</w:t>
            </w:r>
          </w:p>
        </w:tc>
        <w:tc>
          <w:tcPr>
            <w:tcW w:w="4820" w:type="dxa"/>
            <w:tcBorders>
              <w:bottom w:val="single" w:sz="4" w:space="0" w:color="auto"/>
            </w:tcBorders>
            <w:vAlign w:val="center"/>
          </w:tcPr>
          <w:p w14:paraId="627F17E5" w14:textId="77777777" w:rsidR="00EE7760" w:rsidRPr="00E80EB7" w:rsidRDefault="00EE7760" w:rsidP="00EE7760">
            <w:pPr>
              <w:spacing w:line="360" w:lineRule="auto"/>
              <w:jc w:val="center"/>
              <w:rPr>
                <w:rFonts w:ascii="Times New Roman" w:hAnsi="Times New Roman" w:cs="Times New Roman"/>
                <w:sz w:val="24"/>
                <w:szCs w:val="24"/>
              </w:rPr>
            </w:pPr>
            <w:r w:rsidRPr="00E80EB7">
              <w:rPr>
                <w:rFonts w:ascii="Times New Roman" w:hAnsi="Times New Roman" w:cs="Times New Roman"/>
                <w:sz w:val="24"/>
                <w:szCs w:val="24"/>
              </w:rPr>
              <w:t>gwarancja w ofercie badanej</w:t>
            </w:r>
          </w:p>
        </w:tc>
        <w:tc>
          <w:tcPr>
            <w:tcW w:w="992" w:type="dxa"/>
            <w:vMerge w:val="restart"/>
            <w:vAlign w:val="center"/>
          </w:tcPr>
          <w:p w14:paraId="40C49684" w14:textId="56598FBE" w:rsidR="00EE7760" w:rsidRPr="00E80EB7" w:rsidRDefault="00EE7760" w:rsidP="00EE7760">
            <w:pPr>
              <w:spacing w:line="360" w:lineRule="auto"/>
              <w:jc w:val="center"/>
              <w:rPr>
                <w:rFonts w:ascii="Times New Roman" w:hAnsi="Times New Roman" w:cs="Times New Roman"/>
                <w:sz w:val="24"/>
                <w:szCs w:val="24"/>
              </w:rPr>
            </w:pPr>
            <w:r w:rsidRPr="00E80EB7">
              <w:rPr>
                <w:rFonts w:ascii="Times New Roman" w:hAnsi="Times New Roman" w:cs="Times New Roman"/>
                <w:sz w:val="24"/>
                <w:szCs w:val="24"/>
              </w:rPr>
              <w:t xml:space="preserve"> x </w:t>
            </w:r>
            <w:r w:rsidR="008D2199">
              <w:rPr>
                <w:rFonts w:ascii="Times New Roman" w:hAnsi="Times New Roman" w:cs="Times New Roman"/>
                <w:sz w:val="24"/>
                <w:szCs w:val="24"/>
              </w:rPr>
              <w:t>40</w:t>
            </w:r>
            <w:r w:rsidRPr="00E80EB7">
              <w:rPr>
                <w:rFonts w:ascii="Times New Roman" w:hAnsi="Times New Roman" w:cs="Times New Roman"/>
                <w:sz w:val="24"/>
                <w:szCs w:val="24"/>
              </w:rPr>
              <w:t>%</w:t>
            </w:r>
          </w:p>
        </w:tc>
        <w:tc>
          <w:tcPr>
            <w:tcW w:w="992" w:type="dxa"/>
            <w:vMerge w:val="restart"/>
            <w:vAlign w:val="center"/>
          </w:tcPr>
          <w:p w14:paraId="50CF1620" w14:textId="77777777" w:rsidR="00EE7760" w:rsidRPr="00E80EB7" w:rsidRDefault="00EE7760" w:rsidP="00EE7760">
            <w:pPr>
              <w:spacing w:line="360" w:lineRule="auto"/>
              <w:jc w:val="center"/>
              <w:rPr>
                <w:rFonts w:ascii="Times New Roman" w:hAnsi="Times New Roman" w:cs="Times New Roman"/>
                <w:sz w:val="24"/>
                <w:szCs w:val="24"/>
              </w:rPr>
            </w:pPr>
            <w:r w:rsidRPr="00E80EB7">
              <w:rPr>
                <w:rFonts w:ascii="Times New Roman" w:hAnsi="Times New Roman" w:cs="Times New Roman"/>
                <w:sz w:val="24"/>
                <w:szCs w:val="24"/>
              </w:rPr>
              <w:t>x 100</w:t>
            </w:r>
          </w:p>
        </w:tc>
      </w:tr>
      <w:tr w:rsidR="00EE7760" w:rsidRPr="00E80EB7" w14:paraId="1CE43F39" w14:textId="77777777" w:rsidTr="001C5D5D">
        <w:trPr>
          <w:jc w:val="center"/>
        </w:trPr>
        <w:tc>
          <w:tcPr>
            <w:tcW w:w="992" w:type="dxa"/>
            <w:vMerge/>
            <w:vAlign w:val="center"/>
          </w:tcPr>
          <w:p w14:paraId="50E7065D" w14:textId="77777777" w:rsidR="00EE7760" w:rsidRPr="00E80EB7" w:rsidRDefault="00EE7760" w:rsidP="00EE7760">
            <w:pPr>
              <w:spacing w:line="360" w:lineRule="auto"/>
              <w:jc w:val="center"/>
              <w:rPr>
                <w:rFonts w:ascii="Times New Roman" w:hAnsi="Times New Roman" w:cs="Times New Roman"/>
                <w:sz w:val="24"/>
                <w:szCs w:val="24"/>
              </w:rPr>
            </w:pPr>
          </w:p>
        </w:tc>
        <w:tc>
          <w:tcPr>
            <w:tcW w:w="4820" w:type="dxa"/>
            <w:tcBorders>
              <w:top w:val="single" w:sz="4" w:space="0" w:color="auto"/>
            </w:tcBorders>
            <w:vAlign w:val="center"/>
          </w:tcPr>
          <w:p w14:paraId="49EC0868" w14:textId="77777777" w:rsidR="00EE7760" w:rsidRPr="00E80EB7" w:rsidRDefault="00EE7760" w:rsidP="00EE7760">
            <w:pPr>
              <w:spacing w:line="360" w:lineRule="auto"/>
              <w:jc w:val="center"/>
              <w:rPr>
                <w:rFonts w:ascii="Times New Roman" w:hAnsi="Times New Roman" w:cs="Times New Roman"/>
                <w:sz w:val="24"/>
                <w:szCs w:val="24"/>
              </w:rPr>
            </w:pPr>
            <w:r w:rsidRPr="00E80EB7">
              <w:rPr>
                <w:rFonts w:ascii="Times New Roman" w:hAnsi="Times New Roman" w:cs="Times New Roman"/>
                <w:sz w:val="24"/>
                <w:szCs w:val="24"/>
              </w:rPr>
              <w:t>najdłuższa gwarancja z pośród wszystkich ofert</w:t>
            </w:r>
          </w:p>
        </w:tc>
        <w:tc>
          <w:tcPr>
            <w:tcW w:w="992" w:type="dxa"/>
            <w:vMerge/>
            <w:vAlign w:val="center"/>
          </w:tcPr>
          <w:p w14:paraId="7F0B69D3" w14:textId="77777777" w:rsidR="00EE7760" w:rsidRPr="00E80EB7" w:rsidRDefault="00EE7760" w:rsidP="00EE7760">
            <w:pPr>
              <w:spacing w:line="360" w:lineRule="auto"/>
              <w:jc w:val="center"/>
              <w:rPr>
                <w:rFonts w:ascii="Times New Roman" w:hAnsi="Times New Roman" w:cs="Times New Roman"/>
                <w:sz w:val="24"/>
                <w:szCs w:val="24"/>
              </w:rPr>
            </w:pPr>
          </w:p>
        </w:tc>
        <w:tc>
          <w:tcPr>
            <w:tcW w:w="992" w:type="dxa"/>
            <w:vMerge/>
            <w:vAlign w:val="center"/>
          </w:tcPr>
          <w:p w14:paraId="73E7C101" w14:textId="77777777" w:rsidR="00EE7760" w:rsidRPr="00E80EB7" w:rsidRDefault="00EE7760" w:rsidP="00EE7760">
            <w:pPr>
              <w:spacing w:line="360" w:lineRule="auto"/>
              <w:jc w:val="center"/>
              <w:rPr>
                <w:rFonts w:ascii="Times New Roman" w:hAnsi="Times New Roman" w:cs="Times New Roman"/>
                <w:sz w:val="24"/>
                <w:szCs w:val="24"/>
              </w:rPr>
            </w:pPr>
          </w:p>
        </w:tc>
      </w:tr>
    </w:tbl>
    <w:p w14:paraId="7B5A2AEC"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gdzie:</w:t>
      </w:r>
    </w:p>
    <w:p w14:paraId="4D2D88EF"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G – liczba punktów uzyskana w kryterium Cena</w:t>
      </w:r>
    </w:p>
    <w:p w14:paraId="66EB138F" w14:textId="5B6DEB0E" w:rsidR="00EE7760" w:rsidRPr="00E80EB7" w:rsidRDefault="008D2199" w:rsidP="00EE77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40</w:t>
      </w:r>
      <w:r w:rsidR="00EE7760" w:rsidRPr="00E80EB7">
        <w:rPr>
          <w:rFonts w:ascii="Times New Roman" w:hAnsi="Times New Roman" w:cs="Times New Roman"/>
          <w:sz w:val="24"/>
          <w:szCs w:val="24"/>
        </w:rPr>
        <w:t>% – waga kryterium Gwarancja</w:t>
      </w:r>
    </w:p>
    <w:p w14:paraId="635A53E0" w14:textId="02A675FB" w:rsidR="00EE7760" w:rsidRPr="00E90D93" w:rsidRDefault="00EE7760" w:rsidP="00E90D93">
      <w:pPr>
        <w:pStyle w:val="Akapitzlist"/>
        <w:numPr>
          <w:ilvl w:val="2"/>
          <w:numId w:val="77"/>
        </w:numPr>
        <w:spacing w:after="0" w:line="240" w:lineRule="auto"/>
        <w:ind w:left="284"/>
        <w:jc w:val="both"/>
        <w:rPr>
          <w:rFonts w:ascii="Times New Roman" w:hAnsi="Times New Roman" w:cs="Times New Roman"/>
          <w:sz w:val="24"/>
          <w:szCs w:val="24"/>
        </w:rPr>
      </w:pPr>
      <w:r w:rsidRPr="00E90D93">
        <w:rPr>
          <w:rFonts w:ascii="Times New Roman" w:hAnsi="Times New Roman" w:cs="Times New Roman"/>
          <w:sz w:val="24"/>
          <w:szCs w:val="24"/>
        </w:rPr>
        <w:t>– mnożnik zastosowany w celu przesunięcia przecinka o dwa miejsca w prawo</w:t>
      </w:r>
    </w:p>
    <w:p w14:paraId="010B2B5C" w14:textId="77777777" w:rsidR="00EE7760" w:rsidRPr="00E80EB7" w:rsidRDefault="00EE7760" w:rsidP="00EE7760">
      <w:pPr>
        <w:spacing w:after="0" w:line="240" w:lineRule="auto"/>
        <w:rPr>
          <w:rFonts w:ascii="Times New Roman" w:hAnsi="Times New Roman" w:cs="Times New Roman"/>
          <w:sz w:val="24"/>
          <w:szCs w:val="24"/>
        </w:rPr>
      </w:pPr>
    </w:p>
    <w:p w14:paraId="248B09EB" w14:textId="28A3B95C" w:rsidR="00EE7760" w:rsidRPr="008B1F73" w:rsidRDefault="00EE7760" w:rsidP="008B1F73">
      <w:pPr>
        <w:pStyle w:val="Akapitzlist"/>
        <w:numPr>
          <w:ilvl w:val="1"/>
          <w:numId w:val="77"/>
        </w:numPr>
        <w:spacing w:after="0" w:line="240" w:lineRule="auto"/>
        <w:ind w:left="709"/>
        <w:rPr>
          <w:rFonts w:ascii="Times New Roman" w:hAnsi="Times New Roman" w:cs="Times New Roman"/>
          <w:sz w:val="24"/>
          <w:szCs w:val="24"/>
        </w:rPr>
      </w:pPr>
      <w:r w:rsidRPr="008B1F73">
        <w:rPr>
          <w:rFonts w:ascii="Times New Roman" w:hAnsi="Times New Roman" w:cs="Times New Roman"/>
          <w:sz w:val="24"/>
          <w:szCs w:val="24"/>
        </w:rPr>
        <w:t>Całkowita liczba punktów, jaką otrzyma dana oferta, zostanie obliczona wg wzoru:</w:t>
      </w:r>
    </w:p>
    <w:p w14:paraId="05083745" w14:textId="7091EE2C" w:rsidR="00EE7760" w:rsidRPr="00E80EB7" w:rsidRDefault="00EE7760" w:rsidP="00EE7760">
      <w:pPr>
        <w:spacing w:after="0" w:line="240" w:lineRule="auto"/>
        <w:rPr>
          <w:rFonts w:ascii="Times New Roman" w:hAnsi="Times New Roman" w:cs="Times New Roman"/>
          <w:sz w:val="24"/>
          <w:szCs w:val="24"/>
        </w:rPr>
      </w:pPr>
      <w:r w:rsidRPr="00E80EB7">
        <w:rPr>
          <w:rFonts w:ascii="Times New Roman" w:hAnsi="Times New Roman" w:cs="Times New Roman"/>
          <w:sz w:val="24"/>
          <w:szCs w:val="24"/>
        </w:rPr>
        <w:t>P = C</w:t>
      </w:r>
      <w:r w:rsidR="00C60584">
        <w:rPr>
          <w:rFonts w:ascii="Times New Roman" w:hAnsi="Times New Roman" w:cs="Times New Roman"/>
          <w:sz w:val="24"/>
          <w:szCs w:val="24"/>
        </w:rPr>
        <w:t xml:space="preserve"> +</w:t>
      </w:r>
      <w:r w:rsidRPr="00E80EB7">
        <w:rPr>
          <w:rFonts w:ascii="Times New Roman" w:hAnsi="Times New Roman" w:cs="Times New Roman"/>
          <w:sz w:val="24"/>
          <w:szCs w:val="24"/>
        </w:rPr>
        <w:t xml:space="preserve"> G </w:t>
      </w:r>
    </w:p>
    <w:p w14:paraId="273D0834" w14:textId="77777777" w:rsidR="00EE7760" w:rsidRPr="00E80EB7" w:rsidRDefault="00EE7760" w:rsidP="00EE7760">
      <w:pPr>
        <w:spacing w:after="0" w:line="240" w:lineRule="auto"/>
        <w:rPr>
          <w:rFonts w:ascii="Times New Roman" w:hAnsi="Times New Roman" w:cs="Times New Roman"/>
          <w:sz w:val="24"/>
          <w:szCs w:val="24"/>
        </w:rPr>
      </w:pPr>
      <w:r w:rsidRPr="00E80EB7">
        <w:rPr>
          <w:rFonts w:ascii="Times New Roman" w:hAnsi="Times New Roman" w:cs="Times New Roman"/>
          <w:sz w:val="24"/>
          <w:szCs w:val="24"/>
        </w:rPr>
        <w:t>gdzie:</w:t>
      </w:r>
    </w:p>
    <w:p w14:paraId="6B708293" w14:textId="77777777" w:rsidR="00EE7760" w:rsidRDefault="00EE7760">
      <w:pPr>
        <w:numPr>
          <w:ilvl w:val="0"/>
          <w:numId w:val="3"/>
        </w:numPr>
        <w:spacing w:after="0" w:line="240" w:lineRule="auto"/>
        <w:contextualSpacing/>
        <w:rPr>
          <w:rFonts w:ascii="Times New Roman" w:hAnsi="Times New Roman" w:cs="Times New Roman"/>
          <w:sz w:val="24"/>
          <w:szCs w:val="24"/>
        </w:rPr>
      </w:pPr>
      <w:r w:rsidRPr="00E80EB7">
        <w:rPr>
          <w:rFonts w:ascii="Times New Roman" w:hAnsi="Times New Roman" w:cs="Times New Roman"/>
          <w:sz w:val="24"/>
          <w:szCs w:val="24"/>
        </w:rPr>
        <w:t>C – liczba punktów przyznana ofercie ocenianej w kryterium: cena</w:t>
      </w:r>
    </w:p>
    <w:p w14:paraId="564E3521" w14:textId="77777777" w:rsidR="00EE7760" w:rsidRPr="00E80EB7" w:rsidRDefault="00EE7760">
      <w:pPr>
        <w:numPr>
          <w:ilvl w:val="0"/>
          <w:numId w:val="3"/>
        </w:numPr>
        <w:spacing w:after="0" w:line="240" w:lineRule="auto"/>
        <w:contextualSpacing/>
        <w:rPr>
          <w:rFonts w:ascii="Times New Roman" w:hAnsi="Times New Roman" w:cs="Times New Roman"/>
          <w:sz w:val="24"/>
          <w:szCs w:val="24"/>
        </w:rPr>
      </w:pPr>
      <w:r w:rsidRPr="00E80EB7">
        <w:rPr>
          <w:rFonts w:ascii="Times New Roman" w:hAnsi="Times New Roman" w:cs="Times New Roman"/>
          <w:sz w:val="24"/>
          <w:szCs w:val="24"/>
        </w:rPr>
        <w:t>G – liczba punktów przyznana ofercie ocenianej w kryterium: gwarancja</w:t>
      </w:r>
    </w:p>
    <w:p w14:paraId="11590EA1" w14:textId="77777777" w:rsidR="00EE7760" w:rsidRPr="00E80EB7" w:rsidRDefault="00EE7760">
      <w:pPr>
        <w:numPr>
          <w:ilvl w:val="0"/>
          <w:numId w:val="3"/>
        </w:numPr>
        <w:spacing w:after="0" w:line="240" w:lineRule="auto"/>
        <w:contextualSpacing/>
        <w:rPr>
          <w:rFonts w:ascii="Times New Roman" w:hAnsi="Times New Roman" w:cs="Times New Roman"/>
          <w:sz w:val="24"/>
          <w:szCs w:val="24"/>
        </w:rPr>
      </w:pPr>
      <w:r w:rsidRPr="00E80EB7">
        <w:rPr>
          <w:rFonts w:ascii="Times New Roman" w:hAnsi="Times New Roman" w:cs="Times New Roman"/>
          <w:sz w:val="24"/>
          <w:szCs w:val="24"/>
        </w:rPr>
        <w:t>P – łączna liczba punktów uzyskanych przez badaną ofertę.</w:t>
      </w:r>
    </w:p>
    <w:p w14:paraId="2092EF96" w14:textId="77777777" w:rsidR="00EE7760" w:rsidRPr="00E80EB7" w:rsidRDefault="00EE7760" w:rsidP="00EE7760">
      <w:pPr>
        <w:spacing w:after="0" w:line="240" w:lineRule="auto"/>
        <w:rPr>
          <w:rFonts w:ascii="Times New Roman" w:hAnsi="Times New Roman" w:cs="Times New Roman"/>
          <w:sz w:val="24"/>
          <w:szCs w:val="24"/>
        </w:rPr>
      </w:pPr>
    </w:p>
    <w:p w14:paraId="7292E0B1" w14:textId="4EF6CC87" w:rsidR="008D2199" w:rsidRPr="008B1F73" w:rsidRDefault="008D2199" w:rsidP="008B1F73">
      <w:pPr>
        <w:pStyle w:val="Akapitzlist"/>
        <w:numPr>
          <w:ilvl w:val="1"/>
          <w:numId w:val="77"/>
        </w:numPr>
        <w:spacing w:after="0" w:line="240" w:lineRule="auto"/>
        <w:ind w:left="709"/>
        <w:jc w:val="both"/>
        <w:rPr>
          <w:rFonts w:ascii="Times New Roman" w:hAnsi="Times New Roman" w:cs="Times New Roman"/>
          <w:sz w:val="24"/>
          <w:szCs w:val="24"/>
        </w:rPr>
      </w:pPr>
      <w:r w:rsidRPr="008B1F73">
        <w:rPr>
          <w:rFonts w:ascii="Times New Roman" w:hAnsi="Times New Roman" w:cs="Times New Roman"/>
          <w:sz w:val="24"/>
          <w:szCs w:val="24"/>
        </w:rPr>
        <w:t>Jeżeli nie można wybrać oferty najkorzystniejszej z uwagi na to, że dwie lub więcej ofert przedstawia taki sam bilans ceny i innych kryteriów oceny ofert, Zamawiający spośród tych ofert wybierze ofertę, która otrzymała najwyższą ocenę w kryterium o najwyższej wadze.</w:t>
      </w:r>
    </w:p>
    <w:p w14:paraId="07C2DF8A" w14:textId="77777777" w:rsidR="008D2199" w:rsidRPr="008D2199" w:rsidRDefault="008D2199" w:rsidP="008D2199">
      <w:pPr>
        <w:pStyle w:val="Akapitzlist"/>
        <w:spacing w:after="0" w:line="240" w:lineRule="auto"/>
        <w:jc w:val="both"/>
        <w:rPr>
          <w:rFonts w:ascii="Times New Roman" w:hAnsi="Times New Roman" w:cs="Times New Roman"/>
          <w:sz w:val="24"/>
          <w:szCs w:val="24"/>
        </w:rPr>
      </w:pPr>
    </w:p>
    <w:p w14:paraId="5A0660B6" w14:textId="2CE1BB76" w:rsidR="008D2199" w:rsidRPr="008B1F73" w:rsidRDefault="008D2199" w:rsidP="008B1F73">
      <w:pPr>
        <w:pStyle w:val="Akapitzlist"/>
        <w:numPr>
          <w:ilvl w:val="1"/>
          <w:numId w:val="77"/>
        </w:numPr>
        <w:spacing w:after="0" w:line="240" w:lineRule="auto"/>
        <w:ind w:left="709"/>
        <w:jc w:val="both"/>
        <w:rPr>
          <w:rFonts w:ascii="Times New Roman" w:hAnsi="Times New Roman" w:cs="Times New Roman"/>
          <w:sz w:val="24"/>
          <w:szCs w:val="24"/>
        </w:rPr>
      </w:pPr>
      <w:r w:rsidRPr="008B1F73">
        <w:rPr>
          <w:rFonts w:ascii="Times New Roman" w:hAnsi="Times New Roman" w:cs="Times New Roman"/>
          <w:sz w:val="24"/>
          <w:szCs w:val="24"/>
        </w:rPr>
        <w:t xml:space="preserve">Jeżeli na podstawie art. 248 ust. 2,3 Ustawy </w:t>
      </w:r>
      <w:proofErr w:type="spellStart"/>
      <w:r w:rsidRPr="008B1F73">
        <w:rPr>
          <w:rFonts w:ascii="Times New Roman" w:hAnsi="Times New Roman" w:cs="Times New Roman"/>
          <w:sz w:val="24"/>
          <w:szCs w:val="24"/>
        </w:rPr>
        <w:t>Pzp</w:t>
      </w:r>
      <w:proofErr w:type="spellEnd"/>
      <w:r w:rsidRPr="008B1F73">
        <w:rPr>
          <w:rFonts w:ascii="Times New Roman" w:hAnsi="Times New Roman" w:cs="Times New Roman"/>
          <w:sz w:val="24"/>
          <w:szCs w:val="24"/>
        </w:rPr>
        <w:t xml:space="preserve"> nie można dokonać wyboru oferty w</w:t>
      </w:r>
      <w:r w:rsidR="008B1F73">
        <w:rPr>
          <w:rFonts w:ascii="Times New Roman" w:hAnsi="Times New Roman" w:cs="Times New Roman"/>
          <w:sz w:val="24"/>
          <w:szCs w:val="24"/>
        </w:rPr>
        <w:t> </w:t>
      </w:r>
      <w:r w:rsidRPr="008B1F73">
        <w:rPr>
          <w:rFonts w:ascii="Times New Roman" w:hAnsi="Times New Roman" w:cs="Times New Roman"/>
          <w:sz w:val="24"/>
          <w:szCs w:val="24"/>
        </w:rPr>
        <w:t>przypadku, gdy otrzymały taka samą ocenę w kryterium o najwyższej wadze, Zamawiający wzywa Wykonawców, którzy złożyli te oferty, do złożenia w terminie określonym przez Zamawiającego ofert dodatkowych zawierających nową cenę, która nie może być wyższa niż zaoferowana w uprzednio złożonych przez nich ofertach.</w:t>
      </w:r>
    </w:p>
    <w:p w14:paraId="41B90D12" w14:textId="77777777" w:rsidR="008D2199" w:rsidRPr="008D2199" w:rsidRDefault="008D2199" w:rsidP="008D2199">
      <w:pPr>
        <w:pStyle w:val="Akapitzlist"/>
        <w:spacing w:after="0" w:line="240" w:lineRule="auto"/>
        <w:jc w:val="both"/>
        <w:rPr>
          <w:rFonts w:ascii="Times New Roman" w:hAnsi="Times New Roman" w:cs="Times New Roman"/>
          <w:sz w:val="24"/>
          <w:szCs w:val="24"/>
        </w:rPr>
      </w:pPr>
    </w:p>
    <w:p w14:paraId="7337350A" w14:textId="528D347C" w:rsidR="008D2199" w:rsidRPr="008B1F73" w:rsidRDefault="008D2199" w:rsidP="008B1F73">
      <w:pPr>
        <w:pStyle w:val="Akapitzlist"/>
        <w:numPr>
          <w:ilvl w:val="1"/>
          <w:numId w:val="77"/>
        </w:numPr>
        <w:spacing w:after="0" w:line="240" w:lineRule="auto"/>
        <w:ind w:left="709"/>
        <w:jc w:val="both"/>
        <w:rPr>
          <w:rFonts w:ascii="Times New Roman" w:hAnsi="Times New Roman" w:cs="Times New Roman"/>
          <w:sz w:val="24"/>
          <w:szCs w:val="24"/>
        </w:rPr>
      </w:pPr>
      <w:r w:rsidRPr="008B1F73">
        <w:rPr>
          <w:rFonts w:ascii="Times New Roman" w:hAnsi="Times New Roman" w:cs="Times New Roman"/>
          <w:sz w:val="24"/>
          <w:szCs w:val="24"/>
        </w:rPr>
        <w:t>Oferta niepodlegająca odrzuceniu o najwyższej liczbie punktów, uznana zostanie za</w:t>
      </w:r>
      <w:r w:rsidR="008B1F73">
        <w:rPr>
          <w:rFonts w:ascii="Times New Roman" w:hAnsi="Times New Roman" w:cs="Times New Roman"/>
          <w:sz w:val="24"/>
          <w:szCs w:val="24"/>
        </w:rPr>
        <w:t> </w:t>
      </w:r>
      <w:r w:rsidRPr="008B1F73">
        <w:rPr>
          <w:rFonts w:ascii="Times New Roman" w:hAnsi="Times New Roman" w:cs="Times New Roman"/>
          <w:sz w:val="24"/>
          <w:szCs w:val="24"/>
        </w:rPr>
        <w:t>ofertę najkorzystniejszą.</w:t>
      </w:r>
    </w:p>
    <w:p w14:paraId="18018552" w14:textId="77777777" w:rsidR="00191190" w:rsidRPr="00191190" w:rsidRDefault="00191190" w:rsidP="00191190">
      <w:pPr>
        <w:spacing w:after="0" w:line="240" w:lineRule="auto"/>
        <w:jc w:val="both"/>
        <w:rPr>
          <w:rFonts w:ascii="Times New Roman" w:hAnsi="Times New Roman" w:cs="Times New Roman"/>
          <w:sz w:val="24"/>
          <w:szCs w:val="24"/>
        </w:rPr>
      </w:pPr>
    </w:p>
    <w:p w14:paraId="10D3A09C" w14:textId="0DCC7EAB"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XX</w:t>
      </w:r>
      <w:r w:rsidR="006C702F">
        <w:rPr>
          <w:rFonts w:ascii="Times New Roman" w:hAnsi="Times New Roman" w:cs="Times New Roman"/>
          <w:sz w:val="24"/>
          <w:szCs w:val="24"/>
        </w:rPr>
        <w:t>I</w:t>
      </w:r>
      <w:r w:rsidRPr="00E80EB7">
        <w:rPr>
          <w:rFonts w:ascii="Times New Roman" w:hAnsi="Times New Roman" w:cs="Times New Roman"/>
          <w:sz w:val="24"/>
          <w:szCs w:val="24"/>
        </w:rPr>
        <w:t>.</w:t>
      </w:r>
    </w:p>
    <w:p w14:paraId="21C544A2"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ŻĄDANIE WYJAŚNIEŃ OD WYKONAWCÓW</w:t>
      </w:r>
    </w:p>
    <w:p w14:paraId="2CBC90C9" w14:textId="77777777" w:rsidR="0074259F" w:rsidRPr="00E80EB7" w:rsidRDefault="0074259F" w:rsidP="00EE7760">
      <w:pPr>
        <w:spacing w:after="0" w:line="240" w:lineRule="auto"/>
        <w:jc w:val="center"/>
        <w:rPr>
          <w:rFonts w:ascii="Times New Roman" w:hAnsi="Times New Roman" w:cs="Times New Roman"/>
          <w:sz w:val="24"/>
          <w:szCs w:val="24"/>
        </w:rPr>
      </w:pPr>
    </w:p>
    <w:p w14:paraId="27E6CB07" w14:textId="5DB38602"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 toku badania i oceny ofert zmawiający może żądać od wykonawców wyjaśnień dotyczących treści złożonych ofert oraz przedmiotowych środków dowodowych lub innych składanych dokumentów lub oświadczeń. Niedopuszczalne jest prowadzenie między zamawiającym a</w:t>
      </w:r>
      <w:r w:rsidR="00191190">
        <w:rPr>
          <w:rFonts w:ascii="Times New Roman" w:hAnsi="Times New Roman" w:cs="Times New Roman"/>
          <w:sz w:val="24"/>
          <w:szCs w:val="24"/>
        </w:rPr>
        <w:t> </w:t>
      </w:r>
      <w:r w:rsidRPr="00E80EB7">
        <w:rPr>
          <w:rFonts w:ascii="Times New Roman" w:hAnsi="Times New Roman" w:cs="Times New Roman"/>
          <w:sz w:val="24"/>
          <w:szCs w:val="24"/>
        </w:rPr>
        <w:t>wykonawcą negocjacji dotyczących złożonej oferty oraz dokonywanie jakiejkolwiek zmiany w jej treści.</w:t>
      </w:r>
    </w:p>
    <w:p w14:paraId="5C078CA7" w14:textId="77777777" w:rsidR="00EE7760" w:rsidRPr="00E80EB7" w:rsidRDefault="00EE7760" w:rsidP="00EE7760">
      <w:pPr>
        <w:spacing w:after="0" w:line="240" w:lineRule="auto"/>
        <w:rPr>
          <w:rFonts w:ascii="Times New Roman" w:hAnsi="Times New Roman" w:cs="Times New Roman"/>
          <w:sz w:val="24"/>
          <w:szCs w:val="24"/>
        </w:rPr>
      </w:pPr>
    </w:p>
    <w:p w14:paraId="28ABDCF4" w14:textId="26EA3BB2"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XXII.</w:t>
      </w:r>
    </w:p>
    <w:p w14:paraId="644840E6"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POPRAWIANIE OMYŁEK</w:t>
      </w:r>
    </w:p>
    <w:p w14:paraId="184F5424" w14:textId="77777777" w:rsidR="005646A2" w:rsidRPr="00E80EB7" w:rsidRDefault="005646A2" w:rsidP="00EE7760">
      <w:pPr>
        <w:spacing w:after="0" w:line="240" w:lineRule="auto"/>
        <w:jc w:val="center"/>
        <w:rPr>
          <w:rFonts w:ascii="Times New Roman" w:hAnsi="Times New Roman" w:cs="Times New Roman"/>
          <w:sz w:val="24"/>
          <w:szCs w:val="24"/>
        </w:rPr>
      </w:pPr>
    </w:p>
    <w:p w14:paraId="42EEA39A" w14:textId="77777777" w:rsidR="00EE7760" w:rsidRPr="00E80EB7" w:rsidRDefault="00EE7760" w:rsidP="00EE7760">
      <w:pPr>
        <w:spacing w:after="0" w:line="240" w:lineRule="auto"/>
        <w:rPr>
          <w:rFonts w:ascii="Times New Roman" w:hAnsi="Times New Roman" w:cs="Times New Roman"/>
          <w:sz w:val="24"/>
          <w:szCs w:val="24"/>
        </w:rPr>
      </w:pPr>
      <w:r w:rsidRPr="00E80EB7">
        <w:rPr>
          <w:rFonts w:ascii="Times New Roman" w:hAnsi="Times New Roman" w:cs="Times New Roman"/>
          <w:sz w:val="24"/>
          <w:szCs w:val="24"/>
        </w:rPr>
        <w:t>Zamawiający poprawia w ofercie:</w:t>
      </w:r>
    </w:p>
    <w:p w14:paraId="580721F0" w14:textId="6038403B" w:rsidR="00EE7760" w:rsidRPr="00191190" w:rsidRDefault="00EE7760" w:rsidP="008B1F73">
      <w:pPr>
        <w:pStyle w:val="Akapitzlist"/>
        <w:numPr>
          <w:ilvl w:val="0"/>
          <w:numId w:val="58"/>
        </w:numPr>
        <w:spacing w:after="0" w:line="240" w:lineRule="auto"/>
        <w:ind w:left="851"/>
        <w:jc w:val="both"/>
        <w:rPr>
          <w:rFonts w:ascii="Times New Roman" w:hAnsi="Times New Roman" w:cs="Times New Roman"/>
          <w:sz w:val="24"/>
          <w:szCs w:val="24"/>
        </w:rPr>
      </w:pPr>
      <w:r w:rsidRPr="00191190">
        <w:rPr>
          <w:rFonts w:ascii="Times New Roman" w:hAnsi="Times New Roman" w:cs="Times New Roman"/>
          <w:sz w:val="24"/>
          <w:szCs w:val="24"/>
        </w:rPr>
        <w:t>oczywiste pomyłki pisarskie,</w:t>
      </w:r>
    </w:p>
    <w:p w14:paraId="24ADC99C" w14:textId="77777777" w:rsidR="00EE7760" w:rsidRPr="00191190" w:rsidRDefault="00EE7760" w:rsidP="008B1F73">
      <w:pPr>
        <w:pStyle w:val="Akapitzlist"/>
        <w:numPr>
          <w:ilvl w:val="0"/>
          <w:numId w:val="58"/>
        </w:numPr>
        <w:spacing w:after="0" w:line="240" w:lineRule="auto"/>
        <w:ind w:left="851"/>
        <w:jc w:val="both"/>
        <w:rPr>
          <w:rFonts w:ascii="Times New Roman" w:hAnsi="Times New Roman" w:cs="Times New Roman"/>
          <w:sz w:val="24"/>
          <w:szCs w:val="24"/>
        </w:rPr>
      </w:pPr>
      <w:r w:rsidRPr="00191190">
        <w:rPr>
          <w:rFonts w:ascii="Times New Roman" w:hAnsi="Times New Roman" w:cs="Times New Roman"/>
          <w:sz w:val="24"/>
          <w:szCs w:val="24"/>
        </w:rPr>
        <w:t>oczywiste omyłki rachunkowe z uwzględnieniem konsekwencji rachunkowych dokonanych poprawek,</w:t>
      </w:r>
    </w:p>
    <w:p w14:paraId="3A1C1BD9" w14:textId="77777777" w:rsidR="00EE7760" w:rsidRPr="00191190" w:rsidRDefault="00EE7760" w:rsidP="008B1F73">
      <w:pPr>
        <w:pStyle w:val="Akapitzlist"/>
        <w:numPr>
          <w:ilvl w:val="0"/>
          <w:numId w:val="58"/>
        </w:numPr>
        <w:spacing w:after="0" w:line="240" w:lineRule="auto"/>
        <w:ind w:left="709"/>
        <w:jc w:val="both"/>
        <w:rPr>
          <w:rFonts w:ascii="Times New Roman" w:hAnsi="Times New Roman" w:cs="Times New Roman"/>
          <w:sz w:val="24"/>
          <w:szCs w:val="24"/>
        </w:rPr>
      </w:pPr>
      <w:r w:rsidRPr="00191190">
        <w:rPr>
          <w:rFonts w:ascii="Times New Roman" w:hAnsi="Times New Roman" w:cs="Times New Roman"/>
          <w:sz w:val="24"/>
          <w:szCs w:val="24"/>
        </w:rPr>
        <w:t>inne omyłki polegające na niezgodności oferty z dokumentami, nie powodujące istotnych zmian w treści oferty, niezwłocznie zawiadamiając o tym wykonawcę, którego oferta została poprawiona.</w:t>
      </w:r>
    </w:p>
    <w:p w14:paraId="28B567D4" w14:textId="1A912D89" w:rsidR="00C60584" w:rsidRDefault="00EE7760" w:rsidP="008B1F73">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lastRenderedPageBreak/>
        <w:t>W przypadku, o którym mowa w pkt 3, zamawiający wyznacza wykonawcy odpowiedni termin na wyrażenie zgody na poprawienie w ofercie omyłki lub zakwestionowanie sposobu jej poprawienia. Brak odpowiedzi w wyznaczonym terminie uznaje się za wyrażenie zgody na</w:t>
      </w:r>
      <w:r w:rsidR="00191190">
        <w:rPr>
          <w:rFonts w:ascii="Times New Roman" w:hAnsi="Times New Roman" w:cs="Times New Roman"/>
          <w:sz w:val="24"/>
          <w:szCs w:val="24"/>
        </w:rPr>
        <w:t> </w:t>
      </w:r>
      <w:r w:rsidRPr="00E80EB7">
        <w:rPr>
          <w:rFonts w:ascii="Times New Roman" w:hAnsi="Times New Roman" w:cs="Times New Roman"/>
          <w:sz w:val="24"/>
          <w:szCs w:val="24"/>
        </w:rPr>
        <w:t>poprawienie omyłki.</w:t>
      </w:r>
    </w:p>
    <w:p w14:paraId="61B68337" w14:textId="77777777" w:rsidR="00C60584" w:rsidRPr="00E80EB7" w:rsidRDefault="00C60584" w:rsidP="008B1F73">
      <w:pPr>
        <w:spacing w:after="0" w:line="240" w:lineRule="auto"/>
        <w:rPr>
          <w:rFonts w:ascii="Times New Roman" w:hAnsi="Times New Roman" w:cs="Times New Roman"/>
          <w:sz w:val="24"/>
          <w:szCs w:val="24"/>
        </w:rPr>
      </w:pPr>
    </w:p>
    <w:p w14:paraId="656CB0A4" w14:textId="4CDCE006"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XXI</w:t>
      </w:r>
      <w:r w:rsidR="00F34DEA">
        <w:rPr>
          <w:rFonts w:ascii="Times New Roman" w:hAnsi="Times New Roman" w:cs="Times New Roman"/>
          <w:sz w:val="24"/>
          <w:szCs w:val="24"/>
        </w:rPr>
        <w:t>II</w:t>
      </w:r>
      <w:r w:rsidRPr="00E80EB7">
        <w:rPr>
          <w:rFonts w:ascii="Times New Roman" w:hAnsi="Times New Roman" w:cs="Times New Roman"/>
          <w:sz w:val="24"/>
          <w:szCs w:val="24"/>
        </w:rPr>
        <w:t>.</w:t>
      </w:r>
    </w:p>
    <w:p w14:paraId="15C16A02"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OFERTY Z RAŻĄCO NISKĄ CENĄ</w:t>
      </w:r>
    </w:p>
    <w:p w14:paraId="380C8DD1" w14:textId="77777777" w:rsidR="00EE7760" w:rsidRPr="00E80EB7" w:rsidRDefault="00EE7760" w:rsidP="00EE7760">
      <w:pPr>
        <w:spacing w:after="0" w:line="240" w:lineRule="auto"/>
        <w:jc w:val="center"/>
        <w:rPr>
          <w:rFonts w:ascii="Times New Roman" w:hAnsi="Times New Roman" w:cs="Times New Roman"/>
          <w:sz w:val="24"/>
          <w:szCs w:val="24"/>
        </w:rPr>
      </w:pPr>
    </w:p>
    <w:p w14:paraId="54A96284" w14:textId="4CF0CFDD" w:rsidR="00EE7760" w:rsidRPr="00E80EB7" w:rsidRDefault="00EE7760" w:rsidP="0019119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Zasady ustalania, czy oferta zawiera rażąco niską cenę określone zostały w art. 224 ustawy</w:t>
      </w:r>
      <w:r w:rsidR="00191190">
        <w:rPr>
          <w:rFonts w:ascii="Times New Roman" w:hAnsi="Times New Roman" w:cs="Times New Roman"/>
          <w:sz w:val="24"/>
          <w:szCs w:val="24"/>
        </w:rPr>
        <w:t> </w:t>
      </w:r>
      <w:proofErr w:type="spellStart"/>
      <w:r w:rsidRPr="00E80EB7">
        <w:rPr>
          <w:rFonts w:ascii="Times New Roman" w:hAnsi="Times New Roman" w:cs="Times New Roman"/>
          <w:sz w:val="24"/>
          <w:szCs w:val="24"/>
        </w:rPr>
        <w:t>Pzp</w:t>
      </w:r>
      <w:proofErr w:type="spellEnd"/>
      <w:r w:rsidRPr="00E80EB7">
        <w:rPr>
          <w:rFonts w:ascii="Times New Roman" w:hAnsi="Times New Roman" w:cs="Times New Roman"/>
          <w:sz w:val="24"/>
          <w:szCs w:val="24"/>
        </w:rPr>
        <w:t>.</w:t>
      </w:r>
    </w:p>
    <w:p w14:paraId="7434F60B" w14:textId="77777777" w:rsidR="00EE7760" w:rsidRPr="00E80EB7" w:rsidRDefault="00EE7760" w:rsidP="00EE7760">
      <w:pPr>
        <w:spacing w:after="0" w:line="240" w:lineRule="auto"/>
        <w:jc w:val="center"/>
        <w:rPr>
          <w:rFonts w:ascii="Times New Roman" w:hAnsi="Times New Roman" w:cs="Times New Roman"/>
          <w:sz w:val="24"/>
          <w:szCs w:val="24"/>
        </w:rPr>
      </w:pPr>
    </w:p>
    <w:p w14:paraId="2ECFED59" w14:textId="508B239D"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XX</w:t>
      </w:r>
      <w:r w:rsidR="00F34DEA">
        <w:rPr>
          <w:rFonts w:ascii="Times New Roman" w:hAnsi="Times New Roman" w:cs="Times New Roman"/>
          <w:sz w:val="24"/>
          <w:szCs w:val="24"/>
        </w:rPr>
        <w:t>I</w:t>
      </w:r>
      <w:r w:rsidRPr="00E80EB7">
        <w:rPr>
          <w:rFonts w:ascii="Times New Roman" w:hAnsi="Times New Roman" w:cs="Times New Roman"/>
          <w:sz w:val="24"/>
          <w:szCs w:val="24"/>
        </w:rPr>
        <w:t>V.</w:t>
      </w:r>
    </w:p>
    <w:p w14:paraId="79D13D2E" w14:textId="77777777" w:rsidR="00EE7760" w:rsidRPr="00E80EB7" w:rsidRDefault="00EE7760" w:rsidP="00EE7760">
      <w:pPr>
        <w:spacing w:after="0" w:line="240" w:lineRule="auto"/>
        <w:jc w:val="center"/>
        <w:rPr>
          <w:rFonts w:ascii="Times New Roman" w:hAnsi="Times New Roman" w:cs="Times New Roman"/>
          <w:sz w:val="24"/>
          <w:szCs w:val="24"/>
        </w:rPr>
      </w:pPr>
      <w:bookmarkStart w:id="28" w:name="_Hlk66701539"/>
      <w:r w:rsidRPr="00E80EB7">
        <w:rPr>
          <w:rFonts w:ascii="Times New Roman" w:hAnsi="Times New Roman" w:cs="Times New Roman"/>
          <w:sz w:val="24"/>
          <w:szCs w:val="24"/>
        </w:rPr>
        <w:t>OFERTY Z JEDNAKOWYM BILANSEM CENY I INNYCH KRYTERIÓW</w:t>
      </w:r>
    </w:p>
    <w:p w14:paraId="6B250359" w14:textId="77777777" w:rsidR="00EE7760" w:rsidRPr="00E80EB7" w:rsidRDefault="00EE7760" w:rsidP="00EE7760">
      <w:pPr>
        <w:spacing w:after="0" w:line="240" w:lineRule="auto"/>
        <w:jc w:val="both"/>
        <w:rPr>
          <w:rFonts w:ascii="Times New Roman" w:hAnsi="Times New Roman" w:cs="Times New Roman"/>
          <w:sz w:val="24"/>
          <w:szCs w:val="24"/>
        </w:rPr>
      </w:pPr>
    </w:p>
    <w:bookmarkEnd w:id="28"/>
    <w:p w14:paraId="05FE4E11" w14:textId="08898816" w:rsidR="00EE7760" w:rsidRPr="00191190" w:rsidRDefault="00EE7760">
      <w:pPr>
        <w:pStyle w:val="Akapitzlist"/>
        <w:numPr>
          <w:ilvl w:val="0"/>
          <w:numId w:val="59"/>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Jeżeli nie można wybrać najkorzystniejszej oferty z uwagi na to, że dwie lub więcej ofert przedstawia taki sam bilans ceny lub kosztu i innych kryteriów oceny ofert, zamawiający wybiera spośród tych ofert ofertę, która otrzymała najwyższą ocenę w kryterium o</w:t>
      </w:r>
      <w:r w:rsidR="00191190">
        <w:rPr>
          <w:rFonts w:ascii="Times New Roman" w:hAnsi="Times New Roman" w:cs="Times New Roman"/>
          <w:sz w:val="24"/>
          <w:szCs w:val="24"/>
        </w:rPr>
        <w:t> </w:t>
      </w:r>
      <w:r w:rsidRPr="00191190">
        <w:rPr>
          <w:rFonts w:ascii="Times New Roman" w:hAnsi="Times New Roman" w:cs="Times New Roman"/>
          <w:sz w:val="24"/>
          <w:szCs w:val="24"/>
        </w:rPr>
        <w:t>najwyższej wadze.</w:t>
      </w:r>
    </w:p>
    <w:p w14:paraId="0805A8D6" w14:textId="6039496E" w:rsidR="00EE7760" w:rsidRPr="00191190" w:rsidRDefault="00EE7760">
      <w:pPr>
        <w:pStyle w:val="Akapitzlist"/>
        <w:numPr>
          <w:ilvl w:val="0"/>
          <w:numId w:val="59"/>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Jeżeli oferty otrzymały taką samą ocenę w kryterium o najwyższej wadze, zamawiający wybiera ofertę z najniższą ceną lub najniższym kosztem.</w:t>
      </w:r>
    </w:p>
    <w:p w14:paraId="5C2AD83B" w14:textId="7A9EAEE0" w:rsidR="00EE7760" w:rsidRPr="00191190" w:rsidRDefault="00EE7760">
      <w:pPr>
        <w:pStyle w:val="Akapitzlist"/>
        <w:numPr>
          <w:ilvl w:val="0"/>
          <w:numId w:val="59"/>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Jeżeli nie można dokonać wyboru oferty w sposób, o którym mowa w ust. 2, zamawiający wzywa wykonawców, którzy złożyli te oferty, do złożenia w terminie określonym przez zamawiającego ofert dodatkowych zawierających nową cenę lub koszt.</w:t>
      </w:r>
    </w:p>
    <w:p w14:paraId="72B63C00" w14:textId="77777777" w:rsidR="00EE7760" w:rsidRPr="00E80EB7" w:rsidRDefault="00EE7760" w:rsidP="00EE7760">
      <w:pPr>
        <w:spacing w:after="0" w:line="240" w:lineRule="auto"/>
        <w:jc w:val="both"/>
        <w:rPr>
          <w:rFonts w:ascii="Times New Roman" w:hAnsi="Times New Roman" w:cs="Times New Roman"/>
          <w:sz w:val="24"/>
          <w:szCs w:val="24"/>
        </w:rPr>
      </w:pPr>
    </w:p>
    <w:p w14:paraId="5428D3C5" w14:textId="04E22B49"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XXV.</w:t>
      </w:r>
    </w:p>
    <w:p w14:paraId="3D510B80"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WYBÓR NAJKORZYSTNIEJSZEJ OFERTY</w:t>
      </w:r>
    </w:p>
    <w:p w14:paraId="772F5B9D" w14:textId="77777777" w:rsidR="005646A2" w:rsidRPr="00E80EB7" w:rsidRDefault="005646A2" w:rsidP="00EE7760">
      <w:pPr>
        <w:spacing w:after="0" w:line="240" w:lineRule="auto"/>
        <w:jc w:val="center"/>
        <w:rPr>
          <w:rFonts w:ascii="Times New Roman" w:hAnsi="Times New Roman" w:cs="Times New Roman"/>
          <w:sz w:val="24"/>
          <w:szCs w:val="24"/>
        </w:rPr>
      </w:pPr>
    </w:p>
    <w:p w14:paraId="69330CA8" w14:textId="3B2D8938" w:rsidR="00EE7760" w:rsidRPr="00191190" w:rsidRDefault="00EE7760">
      <w:pPr>
        <w:pStyle w:val="Akapitzlist"/>
        <w:numPr>
          <w:ilvl w:val="0"/>
          <w:numId w:val="60"/>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Zamawiający wybiera najkorzystniejszą ofertę w terminie związania ofertą określonym w dokumentach zamówienia.</w:t>
      </w:r>
    </w:p>
    <w:p w14:paraId="66797D18" w14:textId="0529210F" w:rsidR="00EE7760" w:rsidRPr="00191190" w:rsidRDefault="00EE7760">
      <w:pPr>
        <w:pStyle w:val="Akapitzlist"/>
        <w:numPr>
          <w:ilvl w:val="0"/>
          <w:numId w:val="60"/>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Jeżeli termin związania ofertą upłynął przed wyborem najkorzystniejszej oferty, zamawiający wzywa wykonawcę, którego oferta otrzymała najwyższą ocenę, do</w:t>
      </w:r>
      <w:r w:rsidR="00191190">
        <w:rPr>
          <w:rFonts w:ascii="Times New Roman" w:hAnsi="Times New Roman" w:cs="Times New Roman"/>
          <w:sz w:val="24"/>
          <w:szCs w:val="24"/>
        </w:rPr>
        <w:t> </w:t>
      </w:r>
      <w:r w:rsidRPr="00191190">
        <w:rPr>
          <w:rFonts w:ascii="Times New Roman" w:hAnsi="Times New Roman" w:cs="Times New Roman"/>
          <w:sz w:val="24"/>
          <w:szCs w:val="24"/>
        </w:rPr>
        <w:t>wyrażenia, w wyznaczonym przez zamawiającego terminie, pisemnej zgody na wybór jego oferty.</w:t>
      </w:r>
    </w:p>
    <w:p w14:paraId="5DC0E96B" w14:textId="6D0809A4" w:rsidR="00EE7760" w:rsidRPr="00191190" w:rsidRDefault="00EE7760">
      <w:pPr>
        <w:pStyle w:val="Akapitzlist"/>
        <w:numPr>
          <w:ilvl w:val="0"/>
          <w:numId w:val="60"/>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W przypadku braku zgody, o której mowa w ust. 2, zamawiający zwraca się o wyrażenie takiej zgody do</w:t>
      </w:r>
      <w:r w:rsidR="005646A2" w:rsidRPr="00191190">
        <w:rPr>
          <w:rFonts w:ascii="Times New Roman" w:hAnsi="Times New Roman" w:cs="Times New Roman"/>
          <w:sz w:val="24"/>
          <w:szCs w:val="24"/>
        </w:rPr>
        <w:t> </w:t>
      </w:r>
      <w:r w:rsidRPr="00191190">
        <w:rPr>
          <w:rFonts w:ascii="Times New Roman" w:hAnsi="Times New Roman" w:cs="Times New Roman"/>
          <w:sz w:val="24"/>
          <w:szCs w:val="24"/>
        </w:rPr>
        <w:t>kolejnego wykonawcy, którego oferta została najwyżej oceniona, chyba że zachodzą przesłanki do</w:t>
      </w:r>
      <w:r w:rsidR="005646A2" w:rsidRPr="00191190">
        <w:rPr>
          <w:rFonts w:ascii="Times New Roman" w:hAnsi="Times New Roman" w:cs="Times New Roman"/>
          <w:sz w:val="24"/>
          <w:szCs w:val="24"/>
        </w:rPr>
        <w:t> </w:t>
      </w:r>
      <w:r w:rsidRPr="00191190">
        <w:rPr>
          <w:rFonts w:ascii="Times New Roman" w:hAnsi="Times New Roman" w:cs="Times New Roman"/>
          <w:sz w:val="24"/>
          <w:szCs w:val="24"/>
        </w:rPr>
        <w:t>unieważnienia postępowania.</w:t>
      </w:r>
    </w:p>
    <w:p w14:paraId="4CC796B2" w14:textId="6FE35CF4" w:rsidR="00EE7760" w:rsidRPr="00191190" w:rsidRDefault="00EE7760">
      <w:pPr>
        <w:pStyle w:val="Akapitzlist"/>
        <w:numPr>
          <w:ilvl w:val="0"/>
          <w:numId w:val="60"/>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Niezwłocznie po wyborze najkorzystniejszej oferty zamawiający informuje równocześnie wykonawców, którzy złożyli oferty, o:</w:t>
      </w:r>
    </w:p>
    <w:p w14:paraId="1FED08ED" w14:textId="637B52DF" w:rsidR="00EE7760" w:rsidRPr="00191190" w:rsidRDefault="00EE7760">
      <w:pPr>
        <w:pStyle w:val="Akapitzlist"/>
        <w:numPr>
          <w:ilvl w:val="0"/>
          <w:numId w:val="61"/>
        </w:numPr>
        <w:spacing w:after="0" w:line="240" w:lineRule="auto"/>
        <w:jc w:val="both"/>
        <w:rPr>
          <w:rFonts w:ascii="Times New Roman" w:hAnsi="Times New Roman" w:cs="Times New Roman"/>
          <w:sz w:val="24"/>
          <w:szCs w:val="24"/>
        </w:rPr>
      </w:pPr>
      <w:r w:rsidRPr="00191190">
        <w:rPr>
          <w:rFonts w:ascii="Times New Roman" w:hAnsi="Times New Roman" w:cs="Times New Roman"/>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191190">
        <w:rPr>
          <w:rFonts w:ascii="Times New Roman" w:hAnsi="Times New Roman" w:cs="Times New Roman"/>
          <w:sz w:val="24"/>
          <w:szCs w:val="24"/>
        </w:rPr>
        <w:t> </w:t>
      </w:r>
      <w:r w:rsidRPr="00191190">
        <w:rPr>
          <w:rFonts w:ascii="Times New Roman" w:hAnsi="Times New Roman" w:cs="Times New Roman"/>
          <w:sz w:val="24"/>
          <w:szCs w:val="24"/>
        </w:rPr>
        <w:t>łączną punktację,</w:t>
      </w:r>
    </w:p>
    <w:p w14:paraId="637C32E7" w14:textId="77777777" w:rsidR="00EE7760" w:rsidRPr="00191190" w:rsidRDefault="00EE7760">
      <w:pPr>
        <w:pStyle w:val="Akapitzlist"/>
        <w:numPr>
          <w:ilvl w:val="0"/>
          <w:numId w:val="61"/>
        </w:numPr>
        <w:spacing w:after="0" w:line="240" w:lineRule="auto"/>
        <w:jc w:val="both"/>
        <w:rPr>
          <w:rFonts w:ascii="Times New Roman" w:hAnsi="Times New Roman" w:cs="Times New Roman"/>
          <w:sz w:val="24"/>
          <w:szCs w:val="24"/>
        </w:rPr>
      </w:pPr>
      <w:r w:rsidRPr="00191190">
        <w:rPr>
          <w:rFonts w:ascii="Times New Roman" w:hAnsi="Times New Roman" w:cs="Times New Roman"/>
          <w:sz w:val="24"/>
          <w:szCs w:val="24"/>
        </w:rPr>
        <w:t>wykonawcach, których oferty zostały odrzucone</w:t>
      </w:r>
    </w:p>
    <w:p w14:paraId="2EB9BAB6" w14:textId="77777777" w:rsidR="00EE7760" w:rsidRPr="00191190" w:rsidRDefault="00EE7760">
      <w:pPr>
        <w:pStyle w:val="Akapitzlist"/>
        <w:numPr>
          <w:ilvl w:val="0"/>
          <w:numId w:val="62"/>
        </w:numPr>
        <w:spacing w:after="0" w:line="240" w:lineRule="auto"/>
        <w:jc w:val="both"/>
        <w:rPr>
          <w:rFonts w:ascii="Times New Roman" w:hAnsi="Times New Roman" w:cs="Times New Roman"/>
          <w:sz w:val="24"/>
          <w:szCs w:val="24"/>
        </w:rPr>
      </w:pPr>
      <w:r w:rsidRPr="00191190">
        <w:rPr>
          <w:rFonts w:ascii="Times New Roman" w:hAnsi="Times New Roman" w:cs="Times New Roman"/>
          <w:sz w:val="24"/>
          <w:szCs w:val="24"/>
        </w:rPr>
        <w:t>podając uzasadnienie faktyczne i prawne.</w:t>
      </w:r>
    </w:p>
    <w:p w14:paraId="263C9616" w14:textId="3A2737BF" w:rsidR="00EE7760" w:rsidRPr="00191190" w:rsidRDefault="00EE7760">
      <w:pPr>
        <w:pStyle w:val="Akapitzlist"/>
        <w:numPr>
          <w:ilvl w:val="0"/>
          <w:numId w:val="60"/>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Zamawiający udostępnia niezwłocznie informacje, o których mowa w pkt 4</w:t>
      </w:r>
      <w:r w:rsidR="00953D57">
        <w:rPr>
          <w:rFonts w:ascii="Times New Roman" w:hAnsi="Times New Roman" w:cs="Times New Roman"/>
          <w:sz w:val="24"/>
          <w:szCs w:val="24"/>
        </w:rPr>
        <w:t> </w:t>
      </w:r>
      <w:r w:rsidRPr="00191190">
        <w:rPr>
          <w:rFonts w:ascii="Times New Roman" w:hAnsi="Times New Roman" w:cs="Times New Roman"/>
          <w:sz w:val="24"/>
          <w:szCs w:val="24"/>
        </w:rPr>
        <w:t>lit.</w:t>
      </w:r>
      <w:r w:rsidR="00953D57">
        <w:rPr>
          <w:rFonts w:ascii="Times New Roman" w:hAnsi="Times New Roman" w:cs="Times New Roman"/>
          <w:sz w:val="24"/>
          <w:szCs w:val="24"/>
        </w:rPr>
        <w:t> </w:t>
      </w:r>
      <w:r w:rsidRPr="00191190">
        <w:rPr>
          <w:rFonts w:ascii="Times New Roman" w:hAnsi="Times New Roman" w:cs="Times New Roman"/>
          <w:sz w:val="24"/>
          <w:szCs w:val="24"/>
        </w:rPr>
        <w:t>a,</w:t>
      </w:r>
      <w:r w:rsidR="00953D57">
        <w:rPr>
          <w:rFonts w:ascii="Times New Roman" w:hAnsi="Times New Roman" w:cs="Times New Roman"/>
          <w:sz w:val="24"/>
          <w:szCs w:val="24"/>
        </w:rPr>
        <w:t> </w:t>
      </w:r>
      <w:r w:rsidRPr="00191190">
        <w:rPr>
          <w:rFonts w:ascii="Times New Roman" w:hAnsi="Times New Roman" w:cs="Times New Roman"/>
          <w:sz w:val="24"/>
          <w:szCs w:val="24"/>
        </w:rPr>
        <w:t>na</w:t>
      </w:r>
      <w:r w:rsidR="00191190">
        <w:rPr>
          <w:rFonts w:ascii="Times New Roman" w:hAnsi="Times New Roman" w:cs="Times New Roman"/>
          <w:sz w:val="24"/>
          <w:szCs w:val="24"/>
        </w:rPr>
        <w:t> </w:t>
      </w:r>
      <w:r w:rsidRPr="00191190">
        <w:rPr>
          <w:rFonts w:ascii="Times New Roman" w:hAnsi="Times New Roman" w:cs="Times New Roman"/>
          <w:sz w:val="24"/>
          <w:szCs w:val="24"/>
        </w:rPr>
        <w:t>stronie internetowej prowadzonego postępowania.</w:t>
      </w:r>
    </w:p>
    <w:p w14:paraId="7B5747E8" w14:textId="77777777" w:rsidR="00EE7760" w:rsidRDefault="00EE7760" w:rsidP="00EE7760">
      <w:pPr>
        <w:spacing w:after="0" w:line="240" w:lineRule="auto"/>
        <w:jc w:val="center"/>
        <w:rPr>
          <w:rFonts w:ascii="Times New Roman" w:hAnsi="Times New Roman" w:cs="Times New Roman"/>
          <w:sz w:val="24"/>
          <w:szCs w:val="24"/>
        </w:rPr>
      </w:pPr>
    </w:p>
    <w:p w14:paraId="518D0CE5" w14:textId="77777777" w:rsidR="003F79CC" w:rsidRDefault="003F79CC" w:rsidP="00EE7760">
      <w:pPr>
        <w:spacing w:after="0" w:line="240" w:lineRule="auto"/>
        <w:jc w:val="center"/>
        <w:rPr>
          <w:rFonts w:ascii="Times New Roman" w:hAnsi="Times New Roman" w:cs="Times New Roman"/>
          <w:sz w:val="24"/>
          <w:szCs w:val="24"/>
        </w:rPr>
      </w:pPr>
    </w:p>
    <w:p w14:paraId="18F0B24C" w14:textId="77777777" w:rsidR="003F79CC" w:rsidRDefault="003F79CC" w:rsidP="00EE7760">
      <w:pPr>
        <w:spacing w:after="0" w:line="240" w:lineRule="auto"/>
        <w:jc w:val="center"/>
        <w:rPr>
          <w:rFonts w:ascii="Times New Roman" w:hAnsi="Times New Roman" w:cs="Times New Roman"/>
          <w:sz w:val="24"/>
          <w:szCs w:val="24"/>
        </w:rPr>
      </w:pPr>
    </w:p>
    <w:p w14:paraId="1E078A80" w14:textId="77777777" w:rsidR="003F79CC" w:rsidRPr="00E80EB7" w:rsidRDefault="003F79CC" w:rsidP="00EE7760">
      <w:pPr>
        <w:spacing w:after="0" w:line="240" w:lineRule="auto"/>
        <w:jc w:val="center"/>
        <w:rPr>
          <w:rFonts w:ascii="Times New Roman" w:hAnsi="Times New Roman" w:cs="Times New Roman"/>
          <w:sz w:val="24"/>
          <w:szCs w:val="24"/>
        </w:rPr>
      </w:pPr>
    </w:p>
    <w:p w14:paraId="5E6E9208" w14:textId="73A33C8C"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lastRenderedPageBreak/>
        <w:t>Rozdział XXVI.</w:t>
      </w:r>
    </w:p>
    <w:p w14:paraId="52E51565"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UNIEWAŻNIENIE POSTĘPOWANIA O UDZIELENIE ZAMÓWIENIA</w:t>
      </w:r>
    </w:p>
    <w:p w14:paraId="7D9A5ACD" w14:textId="77777777" w:rsidR="001B2D64" w:rsidRPr="00E80EB7" w:rsidRDefault="001B2D64" w:rsidP="00EE7760">
      <w:pPr>
        <w:spacing w:after="0" w:line="240" w:lineRule="auto"/>
        <w:jc w:val="center"/>
        <w:rPr>
          <w:rFonts w:ascii="Times New Roman" w:hAnsi="Times New Roman" w:cs="Times New Roman"/>
          <w:sz w:val="24"/>
          <w:szCs w:val="24"/>
        </w:rPr>
      </w:pPr>
    </w:p>
    <w:p w14:paraId="3972B163"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 xml:space="preserve">Zamawiający unieważnia postępowanie o udzielenie zamówienia, jeżeli zachodzą przesłanki określone w art. 255 lub art. 256 ustawy </w:t>
      </w:r>
      <w:proofErr w:type="spellStart"/>
      <w:r w:rsidRPr="00E80EB7">
        <w:rPr>
          <w:rFonts w:ascii="Times New Roman" w:hAnsi="Times New Roman" w:cs="Times New Roman"/>
          <w:sz w:val="24"/>
          <w:szCs w:val="24"/>
        </w:rPr>
        <w:t>Pzp</w:t>
      </w:r>
      <w:proofErr w:type="spellEnd"/>
      <w:r w:rsidRPr="00E80EB7">
        <w:rPr>
          <w:rFonts w:ascii="Times New Roman" w:hAnsi="Times New Roman" w:cs="Times New Roman"/>
          <w:sz w:val="24"/>
          <w:szCs w:val="24"/>
        </w:rPr>
        <w:t>.</w:t>
      </w:r>
    </w:p>
    <w:p w14:paraId="667B41AE" w14:textId="77777777" w:rsidR="00EE7760" w:rsidRPr="00E80EB7" w:rsidRDefault="00EE7760" w:rsidP="008B1F73">
      <w:pPr>
        <w:spacing w:after="0" w:line="240" w:lineRule="auto"/>
        <w:rPr>
          <w:rFonts w:ascii="Times New Roman" w:hAnsi="Times New Roman" w:cs="Times New Roman"/>
          <w:sz w:val="24"/>
          <w:szCs w:val="24"/>
        </w:rPr>
      </w:pPr>
    </w:p>
    <w:p w14:paraId="219394FE" w14:textId="5856CD6E"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XXVI</w:t>
      </w:r>
      <w:r w:rsidR="006C702F">
        <w:rPr>
          <w:rFonts w:ascii="Times New Roman" w:hAnsi="Times New Roman" w:cs="Times New Roman"/>
          <w:sz w:val="24"/>
          <w:szCs w:val="24"/>
        </w:rPr>
        <w:t>I</w:t>
      </w:r>
      <w:r w:rsidRPr="00E80EB7">
        <w:rPr>
          <w:rFonts w:ascii="Times New Roman" w:hAnsi="Times New Roman" w:cs="Times New Roman"/>
          <w:sz w:val="24"/>
          <w:szCs w:val="24"/>
        </w:rPr>
        <w:t>.</w:t>
      </w:r>
    </w:p>
    <w:p w14:paraId="35C7A127"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INFORMACJE O FORMALNOŚCIACH JAKIE POWINNY ZOSTAĆ DOPEŁNIONE PO WYBORZE OFERTY W CELU ZAWARCIA UMOWY W SPRAWIE ZAMÓWIENIA</w:t>
      </w:r>
    </w:p>
    <w:p w14:paraId="31CCEBA5" w14:textId="77777777" w:rsidR="001B2D64" w:rsidRPr="00E80EB7" w:rsidRDefault="001B2D64" w:rsidP="00EE7760">
      <w:pPr>
        <w:spacing w:after="0" w:line="240" w:lineRule="auto"/>
        <w:jc w:val="center"/>
        <w:rPr>
          <w:rFonts w:ascii="Times New Roman" w:hAnsi="Times New Roman" w:cs="Times New Roman"/>
          <w:sz w:val="24"/>
          <w:szCs w:val="24"/>
        </w:rPr>
      </w:pPr>
    </w:p>
    <w:p w14:paraId="467E1695" w14:textId="2FB7B46E" w:rsidR="00EE7760" w:rsidRPr="00191190" w:rsidRDefault="00EE7760">
      <w:pPr>
        <w:pStyle w:val="Akapitzlist"/>
        <w:numPr>
          <w:ilvl w:val="0"/>
          <w:numId w:val="63"/>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Zamawiający zawiera umowę w sprawie zamówienia w terminie nie krótszym niż 5 dni od dnia przesłania zawiadomienia o wyborze najkorzystniejszej oferty drogą elektroniczną.</w:t>
      </w:r>
    </w:p>
    <w:p w14:paraId="6E351B8E" w14:textId="0454B840" w:rsidR="00EE7760" w:rsidRPr="00191190" w:rsidRDefault="00EE7760">
      <w:pPr>
        <w:pStyle w:val="Akapitzlist"/>
        <w:numPr>
          <w:ilvl w:val="0"/>
          <w:numId w:val="63"/>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Zamawiający może zawrzeć umowę w sprawie zamówienia przed upływem terminu, o</w:t>
      </w:r>
      <w:r w:rsidR="00191190">
        <w:rPr>
          <w:rFonts w:ascii="Times New Roman" w:hAnsi="Times New Roman" w:cs="Times New Roman"/>
          <w:sz w:val="24"/>
          <w:szCs w:val="24"/>
        </w:rPr>
        <w:t> </w:t>
      </w:r>
      <w:r w:rsidRPr="00191190">
        <w:rPr>
          <w:rFonts w:ascii="Times New Roman" w:hAnsi="Times New Roman" w:cs="Times New Roman"/>
          <w:sz w:val="24"/>
          <w:szCs w:val="24"/>
        </w:rPr>
        <w:t>którym mowa w ust. 1, jeżeli w postępowaniu o udzielenie zamówienia prowadzonym w trybie podstawowym złożono tylko jedną ofertę.</w:t>
      </w:r>
    </w:p>
    <w:p w14:paraId="066F1718" w14:textId="79ECB5ED" w:rsidR="00EE7760" w:rsidRPr="00191190" w:rsidRDefault="00EE7760">
      <w:pPr>
        <w:pStyle w:val="Akapitzlist"/>
        <w:numPr>
          <w:ilvl w:val="0"/>
          <w:numId w:val="63"/>
        </w:numPr>
        <w:spacing w:after="0" w:line="240" w:lineRule="auto"/>
        <w:ind w:left="567"/>
        <w:jc w:val="both"/>
        <w:rPr>
          <w:rFonts w:ascii="Times New Roman" w:hAnsi="Times New Roman" w:cs="Times New Roman"/>
          <w:sz w:val="24"/>
          <w:szCs w:val="24"/>
        </w:rPr>
      </w:pPr>
      <w:bookmarkStart w:id="29" w:name="_Hlk90557596"/>
      <w:r w:rsidRPr="00191190">
        <w:rPr>
          <w:rFonts w:ascii="Times New Roman" w:hAnsi="Times New Roman" w:cs="Times New Roman"/>
          <w:sz w:val="24"/>
          <w:szCs w:val="24"/>
        </w:rPr>
        <w:t>Wykonawca, którego oferta zostanie uznana za najkorzystniejszą, będzie zobowiązany przed podpisaniem umowy do przedstawienia oświadczenia o zatrudnianiu na podstawie stosunku pracy osób wykonujących wskazane przez zamawiającego czynności w zakresie realizacji zamówienia, jeżeli wykonanie tych czynności polega na wykonywaniu pracy w</w:t>
      </w:r>
      <w:r w:rsidR="00191190">
        <w:rPr>
          <w:rFonts w:ascii="Times New Roman" w:hAnsi="Times New Roman" w:cs="Times New Roman"/>
          <w:sz w:val="24"/>
          <w:szCs w:val="24"/>
        </w:rPr>
        <w:t> </w:t>
      </w:r>
      <w:r w:rsidRPr="00191190">
        <w:rPr>
          <w:rFonts w:ascii="Times New Roman" w:hAnsi="Times New Roman" w:cs="Times New Roman"/>
          <w:sz w:val="24"/>
          <w:szCs w:val="24"/>
        </w:rPr>
        <w:t>sposób określony w art. 22 § 1 ustawy z dnia 26 czerwca 1974 r. - Kodeks pracy.</w:t>
      </w:r>
    </w:p>
    <w:p w14:paraId="6ED5949C" w14:textId="4380D376" w:rsidR="00EE7760" w:rsidRPr="00191190" w:rsidRDefault="00EE7760">
      <w:pPr>
        <w:pStyle w:val="Akapitzlist"/>
        <w:numPr>
          <w:ilvl w:val="0"/>
          <w:numId w:val="63"/>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W przypadku wyboru oferty złożonej przez Wykonawców wspólnie ubiegających się o</w:t>
      </w:r>
      <w:r w:rsidR="00191190">
        <w:rPr>
          <w:rFonts w:ascii="Times New Roman" w:hAnsi="Times New Roman" w:cs="Times New Roman"/>
          <w:sz w:val="24"/>
          <w:szCs w:val="24"/>
        </w:rPr>
        <w:t> </w:t>
      </w:r>
      <w:r w:rsidRPr="00191190">
        <w:rPr>
          <w:rFonts w:ascii="Times New Roman" w:hAnsi="Times New Roman" w:cs="Times New Roman"/>
          <w:sz w:val="24"/>
          <w:szCs w:val="24"/>
        </w:rPr>
        <w:t>udzielenie zamówienia Zamawiający może żądać przed zawarciem umowy w sprawie zamówienia umowy regulującej współpracę tych Wykonawców.</w:t>
      </w:r>
    </w:p>
    <w:p w14:paraId="12B31AE9" w14:textId="440528C3" w:rsidR="00EE7760" w:rsidRPr="00191190" w:rsidRDefault="00EE7760">
      <w:pPr>
        <w:pStyle w:val="Akapitzlist"/>
        <w:numPr>
          <w:ilvl w:val="0"/>
          <w:numId w:val="63"/>
        </w:numPr>
        <w:spacing w:after="0" w:line="240" w:lineRule="auto"/>
        <w:ind w:left="567"/>
        <w:jc w:val="both"/>
        <w:rPr>
          <w:rFonts w:ascii="Times New Roman" w:hAnsi="Times New Roman" w:cs="Times New Roman"/>
          <w:sz w:val="24"/>
          <w:szCs w:val="24"/>
        </w:rPr>
      </w:pPr>
      <w:r w:rsidRPr="00191190">
        <w:rPr>
          <w:rFonts w:ascii="Times New Roman" w:hAnsi="Times New Roman" w:cs="Times New Roman"/>
          <w:sz w:val="24"/>
          <w:szCs w:val="24"/>
        </w:rPr>
        <w:t>Wykonawca będzie zobowiązany do podpisania umowy w miejscu i terminie wskazanym przez Zamawiającego.</w:t>
      </w:r>
    </w:p>
    <w:bookmarkEnd w:id="29"/>
    <w:p w14:paraId="5F469D08" w14:textId="77777777" w:rsidR="00EE7760" w:rsidRPr="00E80EB7" w:rsidRDefault="00EE7760" w:rsidP="00EE7760">
      <w:pPr>
        <w:spacing w:after="0" w:line="240" w:lineRule="auto"/>
        <w:jc w:val="center"/>
        <w:rPr>
          <w:rFonts w:ascii="Times New Roman" w:hAnsi="Times New Roman" w:cs="Times New Roman"/>
          <w:sz w:val="24"/>
          <w:szCs w:val="24"/>
        </w:rPr>
      </w:pPr>
    </w:p>
    <w:p w14:paraId="33031CF1" w14:textId="41FA60AC"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XX</w:t>
      </w:r>
      <w:r w:rsidR="00F34DEA">
        <w:rPr>
          <w:rFonts w:ascii="Times New Roman" w:hAnsi="Times New Roman" w:cs="Times New Roman"/>
          <w:sz w:val="24"/>
          <w:szCs w:val="24"/>
        </w:rPr>
        <w:t>VIII</w:t>
      </w:r>
      <w:r w:rsidRPr="00E80EB7">
        <w:rPr>
          <w:rFonts w:ascii="Times New Roman" w:hAnsi="Times New Roman" w:cs="Times New Roman"/>
          <w:sz w:val="24"/>
          <w:szCs w:val="24"/>
        </w:rPr>
        <w:t>.</w:t>
      </w:r>
    </w:p>
    <w:p w14:paraId="197A05A5"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WYMAGANIA DOTYCZĄCE ZABEZPIECZENIA NALEŻYTEGO WYKONANIA UMOWY</w:t>
      </w:r>
    </w:p>
    <w:p w14:paraId="79375857" w14:textId="77777777" w:rsidR="00EE7760" w:rsidRPr="00E80EB7" w:rsidRDefault="00EE7760" w:rsidP="00EE7760">
      <w:pPr>
        <w:spacing w:after="0" w:line="240" w:lineRule="auto"/>
        <w:jc w:val="center"/>
        <w:rPr>
          <w:rFonts w:ascii="Times New Roman" w:hAnsi="Times New Roman" w:cs="Times New Roman"/>
          <w:sz w:val="24"/>
          <w:szCs w:val="24"/>
        </w:rPr>
      </w:pPr>
    </w:p>
    <w:p w14:paraId="5B44F3CB" w14:textId="01CF111A" w:rsidR="00EE7760" w:rsidRPr="00866863" w:rsidRDefault="00EE7760">
      <w:pPr>
        <w:pStyle w:val="Akapitzlist"/>
        <w:numPr>
          <w:ilvl w:val="0"/>
          <w:numId w:val="64"/>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Wykonawca</w:t>
      </w:r>
      <w:r w:rsidR="00866863">
        <w:rPr>
          <w:rFonts w:ascii="Times New Roman" w:hAnsi="Times New Roman" w:cs="Times New Roman"/>
          <w:sz w:val="24"/>
          <w:szCs w:val="24"/>
        </w:rPr>
        <w:t>,</w:t>
      </w:r>
      <w:r w:rsidRPr="00866863">
        <w:rPr>
          <w:rFonts w:ascii="Times New Roman" w:hAnsi="Times New Roman" w:cs="Times New Roman"/>
          <w:sz w:val="24"/>
          <w:szCs w:val="24"/>
        </w:rPr>
        <w:t xml:space="preserve"> którego oferta zostanie wybrana jako najkorzystniejsza zobowiązany jest do</w:t>
      </w:r>
      <w:r w:rsidR="00866863">
        <w:rPr>
          <w:rFonts w:ascii="Times New Roman" w:hAnsi="Times New Roman" w:cs="Times New Roman"/>
          <w:sz w:val="24"/>
          <w:szCs w:val="24"/>
        </w:rPr>
        <w:t> </w:t>
      </w:r>
      <w:r w:rsidRPr="00866863">
        <w:rPr>
          <w:rFonts w:ascii="Times New Roman" w:hAnsi="Times New Roman" w:cs="Times New Roman"/>
          <w:sz w:val="24"/>
          <w:szCs w:val="24"/>
        </w:rPr>
        <w:t xml:space="preserve">wniesienia zabezpieczenia należytego wykonania umowy, przed zawarciem umowy (najpóźniej w dniu jej zawarcia) w wysokości </w:t>
      </w:r>
      <w:r w:rsidR="00371D4A" w:rsidRPr="00866863">
        <w:rPr>
          <w:rFonts w:ascii="Times New Roman" w:hAnsi="Times New Roman" w:cs="Times New Roman"/>
          <w:sz w:val="24"/>
          <w:szCs w:val="24"/>
        </w:rPr>
        <w:t>5</w:t>
      </w:r>
      <w:r w:rsidRPr="00866863">
        <w:rPr>
          <w:rFonts w:ascii="Times New Roman" w:hAnsi="Times New Roman" w:cs="Times New Roman"/>
          <w:sz w:val="24"/>
          <w:szCs w:val="24"/>
        </w:rPr>
        <w:t xml:space="preserve"> % ceny całkowitej brutto podanej w</w:t>
      </w:r>
      <w:r w:rsidR="00866863">
        <w:rPr>
          <w:rFonts w:ascii="Times New Roman" w:hAnsi="Times New Roman" w:cs="Times New Roman"/>
          <w:sz w:val="24"/>
          <w:szCs w:val="24"/>
        </w:rPr>
        <w:t> </w:t>
      </w:r>
      <w:r w:rsidRPr="00866863">
        <w:rPr>
          <w:rFonts w:ascii="Times New Roman" w:hAnsi="Times New Roman" w:cs="Times New Roman"/>
          <w:sz w:val="24"/>
          <w:szCs w:val="24"/>
        </w:rPr>
        <w:t xml:space="preserve">ofercie. </w:t>
      </w:r>
    </w:p>
    <w:p w14:paraId="7F49AC0D" w14:textId="1786F11E" w:rsidR="00EE7760" w:rsidRPr="00866863" w:rsidRDefault="00EE7760">
      <w:pPr>
        <w:pStyle w:val="Akapitzlist"/>
        <w:numPr>
          <w:ilvl w:val="0"/>
          <w:numId w:val="64"/>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Zabezpieczenie należytego wykonania umowy może być wnoszone według wyboru Wykonawcy w jednej lub w kilku następujących formach:</w:t>
      </w:r>
    </w:p>
    <w:p w14:paraId="485A71D9" w14:textId="77777777" w:rsidR="00EE7760" w:rsidRPr="00866863" w:rsidRDefault="00EE7760" w:rsidP="000A1C95">
      <w:pPr>
        <w:pStyle w:val="Akapitzlist"/>
        <w:numPr>
          <w:ilvl w:val="0"/>
          <w:numId w:val="65"/>
        </w:numPr>
        <w:spacing w:after="0" w:line="240" w:lineRule="auto"/>
        <w:ind w:left="851"/>
        <w:jc w:val="both"/>
        <w:rPr>
          <w:rFonts w:ascii="Times New Roman" w:hAnsi="Times New Roman" w:cs="Times New Roman"/>
          <w:sz w:val="24"/>
          <w:szCs w:val="24"/>
        </w:rPr>
      </w:pPr>
      <w:r w:rsidRPr="00866863">
        <w:rPr>
          <w:rFonts w:ascii="Times New Roman" w:hAnsi="Times New Roman" w:cs="Times New Roman"/>
          <w:sz w:val="24"/>
          <w:szCs w:val="24"/>
        </w:rPr>
        <w:t>pieniądzu,</w:t>
      </w:r>
    </w:p>
    <w:p w14:paraId="50CE66E0" w14:textId="0D927D25" w:rsidR="00EE7760" w:rsidRPr="00866863" w:rsidRDefault="00EE7760" w:rsidP="000A1C95">
      <w:pPr>
        <w:pStyle w:val="Akapitzlist"/>
        <w:numPr>
          <w:ilvl w:val="0"/>
          <w:numId w:val="65"/>
        </w:numPr>
        <w:spacing w:after="0" w:line="240" w:lineRule="auto"/>
        <w:ind w:left="851"/>
        <w:jc w:val="both"/>
        <w:rPr>
          <w:rFonts w:ascii="Times New Roman" w:hAnsi="Times New Roman" w:cs="Times New Roman"/>
          <w:sz w:val="24"/>
          <w:szCs w:val="24"/>
        </w:rPr>
      </w:pPr>
      <w:r w:rsidRPr="00866863">
        <w:rPr>
          <w:rFonts w:ascii="Times New Roman" w:hAnsi="Times New Roman" w:cs="Times New Roman"/>
          <w:sz w:val="24"/>
          <w:szCs w:val="24"/>
        </w:rPr>
        <w:t>poręczeniach bankowych lub poręczeniach spółdzielczej kasy oszczędnościowo-kredytowej, z tym</w:t>
      </w:r>
      <w:r w:rsidR="00953D57">
        <w:rPr>
          <w:rFonts w:ascii="Times New Roman" w:hAnsi="Times New Roman" w:cs="Times New Roman"/>
          <w:sz w:val="24"/>
          <w:szCs w:val="24"/>
        </w:rPr>
        <w:t>,</w:t>
      </w:r>
      <w:r w:rsidRPr="00866863">
        <w:rPr>
          <w:rFonts w:ascii="Times New Roman" w:hAnsi="Times New Roman" w:cs="Times New Roman"/>
          <w:sz w:val="24"/>
          <w:szCs w:val="24"/>
        </w:rPr>
        <w:t xml:space="preserve"> że</w:t>
      </w:r>
      <w:r w:rsidR="001B2D64" w:rsidRPr="00866863">
        <w:rPr>
          <w:rFonts w:ascii="Times New Roman" w:hAnsi="Times New Roman" w:cs="Times New Roman"/>
          <w:sz w:val="24"/>
          <w:szCs w:val="24"/>
        </w:rPr>
        <w:t> </w:t>
      </w:r>
      <w:r w:rsidRPr="00866863">
        <w:rPr>
          <w:rFonts w:ascii="Times New Roman" w:hAnsi="Times New Roman" w:cs="Times New Roman"/>
          <w:sz w:val="24"/>
          <w:szCs w:val="24"/>
        </w:rPr>
        <w:t>zobowiązanie kasy jest zawsze zobowiązaniem pieniężnym,</w:t>
      </w:r>
    </w:p>
    <w:p w14:paraId="194D7F70" w14:textId="77777777" w:rsidR="00EE7760" w:rsidRPr="00866863" w:rsidRDefault="00EE7760" w:rsidP="000A1C95">
      <w:pPr>
        <w:pStyle w:val="Akapitzlist"/>
        <w:numPr>
          <w:ilvl w:val="0"/>
          <w:numId w:val="65"/>
        </w:numPr>
        <w:spacing w:after="0" w:line="240" w:lineRule="auto"/>
        <w:ind w:left="851"/>
        <w:jc w:val="both"/>
        <w:rPr>
          <w:rFonts w:ascii="Times New Roman" w:hAnsi="Times New Roman" w:cs="Times New Roman"/>
          <w:sz w:val="24"/>
          <w:szCs w:val="24"/>
        </w:rPr>
      </w:pPr>
      <w:r w:rsidRPr="00866863">
        <w:rPr>
          <w:rFonts w:ascii="Times New Roman" w:hAnsi="Times New Roman" w:cs="Times New Roman"/>
          <w:sz w:val="24"/>
          <w:szCs w:val="24"/>
        </w:rPr>
        <w:t>gwarancjach bankowych,</w:t>
      </w:r>
    </w:p>
    <w:p w14:paraId="4D1E99EB" w14:textId="77777777" w:rsidR="00EE7760" w:rsidRPr="00866863" w:rsidRDefault="00EE7760" w:rsidP="000A1C95">
      <w:pPr>
        <w:pStyle w:val="Akapitzlist"/>
        <w:numPr>
          <w:ilvl w:val="0"/>
          <w:numId w:val="65"/>
        </w:numPr>
        <w:spacing w:after="0" w:line="240" w:lineRule="auto"/>
        <w:ind w:left="851"/>
        <w:jc w:val="both"/>
        <w:rPr>
          <w:rFonts w:ascii="Times New Roman" w:hAnsi="Times New Roman" w:cs="Times New Roman"/>
          <w:sz w:val="24"/>
          <w:szCs w:val="24"/>
        </w:rPr>
      </w:pPr>
      <w:r w:rsidRPr="00866863">
        <w:rPr>
          <w:rFonts w:ascii="Times New Roman" w:hAnsi="Times New Roman" w:cs="Times New Roman"/>
          <w:sz w:val="24"/>
          <w:szCs w:val="24"/>
        </w:rPr>
        <w:t>gwarancji ubezpieczeniowych,</w:t>
      </w:r>
    </w:p>
    <w:p w14:paraId="2A03A8FC" w14:textId="77777777" w:rsidR="00EE7760" w:rsidRPr="00866863" w:rsidRDefault="00EE7760" w:rsidP="000A1C95">
      <w:pPr>
        <w:pStyle w:val="Akapitzlist"/>
        <w:numPr>
          <w:ilvl w:val="0"/>
          <w:numId w:val="65"/>
        </w:numPr>
        <w:spacing w:after="0" w:line="240" w:lineRule="auto"/>
        <w:ind w:left="851"/>
        <w:jc w:val="both"/>
        <w:rPr>
          <w:rFonts w:ascii="Times New Roman" w:hAnsi="Times New Roman" w:cs="Times New Roman"/>
          <w:sz w:val="24"/>
          <w:szCs w:val="24"/>
        </w:rPr>
      </w:pPr>
      <w:r w:rsidRPr="00866863">
        <w:rPr>
          <w:rFonts w:ascii="Times New Roman" w:hAnsi="Times New Roman" w:cs="Times New Roman"/>
          <w:sz w:val="24"/>
          <w:szCs w:val="24"/>
        </w:rPr>
        <w:t>poręczeniach udzielanych przez podmioty, o których mowa w art. 6b ust. 5 pkt 2 ustawy z dnia 9 listopada 2000 r. o utworzeniu Polskiej Agencji Rozwoju Przedsiębiorczości.</w:t>
      </w:r>
    </w:p>
    <w:p w14:paraId="69769280" w14:textId="039B435F" w:rsidR="00EE7760" w:rsidRPr="00866863" w:rsidRDefault="00EE7760">
      <w:pPr>
        <w:pStyle w:val="Akapitzlist"/>
        <w:numPr>
          <w:ilvl w:val="0"/>
          <w:numId w:val="64"/>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 xml:space="preserve">Zabezpieczenie należytego wykonania umowy służy zabezpieczeniu zapłaty wszelkich roszczeń służących Zamawiającemu w stosunku do Wykonawcy w związku z łączącą ich umową, w tym w szczególności: kar umownych, kosztów poniesionych na ustanowienie ubezpieczenia, kwot zapłaconych bezpośrednio podwykonawcom Wykonawcy, roszczenia o obniżenie Wynagrodzenia oraz kosztów związanych z Wykonaniem Zastępczym. W przypadku powstania roszczenia Zamawiający może je zaspokoić </w:t>
      </w:r>
      <w:r w:rsidRPr="00866863">
        <w:rPr>
          <w:rFonts w:ascii="Times New Roman" w:hAnsi="Times New Roman" w:cs="Times New Roman"/>
          <w:sz w:val="24"/>
          <w:szCs w:val="24"/>
        </w:rPr>
        <w:lastRenderedPageBreak/>
        <w:t>z</w:t>
      </w:r>
      <w:r w:rsidR="00866863">
        <w:rPr>
          <w:rFonts w:ascii="Times New Roman" w:hAnsi="Times New Roman" w:cs="Times New Roman"/>
          <w:sz w:val="24"/>
          <w:szCs w:val="24"/>
        </w:rPr>
        <w:t> </w:t>
      </w:r>
      <w:r w:rsidRPr="00866863">
        <w:rPr>
          <w:rFonts w:ascii="Times New Roman" w:hAnsi="Times New Roman" w:cs="Times New Roman"/>
          <w:sz w:val="24"/>
          <w:szCs w:val="24"/>
        </w:rPr>
        <w:t>zabezpieczenia należytego wykonania umowy bez wzywania Wykonawcy do</w:t>
      </w:r>
      <w:r w:rsidR="00866863">
        <w:rPr>
          <w:rFonts w:ascii="Times New Roman" w:hAnsi="Times New Roman" w:cs="Times New Roman"/>
          <w:sz w:val="24"/>
          <w:szCs w:val="24"/>
        </w:rPr>
        <w:t> </w:t>
      </w:r>
      <w:r w:rsidRPr="00866863">
        <w:rPr>
          <w:rFonts w:ascii="Times New Roman" w:hAnsi="Times New Roman" w:cs="Times New Roman"/>
          <w:sz w:val="24"/>
          <w:szCs w:val="24"/>
        </w:rPr>
        <w:t>dobrowolnego zaspokojenia roszczenia.</w:t>
      </w:r>
    </w:p>
    <w:p w14:paraId="04DF393B" w14:textId="4AD90E11" w:rsidR="00EE7760" w:rsidRPr="00866863" w:rsidRDefault="00EE7760">
      <w:pPr>
        <w:pStyle w:val="Akapitzlist"/>
        <w:numPr>
          <w:ilvl w:val="0"/>
          <w:numId w:val="64"/>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Beneficjentem Zabezpieczenia należytego wykonania umowy jest Gmina Słupca.</w:t>
      </w:r>
    </w:p>
    <w:p w14:paraId="02A34229" w14:textId="61E8E5C1" w:rsidR="00EE7760" w:rsidRPr="00866863" w:rsidRDefault="00EE7760">
      <w:pPr>
        <w:pStyle w:val="Akapitzlist"/>
        <w:numPr>
          <w:ilvl w:val="0"/>
          <w:numId w:val="64"/>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Koszty zabezpieczenia należytego wykonania umowy ponosi Wykonawca.</w:t>
      </w:r>
    </w:p>
    <w:p w14:paraId="4C2DDB70" w14:textId="5021D570" w:rsidR="00EE7760" w:rsidRPr="00866863" w:rsidRDefault="00EE7760" w:rsidP="008B1F73">
      <w:pPr>
        <w:pStyle w:val="Akapitzlist"/>
        <w:numPr>
          <w:ilvl w:val="0"/>
          <w:numId w:val="77"/>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Zamawiający wymaga</w:t>
      </w:r>
      <w:r w:rsidR="00866863">
        <w:rPr>
          <w:rFonts w:ascii="Times New Roman" w:hAnsi="Times New Roman" w:cs="Times New Roman"/>
          <w:sz w:val="24"/>
          <w:szCs w:val="24"/>
        </w:rPr>
        <w:t>,</w:t>
      </w:r>
      <w:r w:rsidRPr="00866863">
        <w:rPr>
          <w:rFonts w:ascii="Times New Roman" w:hAnsi="Times New Roman" w:cs="Times New Roman"/>
          <w:sz w:val="24"/>
          <w:szCs w:val="24"/>
        </w:rPr>
        <w:t xml:space="preserve"> aby zabezpieczenie należytego wykonania umowy wniesione w</w:t>
      </w:r>
      <w:r w:rsidR="00866863">
        <w:rPr>
          <w:rFonts w:ascii="Times New Roman" w:hAnsi="Times New Roman" w:cs="Times New Roman"/>
          <w:sz w:val="24"/>
          <w:szCs w:val="24"/>
        </w:rPr>
        <w:t> </w:t>
      </w:r>
      <w:r w:rsidRPr="00866863">
        <w:rPr>
          <w:rFonts w:ascii="Times New Roman" w:hAnsi="Times New Roman" w:cs="Times New Roman"/>
          <w:sz w:val="24"/>
          <w:szCs w:val="24"/>
        </w:rPr>
        <w:t>formie gwarancji bankowej bądź ubezpieczeniowej było bezwarunkowe, nieodwołalne i płatne na pierwsze żądanie zapłaty wskazujące, iż Wykonawca nie wykonał lub nienależycie wykonał swoje zobowiązania wynikające z umowy bądź nie zaspokoił roszczeń z tytułu rękojmi za wady. Ponadto winno zawierać stwierdzenia, że Gwarant:</w:t>
      </w:r>
    </w:p>
    <w:p w14:paraId="1648288A" w14:textId="77777777" w:rsidR="00EE7760" w:rsidRPr="00866863" w:rsidRDefault="00EE7760">
      <w:pPr>
        <w:pStyle w:val="Akapitzlist"/>
        <w:numPr>
          <w:ilvl w:val="0"/>
          <w:numId w:val="66"/>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zobowiązuje się nieodwołanie, niezależnie od ważności i skutków prawnych umowy, bezwarunkowo, do zapłaty kwoty na rzecz Zamawiającego w terminie 30 dni od dnia otrzymania pierwszego pisemnego wezwania do zapłaty wskazującego, iż Wykonawca nie wykonał lub nienależycie wykonał swoje zobowiązania wynikające z umowy, bądź nie zaspokoił roszczeń z tytułu rękojmi za wady,</w:t>
      </w:r>
    </w:p>
    <w:p w14:paraId="6948003C" w14:textId="2B409E07" w:rsidR="00EE7760" w:rsidRPr="00866863" w:rsidRDefault="00EE7760">
      <w:pPr>
        <w:pStyle w:val="Akapitzlist"/>
        <w:numPr>
          <w:ilvl w:val="0"/>
          <w:numId w:val="66"/>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zgadza się, że żadna zmiana ani uzupełnienie lub jakakolwiek modyfikacja umowy, jakie mogą zostać sporządzone między Zamawiającym a Wykonawcą, nie zwalnia go</w:t>
      </w:r>
      <w:r w:rsidR="00866863">
        <w:rPr>
          <w:rFonts w:ascii="Times New Roman" w:hAnsi="Times New Roman" w:cs="Times New Roman"/>
          <w:sz w:val="24"/>
          <w:szCs w:val="24"/>
        </w:rPr>
        <w:t> </w:t>
      </w:r>
      <w:r w:rsidRPr="00866863">
        <w:rPr>
          <w:rFonts w:ascii="Times New Roman" w:hAnsi="Times New Roman" w:cs="Times New Roman"/>
          <w:sz w:val="24"/>
          <w:szCs w:val="24"/>
        </w:rPr>
        <w:t>(Gwaranta) w żad</w:t>
      </w:r>
      <w:r w:rsidR="001B2D64" w:rsidRPr="00866863">
        <w:rPr>
          <w:rFonts w:ascii="Times New Roman" w:hAnsi="Times New Roman" w:cs="Times New Roman"/>
          <w:sz w:val="24"/>
          <w:szCs w:val="24"/>
        </w:rPr>
        <w:t>en</w:t>
      </w:r>
      <w:r w:rsidRPr="00866863">
        <w:rPr>
          <w:rFonts w:ascii="Times New Roman" w:hAnsi="Times New Roman" w:cs="Times New Roman"/>
          <w:sz w:val="24"/>
          <w:szCs w:val="24"/>
        </w:rPr>
        <w:t xml:space="preserve"> sposób z odpowiedzialności wynikającej z niniejszej gwarancji. Niniejszym Gwarant rezygnuje z konieczności zawiadomienia go o takiej zmianie, uzupełnieniu lub modyfikacji.</w:t>
      </w:r>
    </w:p>
    <w:p w14:paraId="0A3DF04A" w14:textId="5DAD8526" w:rsidR="00EE7760" w:rsidRPr="00866863" w:rsidRDefault="00EE7760" w:rsidP="008B1F73">
      <w:pPr>
        <w:pStyle w:val="Akapitzlist"/>
        <w:numPr>
          <w:ilvl w:val="0"/>
          <w:numId w:val="77"/>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Zamawiający wymaga, by w przypadku przedłużenia się terminu realizacji przedmiotu umowy, Wykonawca przedmiotu zamówienia, bez wezwania ze strony Zamawiającego, przedłożył zaktualizowaną gwarancję, która uwzględnia zmianę terminu realizacji przedmiotu z</w:t>
      </w:r>
      <w:r w:rsidR="001B2D64" w:rsidRPr="00866863">
        <w:rPr>
          <w:rFonts w:ascii="Times New Roman" w:hAnsi="Times New Roman" w:cs="Times New Roman"/>
          <w:sz w:val="24"/>
          <w:szCs w:val="24"/>
        </w:rPr>
        <w:t>a</w:t>
      </w:r>
      <w:r w:rsidRPr="00866863">
        <w:rPr>
          <w:rFonts w:ascii="Times New Roman" w:hAnsi="Times New Roman" w:cs="Times New Roman"/>
          <w:sz w:val="24"/>
          <w:szCs w:val="24"/>
        </w:rPr>
        <w:t>mówienia, gwarancji i rękojmi.</w:t>
      </w:r>
    </w:p>
    <w:p w14:paraId="05380F58" w14:textId="37939E34" w:rsidR="00EE7760" w:rsidRPr="00866863" w:rsidRDefault="00EE7760" w:rsidP="008B1F73">
      <w:pPr>
        <w:pStyle w:val="Akapitzlist"/>
        <w:numPr>
          <w:ilvl w:val="0"/>
          <w:numId w:val="77"/>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Zabezpieczenie wnoszone w pieniądzu, Zamawiający przechowuje na rachunku bankowym</w:t>
      </w:r>
      <w:r w:rsidR="001B2D64" w:rsidRPr="00866863">
        <w:rPr>
          <w:rFonts w:ascii="Times New Roman" w:hAnsi="Times New Roman" w:cs="Times New Roman"/>
          <w:sz w:val="24"/>
          <w:szCs w:val="24"/>
        </w:rPr>
        <w:t xml:space="preserve"> </w:t>
      </w:r>
      <w:r w:rsidRPr="00866863">
        <w:rPr>
          <w:rFonts w:ascii="Times New Roman" w:hAnsi="Times New Roman" w:cs="Times New Roman"/>
          <w:sz w:val="24"/>
          <w:szCs w:val="24"/>
        </w:rPr>
        <w:t>oprocentowany</w:t>
      </w:r>
      <w:r w:rsidR="001B2D64" w:rsidRPr="00866863">
        <w:rPr>
          <w:rFonts w:ascii="Times New Roman" w:hAnsi="Times New Roman" w:cs="Times New Roman"/>
          <w:sz w:val="24"/>
          <w:szCs w:val="24"/>
        </w:rPr>
        <w:t>m</w:t>
      </w:r>
      <w:r w:rsidRPr="00866863">
        <w:rPr>
          <w:rFonts w:ascii="Times New Roman" w:hAnsi="Times New Roman" w:cs="Times New Roman"/>
          <w:sz w:val="24"/>
          <w:szCs w:val="24"/>
        </w:rPr>
        <w:t>.</w:t>
      </w:r>
    </w:p>
    <w:p w14:paraId="52B148E2" w14:textId="00C4BD26" w:rsidR="00EE7760" w:rsidRPr="00866863" w:rsidRDefault="00EE7760" w:rsidP="008B1F73">
      <w:pPr>
        <w:pStyle w:val="Akapitzlist"/>
        <w:numPr>
          <w:ilvl w:val="0"/>
          <w:numId w:val="77"/>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Zamawiający zwraca zabezpieczenie wniesione w pieniądzu z odsetkami wynikającymi z umowy rachunku bankowego na którym było ono przechowywane, pomniejszone o</w:t>
      </w:r>
      <w:r w:rsidR="00866863">
        <w:rPr>
          <w:rFonts w:ascii="Times New Roman" w:hAnsi="Times New Roman" w:cs="Times New Roman"/>
          <w:sz w:val="24"/>
          <w:szCs w:val="24"/>
        </w:rPr>
        <w:t> </w:t>
      </w:r>
      <w:r w:rsidRPr="00866863">
        <w:rPr>
          <w:rFonts w:ascii="Times New Roman" w:hAnsi="Times New Roman" w:cs="Times New Roman"/>
          <w:sz w:val="24"/>
          <w:szCs w:val="24"/>
        </w:rPr>
        <w:t>koszt prowadzenia rachunku oraz prowizji bankowej za przelew pieniędzy na rachunek bankowy wykonawcy.</w:t>
      </w:r>
    </w:p>
    <w:p w14:paraId="7645DC7E" w14:textId="15063A11" w:rsidR="00EE7760" w:rsidRPr="00866863" w:rsidRDefault="00EE7760" w:rsidP="008B1F73">
      <w:pPr>
        <w:pStyle w:val="Akapitzlist"/>
        <w:numPr>
          <w:ilvl w:val="0"/>
          <w:numId w:val="77"/>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Zamawiający zwraca zabezpieczeni</w:t>
      </w:r>
      <w:r w:rsidR="001B2D64" w:rsidRPr="00866863">
        <w:rPr>
          <w:rFonts w:ascii="Times New Roman" w:hAnsi="Times New Roman" w:cs="Times New Roman"/>
          <w:sz w:val="24"/>
          <w:szCs w:val="24"/>
        </w:rPr>
        <w:t>e</w:t>
      </w:r>
      <w:r w:rsidRPr="00866863">
        <w:rPr>
          <w:rFonts w:ascii="Times New Roman" w:hAnsi="Times New Roman" w:cs="Times New Roman"/>
          <w:sz w:val="24"/>
          <w:szCs w:val="24"/>
        </w:rPr>
        <w:t xml:space="preserve"> należytego wykonania umowy zgodnie z</w:t>
      </w:r>
      <w:r w:rsidR="00866863">
        <w:rPr>
          <w:rFonts w:ascii="Times New Roman" w:hAnsi="Times New Roman" w:cs="Times New Roman"/>
          <w:sz w:val="24"/>
          <w:szCs w:val="24"/>
        </w:rPr>
        <w:t> </w:t>
      </w:r>
      <w:r w:rsidRPr="00866863">
        <w:rPr>
          <w:rFonts w:ascii="Times New Roman" w:hAnsi="Times New Roman" w:cs="Times New Roman"/>
          <w:sz w:val="24"/>
          <w:szCs w:val="24"/>
        </w:rPr>
        <w:t>przepisami Ustawy Prawo Zamówień Publicznych, tj.:</w:t>
      </w:r>
    </w:p>
    <w:p w14:paraId="7128B82B" w14:textId="77777777" w:rsidR="00EE7760" w:rsidRPr="00866863" w:rsidRDefault="00EE7760">
      <w:pPr>
        <w:pStyle w:val="Akapitzlist"/>
        <w:numPr>
          <w:ilvl w:val="0"/>
          <w:numId w:val="67"/>
        </w:numPr>
        <w:spacing w:after="0" w:line="240" w:lineRule="auto"/>
        <w:jc w:val="both"/>
        <w:rPr>
          <w:rFonts w:ascii="Times New Roman" w:hAnsi="Times New Roman" w:cs="Times New Roman"/>
          <w:sz w:val="24"/>
          <w:szCs w:val="24"/>
        </w:rPr>
      </w:pPr>
      <w:r w:rsidRPr="00866863">
        <w:rPr>
          <w:rFonts w:ascii="Times New Roman" w:hAnsi="Times New Roman" w:cs="Times New Roman"/>
          <w:sz w:val="24"/>
          <w:szCs w:val="24"/>
        </w:rPr>
        <w:t>70% kwoty zabezpieczenia w terminie 30 dni, licząc od dnia wykonania zamówienia, uznania przez Zamawiającego za należycie wykonane i podpisania protokołu odbioru końcowego,</w:t>
      </w:r>
    </w:p>
    <w:p w14:paraId="422E4720" w14:textId="5F65C0D3" w:rsidR="00EE7760" w:rsidRPr="00866863" w:rsidRDefault="00EE7760">
      <w:pPr>
        <w:pStyle w:val="Akapitzlist"/>
        <w:numPr>
          <w:ilvl w:val="0"/>
          <w:numId w:val="67"/>
        </w:numPr>
        <w:spacing w:after="0" w:line="240" w:lineRule="auto"/>
        <w:jc w:val="both"/>
        <w:rPr>
          <w:rFonts w:ascii="Times New Roman" w:hAnsi="Times New Roman" w:cs="Times New Roman"/>
          <w:sz w:val="24"/>
          <w:szCs w:val="24"/>
        </w:rPr>
      </w:pPr>
      <w:r w:rsidRPr="00866863">
        <w:rPr>
          <w:rFonts w:ascii="Times New Roman" w:hAnsi="Times New Roman" w:cs="Times New Roman"/>
          <w:sz w:val="24"/>
          <w:szCs w:val="24"/>
        </w:rPr>
        <w:t>30% kwoty zabezpieczenia zatrzymane zostanie na zabezpieczenie z tytułu rękojmi za</w:t>
      </w:r>
      <w:r w:rsidR="00866863">
        <w:rPr>
          <w:rFonts w:ascii="Times New Roman" w:hAnsi="Times New Roman" w:cs="Times New Roman"/>
          <w:sz w:val="24"/>
          <w:szCs w:val="24"/>
        </w:rPr>
        <w:t> </w:t>
      </w:r>
      <w:r w:rsidRPr="00866863">
        <w:rPr>
          <w:rFonts w:ascii="Times New Roman" w:hAnsi="Times New Roman" w:cs="Times New Roman"/>
          <w:sz w:val="24"/>
          <w:szCs w:val="24"/>
        </w:rPr>
        <w:t>wady i zostanie zwrócone nie później niż w 15 dniu po upływie okresu rękojmi za</w:t>
      </w:r>
      <w:r w:rsidR="00866863">
        <w:rPr>
          <w:rFonts w:ascii="Times New Roman" w:hAnsi="Times New Roman" w:cs="Times New Roman"/>
          <w:sz w:val="24"/>
          <w:szCs w:val="24"/>
        </w:rPr>
        <w:t> </w:t>
      </w:r>
      <w:r w:rsidRPr="00866863">
        <w:rPr>
          <w:rFonts w:ascii="Times New Roman" w:hAnsi="Times New Roman" w:cs="Times New Roman"/>
          <w:sz w:val="24"/>
          <w:szCs w:val="24"/>
        </w:rPr>
        <w:t>wady.</w:t>
      </w:r>
    </w:p>
    <w:p w14:paraId="2A36465A" w14:textId="1481E703" w:rsidR="00EE7760" w:rsidRPr="00C60584" w:rsidRDefault="00EE7760" w:rsidP="008B1F73">
      <w:pPr>
        <w:pStyle w:val="Akapitzlist"/>
        <w:numPr>
          <w:ilvl w:val="0"/>
          <w:numId w:val="77"/>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Szczegółowe postanowienia dotyczące zabezpieczenia należytego wykonania umowy zawarte są w</w:t>
      </w:r>
      <w:r w:rsidR="001B2D64" w:rsidRPr="00866863">
        <w:rPr>
          <w:rFonts w:ascii="Times New Roman" w:hAnsi="Times New Roman" w:cs="Times New Roman"/>
          <w:sz w:val="24"/>
          <w:szCs w:val="24"/>
        </w:rPr>
        <w:t xml:space="preserve"> </w:t>
      </w:r>
      <w:r w:rsidRPr="00866863">
        <w:rPr>
          <w:rFonts w:ascii="Times New Roman" w:hAnsi="Times New Roman" w:cs="Times New Roman"/>
          <w:sz w:val="24"/>
          <w:szCs w:val="24"/>
        </w:rPr>
        <w:t>Projekcie Umowy.</w:t>
      </w:r>
    </w:p>
    <w:p w14:paraId="7F35A74F" w14:textId="77777777" w:rsidR="00EE7760" w:rsidRPr="00E80EB7" w:rsidRDefault="00EE7760" w:rsidP="00EE7760">
      <w:pPr>
        <w:spacing w:after="0" w:line="240" w:lineRule="auto"/>
        <w:rPr>
          <w:rFonts w:ascii="Times New Roman" w:hAnsi="Times New Roman" w:cs="Times New Roman"/>
          <w:sz w:val="24"/>
          <w:szCs w:val="24"/>
        </w:rPr>
      </w:pPr>
    </w:p>
    <w:p w14:paraId="48607FE1" w14:textId="3D5B8F16"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XX</w:t>
      </w:r>
      <w:r w:rsidR="00F34DEA">
        <w:rPr>
          <w:rFonts w:ascii="Times New Roman" w:hAnsi="Times New Roman" w:cs="Times New Roman"/>
          <w:sz w:val="24"/>
          <w:szCs w:val="24"/>
        </w:rPr>
        <w:t>I</w:t>
      </w:r>
      <w:r w:rsidRPr="00E80EB7">
        <w:rPr>
          <w:rFonts w:ascii="Times New Roman" w:hAnsi="Times New Roman" w:cs="Times New Roman"/>
          <w:sz w:val="24"/>
          <w:szCs w:val="24"/>
        </w:rPr>
        <w:t>X.</w:t>
      </w:r>
    </w:p>
    <w:p w14:paraId="3916B015"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ISTOTNE DLA STRON POSTANOWIENIA, KTÓRE ZOSTANĄ WPROWADZONE DO TREŚCI UMOWY.</w:t>
      </w:r>
    </w:p>
    <w:p w14:paraId="366DEB33" w14:textId="77777777" w:rsidR="00EE7760" w:rsidRPr="00E80EB7" w:rsidRDefault="00EE7760" w:rsidP="00EE7760">
      <w:pPr>
        <w:spacing w:after="0" w:line="240" w:lineRule="auto"/>
        <w:rPr>
          <w:rFonts w:ascii="Times New Roman" w:hAnsi="Times New Roman" w:cs="Times New Roman"/>
          <w:sz w:val="24"/>
          <w:szCs w:val="24"/>
        </w:rPr>
      </w:pPr>
    </w:p>
    <w:p w14:paraId="31E4C7A3" w14:textId="77777777" w:rsidR="00EE7760" w:rsidRPr="00E80EB7" w:rsidRDefault="00EE7760" w:rsidP="00EE7760">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Warunki umowy określone zostały w projekcie umowy stanowiącym załącznik nr 1 do SWZ.</w:t>
      </w:r>
    </w:p>
    <w:p w14:paraId="741C6753" w14:textId="77777777" w:rsidR="000A1C95" w:rsidRDefault="000A1C95" w:rsidP="005E115A">
      <w:pPr>
        <w:spacing w:after="0" w:line="240" w:lineRule="auto"/>
        <w:rPr>
          <w:rFonts w:ascii="Times New Roman" w:hAnsi="Times New Roman" w:cs="Times New Roman"/>
          <w:sz w:val="24"/>
          <w:szCs w:val="24"/>
        </w:rPr>
      </w:pPr>
    </w:p>
    <w:p w14:paraId="4F335A60" w14:textId="77777777" w:rsidR="003F79CC" w:rsidRDefault="003F79CC" w:rsidP="00EE7760">
      <w:pPr>
        <w:spacing w:after="0" w:line="240" w:lineRule="auto"/>
        <w:jc w:val="center"/>
        <w:rPr>
          <w:rFonts w:ascii="Times New Roman" w:hAnsi="Times New Roman" w:cs="Times New Roman"/>
          <w:sz w:val="24"/>
          <w:szCs w:val="24"/>
        </w:rPr>
      </w:pPr>
    </w:p>
    <w:p w14:paraId="3EA189AD" w14:textId="77777777" w:rsidR="003F79CC" w:rsidRDefault="003F79CC" w:rsidP="00EE7760">
      <w:pPr>
        <w:spacing w:after="0" w:line="240" w:lineRule="auto"/>
        <w:jc w:val="center"/>
        <w:rPr>
          <w:rFonts w:ascii="Times New Roman" w:hAnsi="Times New Roman" w:cs="Times New Roman"/>
          <w:sz w:val="24"/>
          <w:szCs w:val="24"/>
        </w:rPr>
      </w:pPr>
    </w:p>
    <w:p w14:paraId="61414BFC" w14:textId="77777777" w:rsidR="003F79CC" w:rsidRDefault="003F79CC" w:rsidP="00EE7760">
      <w:pPr>
        <w:spacing w:after="0" w:line="240" w:lineRule="auto"/>
        <w:jc w:val="center"/>
        <w:rPr>
          <w:rFonts w:ascii="Times New Roman" w:hAnsi="Times New Roman" w:cs="Times New Roman"/>
          <w:sz w:val="24"/>
          <w:szCs w:val="24"/>
        </w:rPr>
      </w:pPr>
    </w:p>
    <w:p w14:paraId="05D9EEDB" w14:textId="77777777" w:rsidR="003F79CC" w:rsidRDefault="003F79CC" w:rsidP="00EE7760">
      <w:pPr>
        <w:spacing w:after="0" w:line="240" w:lineRule="auto"/>
        <w:jc w:val="center"/>
        <w:rPr>
          <w:rFonts w:ascii="Times New Roman" w:hAnsi="Times New Roman" w:cs="Times New Roman"/>
          <w:sz w:val="24"/>
          <w:szCs w:val="24"/>
        </w:rPr>
      </w:pPr>
    </w:p>
    <w:p w14:paraId="4B3B7909" w14:textId="77777777" w:rsidR="003F79CC" w:rsidRDefault="003F79CC" w:rsidP="00EE7760">
      <w:pPr>
        <w:spacing w:after="0" w:line="240" w:lineRule="auto"/>
        <w:jc w:val="center"/>
        <w:rPr>
          <w:rFonts w:ascii="Times New Roman" w:hAnsi="Times New Roman" w:cs="Times New Roman"/>
          <w:sz w:val="24"/>
          <w:szCs w:val="24"/>
        </w:rPr>
      </w:pPr>
    </w:p>
    <w:p w14:paraId="3C9E23A2" w14:textId="14ACFB90"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lastRenderedPageBreak/>
        <w:t>Rozdział XXX.</w:t>
      </w:r>
    </w:p>
    <w:p w14:paraId="19C9E16F"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ZMIANY UMOWY</w:t>
      </w:r>
    </w:p>
    <w:p w14:paraId="70DA2228" w14:textId="77777777" w:rsidR="00EE7760" w:rsidRPr="00E80EB7" w:rsidRDefault="00EE7760" w:rsidP="00EE7760">
      <w:pPr>
        <w:spacing w:after="0" w:line="240" w:lineRule="auto"/>
        <w:jc w:val="center"/>
        <w:rPr>
          <w:rFonts w:ascii="Times New Roman" w:hAnsi="Times New Roman" w:cs="Times New Roman"/>
          <w:sz w:val="24"/>
          <w:szCs w:val="24"/>
        </w:rPr>
      </w:pPr>
    </w:p>
    <w:p w14:paraId="4744747E" w14:textId="336269EE" w:rsidR="00EE7760" w:rsidRPr="00E80EB7" w:rsidRDefault="00EE7760" w:rsidP="00675365">
      <w:pPr>
        <w:spacing w:after="0" w:line="240" w:lineRule="auto"/>
        <w:jc w:val="both"/>
        <w:rPr>
          <w:rFonts w:ascii="Times New Roman" w:hAnsi="Times New Roman" w:cs="Times New Roman"/>
          <w:sz w:val="24"/>
          <w:szCs w:val="24"/>
        </w:rPr>
      </w:pPr>
      <w:r w:rsidRPr="00E80EB7">
        <w:rPr>
          <w:rFonts w:ascii="Times New Roman" w:hAnsi="Times New Roman" w:cs="Times New Roman"/>
          <w:sz w:val="24"/>
          <w:szCs w:val="24"/>
        </w:rPr>
        <w:t>Zamawiający</w:t>
      </w:r>
      <w:r w:rsidR="00953D57">
        <w:rPr>
          <w:rFonts w:ascii="Times New Roman" w:hAnsi="Times New Roman" w:cs="Times New Roman"/>
          <w:sz w:val="24"/>
          <w:szCs w:val="24"/>
        </w:rPr>
        <w:t xml:space="preserve"> </w:t>
      </w:r>
      <w:r w:rsidRPr="00E80EB7">
        <w:rPr>
          <w:rFonts w:ascii="Times New Roman" w:hAnsi="Times New Roman" w:cs="Times New Roman"/>
          <w:sz w:val="24"/>
          <w:szCs w:val="24"/>
        </w:rPr>
        <w:t xml:space="preserve">przewiduje możliwość zmian zawartej umowy w </w:t>
      </w:r>
      <w:r w:rsidR="00953D57">
        <w:rPr>
          <w:rFonts w:ascii="Times New Roman" w:hAnsi="Times New Roman" w:cs="Times New Roman"/>
          <w:sz w:val="24"/>
          <w:szCs w:val="24"/>
        </w:rPr>
        <w:t>p</w:t>
      </w:r>
      <w:r w:rsidRPr="00E80EB7">
        <w:rPr>
          <w:rFonts w:ascii="Times New Roman" w:hAnsi="Times New Roman" w:cs="Times New Roman"/>
          <w:sz w:val="24"/>
          <w:szCs w:val="24"/>
        </w:rPr>
        <w:t xml:space="preserve">rzypadkach, o których mowa w art.  455 ustawy </w:t>
      </w:r>
      <w:proofErr w:type="spellStart"/>
      <w:r w:rsidRPr="00E80EB7">
        <w:rPr>
          <w:rFonts w:ascii="Times New Roman" w:hAnsi="Times New Roman" w:cs="Times New Roman"/>
          <w:sz w:val="24"/>
          <w:szCs w:val="24"/>
        </w:rPr>
        <w:t>Pzp</w:t>
      </w:r>
      <w:proofErr w:type="spellEnd"/>
      <w:r w:rsidRPr="00E80EB7">
        <w:rPr>
          <w:rFonts w:ascii="Times New Roman" w:hAnsi="Times New Roman" w:cs="Times New Roman"/>
          <w:sz w:val="24"/>
          <w:szCs w:val="24"/>
        </w:rPr>
        <w:t xml:space="preserve"> oraz w przypadkach wskazanych w projekcie umowy stanowiącym Załącznik nr 1 do SWZ.</w:t>
      </w:r>
    </w:p>
    <w:p w14:paraId="556422F1" w14:textId="77777777" w:rsidR="008C426E" w:rsidRPr="00E80EB7" w:rsidRDefault="008C426E" w:rsidP="00EE7760">
      <w:pPr>
        <w:spacing w:after="0" w:line="240" w:lineRule="auto"/>
        <w:rPr>
          <w:rFonts w:ascii="Times New Roman" w:hAnsi="Times New Roman" w:cs="Times New Roman"/>
          <w:sz w:val="24"/>
          <w:szCs w:val="24"/>
        </w:rPr>
      </w:pPr>
    </w:p>
    <w:p w14:paraId="3523E378" w14:textId="49861181"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XXXI.</w:t>
      </w:r>
    </w:p>
    <w:p w14:paraId="3CDA36B4"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POUCZENIE O ŚRODKACH OCHRONY PRAWNEJ PRZYSŁUGUJĄCYCH WYKONAWCY</w:t>
      </w:r>
    </w:p>
    <w:p w14:paraId="1A717581" w14:textId="77777777" w:rsidR="00EE7760" w:rsidRPr="00E80EB7" w:rsidRDefault="00EE7760" w:rsidP="00EE7760">
      <w:pPr>
        <w:spacing w:after="0" w:line="240" w:lineRule="auto"/>
        <w:rPr>
          <w:rFonts w:ascii="Times New Roman" w:hAnsi="Times New Roman" w:cs="Times New Roman"/>
          <w:sz w:val="24"/>
          <w:szCs w:val="24"/>
        </w:rPr>
      </w:pPr>
    </w:p>
    <w:p w14:paraId="0DB58EBD" w14:textId="7456CE5C" w:rsidR="00EE7760" w:rsidRPr="0086686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Środki ochrony prawnej przysługują wykonawcy, jeżeli ma lub miał interes w uzyskaniu zamówienia oraz poniósł lub może ponieść szkodę w wyniku naruszenia przez zamawiającego przepisów ustawy.</w:t>
      </w:r>
    </w:p>
    <w:p w14:paraId="093196F8" w14:textId="1203370B" w:rsidR="00EE7760" w:rsidRPr="0086686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866863">
        <w:rPr>
          <w:rFonts w:ascii="Times New Roman" w:hAnsi="Times New Roman" w:cs="Times New Roman"/>
          <w:sz w:val="24"/>
          <w:szCs w:val="24"/>
        </w:rPr>
        <w:t>Pzp</w:t>
      </w:r>
      <w:proofErr w:type="spellEnd"/>
      <w:r w:rsidRPr="00866863">
        <w:rPr>
          <w:rFonts w:ascii="Times New Roman" w:hAnsi="Times New Roman" w:cs="Times New Roman"/>
          <w:sz w:val="24"/>
          <w:szCs w:val="24"/>
        </w:rPr>
        <w:t>, oraz Rzecznikowi Małych i Średnich Przedsiębiorców.</w:t>
      </w:r>
    </w:p>
    <w:p w14:paraId="4E79654F" w14:textId="47E996BB" w:rsidR="00EE7760" w:rsidRPr="0086686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W postępowaniu odwołanie przysługuje na:</w:t>
      </w:r>
    </w:p>
    <w:p w14:paraId="223070E7" w14:textId="0D4108F4" w:rsidR="00EE7760" w:rsidRPr="00866863" w:rsidRDefault="00EE7760">
      <w:pPr>
        <w:pStyle w:val="Akapitzlist"/>
        <w:numPr>
          <w:ilvl w:val="0"/>
          <w:numId w:val="69"/>
        </w:numPr>
        <w:spacing w:after="0" w:line="240" w:lineRule="auto"/>
        <w:ind w:left="567"/>
        <w:jc w:val="both"/>
        <w:rPr>
          <w:rFonts w:ascii="Times New Roman" w:hAnsi="Times New Roman" w:cs="Times New Roman"/>
          <w:sz w:val="24"/>
          <w:szCs w:val="24"/>
        </w:rPr>
      </w:pPr>
      <w:r w:rsidRPr="00866863">
        <w:rPr>
          <w:rFonts w:ascii="Times New Roman" w:hAnsi="Times New Roman" w:cs="Times New Roman"/>
          <w:sz w:val="24"/>
          <w:szCs w:val="24"/>
        </w:rPr>
        <w:t>niezgodną z przepisami ustawy czynność zamawiającego, podjętą w postępowaniu o</w:t>
      </w:r>
      <w:r w:rsidR="00610CB3">
        <w:rPr>
          <w:rFonts w:ascii="Times New Roman" w:hAnsi="Times New Roman" w:cs="Times New Roman"/>
          <w:sz w:val="24"/>
          <w:szCs w:val="24"/>
        </w:rPr>
        <w:t> </w:t>
      </w:r>
      <w:r w:rsidRPr="00866863">
        <w:rPr>
          <w:rFonts w:ascii="Times New Roman" w:hAnsi="Times New Roman" w:cs="Times New Roman"/>
          <w:sz w:val="24"/>
          <w:szCs w:val="24"/>
        </w:rPr>
        <w:t>udzielenie zamówienia, w tym na projektowane postanowienie umowy;</w:t>
      </w:r>
    </w:p>
    <w:p w14:paraId="3768024B" w14:textId="77777777" w:rsidR="00EE7760" w:rsidRPr="00610CB3" w:rsidRDefault="00EE7760">
      <w:pPr>
        <w:pStyle w:val="Akapitzlist"/>
        <w:numPr>
          <w:ilvl w:val="0"/>
          <w:numId w:val="69"/>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zaniechanie czynności w postępowaniu o udzielenie zamówienia, do której zamawiający był obowiązany na podstawie ustawy;</w:t>
      </w:r>
    </w:p>
    <w:p w14:paraId="2C2CCFD0" w14:textId="2C3E3548" w:rsidR="00EE7760" w:rsidRPr="00610CB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Odwołanie wnosi się do Prezesa Krajowej Izby Odwoławczej.</w:t>
      </w:r>
    </w:p>
    <w:p w14:paraId="4E2D2CDD" w14:textId="172AEEEE" w:rsidR="00EE7760" w:rsidRPr="00610CB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Odwołujący przekazuje kopię odwołania zamawiającemu przed upływem terminu do</w:t>
      </w:r>
      <w:r w:rsidR="00610CB3">
        <w:rPr>
          <w:rFonts w:ascii="Times New Roman" w:hAnsi="Times New Roman" w:cs="Times New Roman"/>
          <w:sz w:val="24"/>
          <w:szCs w:val="24"/>
        </w:rPr>
        <w:t> </w:t>
      </w:r>
      <w:r w:rsidRPr="00610CB3">
        <w:rPr>
          <w:rFonts w:ascii="Times New Roman" w:hAnsi="Times New Roman" w:cs="Times New Roman"/>
          <w:sz w:val="24"/>
          <w:szCs w:val="24"/>
        </w:rPr>
        <w:t>wniesienia odwołania w taki sposób, aby mógł on zapoznać się z jego treścią przed upływem tego terminu.</w:t>
      </w:r>
    </w:p>
    <w:p w14:paraId="361EED02" w14:textId="5FACB814" w:rsidR="00EE7760" w:rsidRPr="00610CB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5B772D95" w14:textId="3BEC2A09" w:rsidR="00EE7760" w:rsidRPr="00610CB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Odwołanie wnosi się w przypadku zamówień, których wartość jest mniejsza niż progi unijne w terminie:</w:t>
      </w:r>
    </w:p>
    <w:p w14:paraId="061C8E64" w14:textId="77777777" w:rsidR="00EE7760" w:rsidRPr="00610CB3" w:rsidRDefault="00EE7760">
      <w:pPr>
        <w:pStyle w:val="Akapitzlist"/>
        <w:numPr>
          <w:ilvl w:val="0"/>
          <w:numId w:val="70"/>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5 dni od dnia przekazania informacji o czynności zamawiającego stanowiącej podstawę jego wniesienia, jeżeli informacja została przekazana przy użyciu środków komunikacji elektronicznej;</w:t>
      </w:r>
    </w:p>
    <w:p w14:paraId="108F3CF7" w14:textId="1F8AFFFE" w:rsidR="00EE7760" w:rsidRPr="00610CB3" w:rsidRDefault="00EE7760">
      <w:pPr>
        <w:pStyle w:val="Akapitzlist"/>
        <w:numPr>
          <w:ilvl w:val="0"/>
          <w:numId w:val="70"/>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0 dni od dnia przekazania informacji o czynności zamawiającego stanowiącej podstawę jego wniesienia, jeżeli informacja została przekazana w sposób inny niż określony w</w:t>
      </w:r>
      <w:r w:rsidR="00610CB3">
        <w:rPr>
          <w:rFonts w:ascii="Times New Roman" w:hAnsi="Times New Roman" w:cs="Times New Roman"/>
          <w:sz w:val="24"/>
          <w:szCs w:val="24"/>
        </w:rPr>
        <w:t> </w:t>
      </w:r>
      <w:r w:rsidRPr="00610CB3">
        <w:rPr>
          <w:rFonts w:ascii="Times New Roman" w:hAnsi="Times New Roman" w:cs="Times New Roman"/>
          <w:sz w:val="24"/>
          <w:szCs w:val="24"/>
        </w:rPr>
        <w:t>lit.</w:t>
      </w:r>
      <w:r w:rsidR="00610CB3">
        <w:rPr>
          <w:rFonts w:ascii="Times New Roman" w:hAnsi="Times New Roman" w:cs="Times New Roman"/>
          <w:sz w:val="24"/>
          <w:szCs w:val="24"/>
        </w:rPr>
        <w:t> </w:t>
      </w:r>
      <w:r w:rsidRPr="00610CB3">
        <w:rPr>
          <w:rFonts w:ascii="Times New Roman" w:hAnsi="Times New Roman" w:cs="Times New Roman"/>
          <w:sz w:val="24"/>
          <w:szCs w:val="24"/>
        </w:rPr>
        <w:t>a;</w:t>
      </w:r>
    </w:p>
    <w:p w14:paraId="622290C4" w14:textId="2A3396F0" w:rsidR="00EE7760" w:rsidRPr="00610CB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Odwołanie wobec treści ogłoszenia wszczynającego postępowanie o udzielenie zamówienia lub wobec treści dokumentów zamówienia wnosi się w terminie 5 dni od</w:t>
      </w:r>
      <w:r w:rsidR="00610CB3">
        <w:rPr>
          <w:rFonts w:ascii="Times New Roman" w:hAnsi="Times New Roman" w:cs="Times New Roman"/>
          <w:sz w:val="24"/>
          <w:szCs w:val="24"/>
        </w:rPr>
        <w:t> </w:t>
      </w:r>
      <w:r w:rsidRPr="00610CB3">
        <w:rPr>
          <w:rFonts w:ascii="Times New Roman" w:hAnsi="Times New Roman" w:cs="Times New Roman"/>
          <w:sz w:val="24"/>
          <w:szCs w:val="24"/>
        </w:rPr>
        <w:t>dnia publikacji ogłoszenia w Biuletynie Zamówień Publicznych lub zamieszczenia dokumentów zamówienia na stronie internetowej, w przypadku zamówień, których wartość jest mniejsza niż progi unijne.</w:t>
      </w:r>
    </w:p>
    <w:p w14:paraId="6318A284" w14:textId="5CA7F866" w:rsidR="00EE7760" w:rsidRPr="00610CB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Odwołanie w przypadkach innych niż określone w ust. 7 i 8 wnosi się w terminie 5 dni od dnia, w którym powzięto lub przy zachowaniu należytej staranności można było powziąć wiadomość o okolicznościach stanowiących podstawę jego wniesienia, w</w:t>
      </w:r>
      <w:r w:rsidR="00610CB3">
        <w:rPr>
          <w:rFonts w:ascii="Times New Roman" w:hAnsi="Times New Roman" w:cs="Times New Roman"/>
          <w:sz w:val="24"/>
          <w:szCs w:val="24"/>
        </w:rPr>
        <w:t> </w:t>
      </w:r>
      <w:r w:rsidRPr="00610CB3">
        <w:rPr>
          <w:rFonts w:ascii="Times New Roman" w:hAnsi="Times New Roman" w:cs="Times New Roman"/>
          <w:sz w:val="24"/>
          <w:szCs w:val="24"/>
        </w:rPr>
        <w:t>przypadku zamówień, których wartość jest mniejsza niż progi unijne.</w:t>
      </w:r>
    </w:p>
    <w:p w14:paraId="431F90B3" w14:textId="4974A501" w:rsidR="00EE7760" w:rsidRPr="00610CB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Jeżeli zamawiający mimo takiego obowiązku nie przesłał wykonawcy zawiadomienia o</w:t>
      </w:r>
      <w:r w:rsidR="00610CB3">
        <w:rPr>
          <w:rFonts w:ascii="Times New Roman" w:hAnsi="Times New Roman" w:cs="Times New Roman"/>
          <w:sz w:val="24"/>
          <w:szCs w:val="24"/>
        </w:rPr>
        <w:t> </w:t>
      </w:r>
      <w:r w:rsidRPr="00610CB3">
        <w:rPr>
          <w:rFonts w:ascii="Times New Roman" w:hAnsi="Times New Roman" w:cs="Times New Roman"/>
          <w:sz w:val="24"/>
          <w:szCs w:val="24"/>
        </w:rPr>
        <w:t>wyborze najkorzystniejszej oferty, odwołanie wnosi się nie później niż w terminie:</w:t>
      </w:r>
    </w:p>
    <w:p w14:paraId="2CFEE856" w14:textId="273B534B" w:rsidR="00EE7760" w:rsidRPr="00610CB3" w:rsidRDefault="00EE7760">
      <w:pPr>
        <w:pStyle w:val="Akapitzlist"/>
        <w:numPr>
          <w:ilvl w:val="0"/>
          <w:numId w:val="71"/>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15 dni od dnia zamieszczenia w Biuletynie Zamówień Publicznych ogłoszenia o wyniku postępowania</w:t>
      </w:r>
      <w:r w:rsidR="00953D57">
        <w:rPr>
          <w:rFonts w:ascii="Times New Roman" w:hAnsi="Times New Roman" w:cs="Times New Roman"/>
          <w:sz w:val="24"/>
          <w:szCs w:val="24"/>
        </w:rPr>
        <w:t>,</w:t>
      </w:r>
    </w:p>
    <w:p w14:paraId="4A2405C1" w14:textId="77777777" w:rsidR="00EE7760" w:rsidRPr="00610CB3" w:rsidRDefault="00EE7760">
      <w:pPr>
        <w:pStyle w:val="Akapitzlist"/>
        <w:numPr>
          <w:ilvl w:val="0"/>
          <w:numId w:val="71"/>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lastRenderedPageBreak/>
        <w:t>miesiąc od dnia zawarcia umowy, jeżeli zamawiający nie zamieścił w Biuletynie Zamówień Publicznych ogłoszenia o wyniku postępowania.</w:t>
      </w:r>
    </w:p>
    <w:p w14:paraId="62FDA723" w14:textId="349B5153" w:rsidR="00EE7760" w:rsidRPr="00610CB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Pisma w postępowaniu odwoławczym wnosi się w formie pisemnej albo w formie elektronicznej albo w</w:t>
      </w:r>
      <w:r w:rsidR="00E80EB7" w:rsidRPr="00610CB3">
        <w:rPr>
          <w:rFonts w:ascii="Times New Roman" w:hAnsi="Times New Roman" w:cs="Times New Roman"/>
          <w:sz w:val="24"/>
          <w:szCs w:val="24"/>
        </w:rPr>
        <w:t> </w:t>
      </w:r>
      <w:r w:rsidRPr="00610CB3">
        <w:rPr>
          <w:rFonts w:ascii="Times New Roman" w:hAnsi="Times New Roman" w:cs="Times New Roman"/>
          <w:sz w:val="24"/>
          <w:szCs w:val="24"/>
        </w:rPr>
        <w:t>postaci elektronicznej, z tym</w:t>
      </w:r>
      <w:r w:rsidR="003E73A2">
        <w:rPr>
          <w:rFonts w:ascii="Times New Roman" w:hAnsi="Times New Roman" w:cs="Times New Roman"/>
          <w:sz w:val="24"/>
          <w:szCs w:val="24"/>
        </w:rPr>
        <w:t>,</w:t>
      </w:r>
      <w:r w:rsidR="00953D57">
        <w:rPr>
          <w:rFonts w:ascii="Times New Roman" w:hAnsi="Times New Roman" w:cs="Times New Roman"/>
          <w:sz w:val="24"/>
          <w:szCs w:val="24"/>
        </w:rPr>
        <w:t xml:space="preserve"> </w:t>
      </w:r>
      <w:r w:rsidRPr="00610CB3">
        <w:rPr>
          <w:rFonts w:ascii="Times New Roman" w:hAnsi="Times New Roman" w:cs="Times New Roman"/>
          <w:sz w:val="24"/>
          <w:szCs w:val="24"/>
        </w:rPr>
        <w:t>że odwołanie i przystąpienie do</w:t>
      </w:r>
      <w:r w:rsidR="00610CB3">
        <w:rPr>
          <w:rFonts w:ascii="Times New Roman" w:hAnsi="Times New Roman" w:cs="Times New Roman"/>
          <w:sz w:val="24"/>
          <w:szCs w:val="24"/>
        </w:rPr>
        <w:t> </w:t>
      </w:r>
      <w:r w:rsidRPr="00610CB3">
        <w:rPr>
          <w:rFonts w:ascii="Times New Roman" w:hAnsi="Times New Roman" w:cs="Times New Roman"/>
          <w:sz w:val="24"/>
          <w:szCs w:val="24"/>
        </w:rPr>
        <w:t>postępowania odwoławczego, wniesione w</w:t>
      </w:r>
      <w:r w:rsidR="00E80EB7" w:rsidRPr="00610CB3">
        <w:rPr>
          <w:rFonts w:ascii="Times New Roman" w:hAnsi="Times New Roman" w:cs="Times New Roman"/>
          <w:sz w:val="24"/>
          <w:szCs w:val="24"/>
        </w:rPr>
        <w:t> </w:t>
      </w:r>
      <w:r w:rsidRPr="00610CB3">
        <w:rPr>
          <w:rFonts w:ascii="Times New Roman" w:hAnsi="Times New Roman" w:cs="Times New Roman"/>
          <w:sz w:val="24"/>
          <w:szCs w:val="24"/>
        </w:rPr>
        <w:t>postaci elektronicznej, wymagają opatrzenia podpisem zaufanym.</w:t>
      </w:r>
    </w:p>
    <w:p w14:paraId="3801C461" w14:textId="2E44FA8E" w:rsidR="00EE7760" w:rsidRPr="00610CB3" w:rsidRDefault="00EE7760">
      <w:pPr>
        <w:pStyle w:val="Akapitzlist"/>
        <w:numPr>
          <w:ilvl w:val="0"/>
          <w:numId w:val="68"/>
        </w:numPr>
        <w:spacing w:after="0" w:line="240" w:lineRule="auto"/>
        <w:ind w:left="567"/>
        <w:jc w:val="both"/>
        <w:rPr>
          <w:rFonts w:ascii="Times New Roman" w:hAnsi="Times New Roman" w:cs="Times New Roman"/>
          <w:sz w:val="24"/>
          <w:szCs w:val="24"/>
        </w:rPr>
      </w:pPr>
      <w:r w:rsidRPr="00610CB3">
        <w:rPr>
          <w:rFonts w:ascii="Times New Roman" w:hAnsi="Times New Roman" w:cs="Times New Roman"/>
          <w:sz w:val="24"/>
          <w:szCs w:val="24"/>
        </w:rPr>
        <w:t>Pisma w formie pisemnej wnosi się za pośrednictwem operatora pocztowego, w</w:t>
      </w:r>
      <w:r w:rsidR="00610CB3">
        <w:rPr>
          <w:rFonts w:ascii="Times New Roman" w:hAnsi="Times New Roman" w:cs="Times New Roman"/>
          <w:sz w:val="24"/>
          <w:szCs w:val="24"/>
        </w:rPr>
        <w:t> </w:t>
      </w:r>
      <w:r w:rsidRPr="00610CB3">
        <w:rPr>
          <w:rFonts w:ascii="Times New Roman" w:hAnsi="Times New Roman" w:cs="Times New Roman"/>
          <w:sz w:val="24"/>
          <w:szCs w:val="24"/>
        </w:rPr>
        <w:t>rozumieniu ustawy z dnia 23</w:t>
      </w:r>
      <w:r w:rsidR="00E80EB7" w:rsidRPr="00610CB3">
        <w:rPr>
          <w:rFonts w:ascii="Times New Roman" w:hAnsi="Times New Roman" w:cs="Times New Roman"/>
          <w:sz w:val="24"/>
          <w:szCs w:val="24"/>
        </w:rPr>
        <w:t> </w:t>
      </w:r>
      <w:r w:rsidRPr="00610CB3">
        <w:rPr>
          <w:rFonts w:ascii="Times New Roman" w:hAnsi="Times New Roman" w:cs="Times New Roman"/>
          <w:sz w:val="24"/>
          <w:szCs w:val="24"/>
        </w:rPr>
        <w:t>listopada 2012 r. - Prawo pocztowe, osobiście, za</w:t>
      </w:r>
      <w:r w:rsidR="00610CB3">
        <w:rPr>
          <w:rFonts w:ascii="Times New Roman" w:hAnsi="Times New Roman" w:cs="Times New Roman"/>
          <w:sz w:val="24"/>
          <w:szCs w:val="24"/>
        </w:rPr>
        <w:t> </w:t>
      </w:r>
      <w:r w:rsidRPr="00610CB3">
        <w:rPr>
          <w:rFonts w:ascii="Times New Roman" w:hAnsi="Times New Roman" w:cs="Times New Roman"/>
          <w:sz w:val="24"/>
          <w:szCs w:val="24"/>
        </w:rPr>
        <w:t>pośrednictwem posłańca, a pisma w postaci elektronicznej wnosi się przy użyciu środków komunikacji elektronicznej.</w:t>
      </w:r>
    </w:p>
    <w:p w14:paraId="36D78ED6" w14:textId="77777777" w:rsidR="00EE7760" w:rsidRPr="00E80EB7" w:rsidRDefault="00EE7760" w:rsidP="00EE7760">
      <w:pPr>
        <w:spacing w:after="0" w:line="240" w:lineRule="auto"/>
        <w:rPr>
          <w:rFonts w:ascii="Times New Roman" w:hAnsi="Times New Roman" w:cs="Times New Roman"/>
          <w:sz w:val="24"/>
          <w:szCs w:val="24"/>
        </w:rPr>
      </w:pPr>
    </w:p>
    <w:p w14:paraId="068F7A2B" w14:textId="375A4D51"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Rozdział XXXII.</w:t>
      </w:r>
    </w:p>
    <w:p w14:paraId="494E6F9B" w14:textId="77777777" w:rsidR="00EE7760" w:rsidRPr="00E80EB7" w:rsidRDefault="00EE7760" w:rsidP="00EE7760">
      <w:pPr>
        <w:spacing w:after="0" w:line="240" w:lineRule="auto"/>
        <w:jc w:val="center"/>
        <w:rPr>
          <w:rFonts w:ascii="Times New Roman" w:hAnsi="Times New Roman" w:cs="Times New Roman"/>
          <w:sz w:val="24"/>
          <w:szCs w:val="24"/>
        </w:rPr>
      </w:pPr>
      <w:r w:rsidRPr="00E80EB7">
        <w:rPr>
          <w:rFonts w:ascii="Times New Roman" w:hAnsi="Times New Roman" w:cs="Times New Roman"/>
          <w:sz w:val="24"/>
          <w:szCs w:val="24"/>
        </w:rPr>
        <w:t>ZAŁĄCZNIKI DO SWZ:</w:t>
      </w:r>
    </w:p>
    <w:p w14:paraId="77935FDF" w14:textId="77777777" w:rsidR="00E80EB7" w:rsidRPr="00E80EB7" w:rsidRDefault="00E80EB7" w:rsidP="00EE7760">
      <w:pPr>
        <w:spacing w:after="0" w:line="240" w:lineRule="auto"/>
        <w:jc w:val="center"/>
        <w:rPr>
          <w:rFonts w:ascii="Times New Roman" w:hAnsi="Times New Roman" w:cs="Times New Roman"/>
          <w:sz w:val="24"/>
          <w:szCs w:val="24"/>
        </w:rPr>
      </w:pPr>
    </w:p>
    <w:p w14:paraId="611C58AF" w14:textId="011CCA6C" w:rsidR="00EE7760" w:rsidRPr="00610CB3" w:rsidRDefault="00610CB3">
      <w:pPr>
        <w:pStyle w:val="Akapitzlist"/>
        <w:numPr>
          <w:ilvl w:val="2"/>
          <w:numId w:val="4"/>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EE7760" w:rsidRPr="00610CB3">
        <w:rPr>
          <w:rFonts w:ascii="Times New Roman" w:hAnsi="Times New Roman" w:cs="Times New Roman"/>
          <w:sz w:val="24"/>
          <w:szCs w:val="24"/>
        </w:rPr>
        <w:t>Wzór umowy.</w:t>
      </w:r>
    </w:p>
    <w:p w14:paraId="17832770" w14:textId="77777777" w:rsidR="00EE7760" w:rsidRPr="00E80EB7" w:rsidRDefault="00EE7760">
      <w:pPr>
        <w:numPr>
          <w:ilvl w:val="2"/>
          <w:numId w:val="4"/>
        </w:numPr>
        <w:spacing w:after="0" w:line="240" w:lineRule="auto"/>
        <w:ind w:left="709" w:hanging="425"/>
        <w:contextualSpacing/>
        <w:jc w:val="both"/>
        <w:rPr>
          <w:rFonts w:ascii="Times New Roman" w:hAnsi="Times New Roman" w:cs="Times New Roman"/>
          <w:sz w:val="24"/>
          <w:szCs w:val="24"/>
        </w:rPr>
      </w:pPr>
      <w:r w:rsidRPr="00E80EB7">
        <w:rPr>
          <w:rFonts w:ascii="Times New Roman" w:hAnsi="Times New Roman" w:cs="Times New Roman"/>
          <w:sz w:val="24"/>
          <w:szCs w:val="24"/>
        </w:rPr>
        <w:t>Formularz ofertowy.</w:t>
      </w:r>
    </w:p>
    <w:p w14:paraId="1D8CC2D0" w14:textId="18D4CD41" w:rsidR="00EE7760" w:rsidRPr="00E80EB7" w:rsidRDefault="00EE7760">
      <w:pPr>
        <w:numPr>
          <w:ilvl w:val="2"/>
          <w:numId w:val="4"/>
        </w:numPr>
        <w:spacing w:after="0" w:line="240" w:lineRule="auto"/>
        <w:ind w:left="709" w:hanging="425"/>
        <w:contextualSpacing/>
        <w:jc w:val="both"/>
        <w:rPr>
          <w:rFonts w:ascii="Times New Roman" w:hAnsi="Times New Roman" w:cs="Times New Roman"/>
          <w:sz w:val="24"/>
          <w:szCs w:val="24"/>
        </w:rPr>
      </w:pPr>
      <w:r w:rsidRPr="00E80EB7">
        <w:rPr>
          <w:rFonts w:ascii="Times New Roman" w:hAnsi="Times New Roman" w:cs="Times New Roman"/>
          <w:sz w:val="24"/>
          <w:szCs w:val="24"/>
        </w:rPr>
        <w:t>Oświadczenie wykonawcy składane na podstawie art. 125 ust. 1 w zw. z art. 273 ustawy z dnia 11 września 2019 r.  Prawo zamówień publicznych o niepodleganiu wykluczeniu oraz spełnianiu warunków udziału w postępowaniu.</w:t>
      </w:r>
    </w:p>
    <w:p w14:paraId="3C1A7835" w14:textId="77777777" w:rsidR="00EE7760" w:rsidRPr="00E80EB7" w:rsidRDefault="00EE7760">
      <w:pPr>
        <w:numPr>
          <w:ilvl w:val="2"/>
          <w:numId w:val="4"/>
        </w:numPr>
        <w:spacing w:after="0" w:line="240" w:lineRule="auto"/>
        <w:ind w:left="709" w:hanging="425"/>
        <w:contextualSpacing/>
        <w:jc w:val="both"/>
        <w:rPr>
          <w:rFonts w:ascii="Times New Roman" w:hAnsi="Times New Roman" w:cs="Times New Roman"/>
          <w:sz w:val="24"/>
          <w:szCs w:val="24"/>
        </w:rPr>
      </w:pPr>
      <w:r w:rsidRPr="00E80EB7">
        <w:rPr>
          <w:rFonts w:ascii="Times New Roman" w:hAnsi="Times New Roman" w:cs="Times New Roman"/>
          <w:sz w:val="24"/>
          <w:szCs w:val="24"/>
        </w:rPr>
        <w:t>Oświadczenie podmiotu udostępniającego zasoby składane na podstawie art. 125 ust. 5 ustawy z dnia 11 września 2019 r. Prawo zamówień publicznych o niepodleganiu wykluczeniu oraz spełnianiu warunków udziału w postępowaniu.</w:t>
      </w:r>
    </w:p>
    <w:p w14:paraId="5E827081" w14:textId="77777777" w:rsidR="00EE7760" w:rsidRPr="00E80EB7" w:rsidRDefault="00EE7760">
      <w:pPr>
        <w:numPr>
          <w:ilvl w:val="2"/>
          <w:numId w:val="4"/>
        </w:numPr>
        <w:spacing w:after="0" w:line="240" w:lineRule="auto"/>
        <w:ind w:left="709" w:hanging="425"/>
        <w:contextualSpacing/>
        <w:jc w:val="both"/>
        <w:rPr>
          <w:rFonts w:ascii="Times New Roman" w:hAnsi="Times New Roman" w:cs="Times New Roman"/>
          <w:sz w:val="24"/>
          <w:szCs w:val="24"/>
        </w:rPr>
      </w:pPr>
      <w:r w:rsidRPr="00E80EB7">
        <w:rPr>
          <w:rFonts w:ascii="Times New Roman" w:hAnsi="Times New Roman" w:cs="Times New Roman"/>
          <w:sz w:val="24"/>
          <w:szCs w:val="24"/>
        </w:rPr>
        <w:t>Zobowiązanie podmiotu udostępniającego zasoby do oddania do dyspozycji Wykonawcy niezbędnych zasobów na potrzeby realizacji danego zamówienia.</w:t>
      </w:r>
    </w:p>
    <w:p w14:paraId="4D22EA3E" w14:textId="77777777" w:rsidR="00EE7760" w:rsidRPr="00E80EB7" w:rsidRDefault="00EE7760">
      <w:pPr>
        <w:numPr>
          <w:ilvl w:val="2"/>
          <w:numId w:val="4"/>
        </w:numPr>
        <w:spacing w:after="0" w:line="240" w:lineRule="auto"/>
        <w:ind w:left="709" w:hanging="425"/>
        <w:contextualSpacing/>
        <w:jc w:val="both"/>
        <w:rPr>
          <w:rFonts w:ascii="Times New Roman" w:hAnsi="Times New Roman" w:cs="Times New Roman"/>
          <w:sz w:val="24"/>
          <w:szCs w:val="24"/>
        </w:rPr>
      </w:pPr>
      <w:r w:rsidRPr="00E80EB7">
        <w:rPr>
          <w:rFonts w:ascii="Times New Roman" w:hAnsi="Times New Roman" w:cs="Times New Roman"/>
          <w:sz w:val="24"/>
          <w:szCs w:val="24"/>
        </w:rPr>
        <w:t xml:space="preserve">Oświadczenie o przynależności lub braku przynależności do tej samej grupy kapitałowej w zakresie art. 108 ust. 1 pkt 5 ustawy - Prawo zamówień publicznych. </w:t>
      </w:r>
    </w:p>
    <w:p w14:paraId="4F811D25" w14:textId="77777777" w:rsidR="00EE7760" w:rsidRPr="00E80EB7" w:rsidRDefault="00EE7760">
      <w:pPr>
        <w:numPr>
          <w:ilvl w:val="2"/>
          <w:numId w:val="4"/>
        </w:numPr>
        <w:spacing w:after="0" w:line="240" w:lineRule="auto"/>
        <w:ind w:left="709" w:hanging="425"/>
        <w:contextualSpacing/>
        <w:jc w:val="both"/>
        <w:rPr>
          <w:rFonts w:ascii="Times New Roman" w:hAnsi="Times New Roman" w:cs="Times New Roman"/>
          <w:sz w:val="24"/>
          <w:szCs w:val="24"/>
        </w:rPr>
      </w:pPr>
      <w:r w:rsidRPr="00E80EB7">
        <w:rPr>
          <w:rFonts w:ascii="Times New Roman" w:hAnsi="Times New Roman" w:cs="Times New Roman"/>
          <w:sz w:val="24"/>
          <w:szCs w:val="24"/>
        </w:rPr>
        <w:t>Wykaz robót budowlanych.</w:t>
      </w:r>
    </w:p>
    <w:p w14:paraId="2747FF5E" w14:textId="77777777" w:rsidR="00EE7760" w:rsidRPr="00E80EB7" w:rsidRDefault="00EE7760">
      <w:pPr>
        <w:numPr>
          <w:ilvl w:val="2"/>
          <w:numId w:val="4"/>
        </w:numPr>
        <w:spacing w:after="0" w:line="240" w:lineRule="auto"/>
        <w:ind w:left="709" w:hanging="425"/>
        <w:contextualSpacing/>
        <w:jc w:val="both"/>
        <w:rPr>
          <w:rFonts w:ascii="Times New Roman" w:hAnsi="Times New Roman" w:cs="Times New Roman"/>
          <w:sz w:val="24"/>
          <w:szCs w:val="24"/>
        </w:rPr>
      </w:pPr>
      <w:r w:rsidRPr="00E80EB7">
        <w:rPr>
          <w:rFonts w:ascii="Times New Roman" w:hAnsi="Times New Roman" w:cs="Times New Roman"/>
          <w:sz w:val="24"/>
          <w:szCs w:val="24"/>
        </w:rPr>
        <w:t>Wykaz osób.</w:t>
      </w:r>
    </w:p>
    <w:p w14:paraId="101C7458" w14:textId="77777777" w:rsidR="00EE7760" w:rsidRPr="00E80EB7" w:rsidRDefault="00EE7760">
      <w:pPr>
        <w:numPr>
          <w:ilvl w:val="2"/>
          <w:numId w:val="4"/>
        </w:numPr>
        <w:spacing w:after="0" w:line="240" w:lineRule="auto"/>
        <w:ind w:left="709" w:hanging="425"/>
        <w:contextualSpacing/>
        <w:jc w:val="both"/>
        <w:rPr>
          <w:rFonts w:ascii="Times New Roman" w:hAnsi="Times New Roman" w:cs="Times New Roman"/>
          <w:sz w:val="24"/>
          <w:szCs w:val="24"/>
        </w:rPr>
      </w:pPr>
      <w:r w:rsidRPr="00E80EB7">
        <w:rPr>
          <w:rFonts w:ascii="Times New Roman" w:hAnsi="Times New Roman" w:cs="Times New Roman"/>
          <w:sz w:val="24"/>
          <w:szCs w:val="24"/>
        </w:rPr>
        <w:t>Oświadczenie wykonawców wspólnie ubiegających się o udzielenie zamówienia składane na podstawie art. 117 ust. 4 ustawy z dnia 11 września 2019 r. Prawo zamówień publicznych.</w:t>
      </w:r>
    </w:p>
    <w:p w14:paraId="372C9F9C" w14:textId="0E4C5847" w:rsidR="00EE7760" w:rsidRDefault="00EE7760" w:rsidP="00953D57">
      <w:pPr>
        <w:numPr>
          <w:ilvl w:val="2"/>
          <w:numId w:val="4"/>
        </w:numPr>
        <w:spacing w:after="0" w:line="240" w:lineRule="auto"/>
        <w:ind w:left="709" w:hanging="425"/>
        <w:contextualSpacing/>
        <w:jc w:val="both"/>
        <w:rPr>
          <w:rFonts w:ascii="Times New Roman" w:hAnsi="Times New Roman" w:cs="Times New Roman"/>
          <w:sz w:val="24"/>
          <w:szCs w:val="24"/>
        </w:rPr>
      </w:pPr>
      <w:r w:rsidRPr="00E80EB7">
        <w:rPr>
          <w:rFonts w:ascii="Times New Roman" w:hAnsi="Times New Roman" w:cs="Times New Roman"/>
          <w:sz w:val="24"/>
          <w:szCs w:val="24"/>
        </w:rPr>
        <w:t>Oświadczenie o aktualności informacji.</w:t>
      </w:r>
    </w:p>
    <w:p w14:paraId="272E69B5" w14:textId="74A93790" w:rsidR="00953D57" w:rsidRDefault="00283672" w:rsidP="00953D57">
      <w:pPr>
        <w:numPr>
          <w:ilvl w:val="2"/>
          <w:numId w:val="4"/>
        </w:numPr>
        <w:spacing w:after="0" w:line="240" w:lineRule="auto"/>
        <w:ind w:left="709" w:hanging="425"/>
        <w:contextualSpacing/>
        <w:jc w:val="both"/>
        <w:rPr>
          <w:rFonts w:ascii="Times New Roman" w:hAnsi="Times New Roman" w:cs="Times New Roman"/>
          <w:sz w:val="24"/>
          <w:szCs w:val="24"/>
        </w:rPr>
      </w:pPr>
      <w:r>
        <w:rPr>
          <w:rFonts w:ascii="Times New Roman" w:hAnsi="Times New Roman" w:cs="Times New Roman"/>
          <w:sz w:val="24"/>
          <w:szCs w:val="24"/>
        </w:rPr>
        <w:t xml:space="preserve">Opis przedmiotu Zamówienia. </w:t>
      </w:r>
    </w:p>
    <w:p w14:paraId="319AD06A" w14:textId="643DDEDB" w:rsidR="003E73A2" w:rsidRPr="00953D57" w:rsidRDefault="003E73A2" w:rsidP="00953D57">
      <w:pPr>
        <w:numPr>
          <w:ilvl w:val="2"/>
          <w:numId w:val="4"/>
        </w:numPr>
        <w:spacing w:after="0" w:line="240" w:lineRule="auto"/>
        <w:ind w:left="709" w:hanging="425"/>
        <w:contextualSpacing/>
        <w:jc w:val="both"/>
        <w:rPr>
          <w:rFonts w:ascii="Times New Roman" w:hAnsi="Times New Roman" w:cs="Times New Roman"/>
          <w:sz w:val="24"/>
          <w:szCs w:val="24"/>
        </w:rPr>
      </w:pPr>
      <w:r>
        <w:rPr>
          <w:rFonts w:ascii="Times New Roman" w:hAnsi="Times New Roman" w:cs="Times New Roman"/>
          <w:sz w:val="24"/>
          <w:szCs w:val="24"/>
        </w:rPr>
        <w:t>Zaświadczenie o odbyciu wizji lokalnej.</w:t>
      </w:r>
    </w:p>
    <w:p w14:paraId="45F40455" w14:textId="77777777" w:rsidR="00EE7760" w:rsidRPr="00E80EB7" w:rsidRDefault="00EE7760" w:rsidP="00EE7760">
      <w:pPr>
        <w:jc w:val="both"/>
        <w:rPr>
          <w:rFonts w:ascii="Times New Roman" w:hAnsi="Times New Roman" w:cs="Times New Roman"/>
          <w:sz w:val="24"/>
          <w:szCs w:val="24"/>
        </w:rPr>
      </w:pPr>
    </w:p>
    <w:p w14:paraId="1A021B61" w14:textId="77777777" w:rsidR="00EE7760" w:rsidRPr="00E80EB7" w:rsidRDefault="00EE7760">
      <w:pPr>
        <w:rPr>
          <w:rFonts w:ascii="Times New Roman" w:hAnsi="Times New Roman" w:cs="Times New Roman"/>
          <w:sz w:val="24"/>
          <w:szCs w:val="24"/>
        </w:rPr>
      </w:pPr>
    </w:p>
    <w:sectPr w:rsidR="00EE7760" w:rsidRPr="00E80EB7" w:rsidSect="004D3000">
      <w:footerReference w:type="default" r:id="rId30"/>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81FF8" w14:textId="77777777" w:rsidR="00F4157A" w:rsidRDefault="00F4157A" w:rsidP="00EE7760">
      <w:pPr>
        <w:spacing w:after="0" w:line="240" w:lineRule="auto"/>
      </w:pPr>
      <w:r>
        <w:separator/>
      </w:r>
    </w:p>
  </w:endnote>
  <w:endnote w:type="continuationSeparator" w:id="0">
    <w:p w14:paraId="256F33CA" w14:textId="77777777" w:rsidR="00F4157A" w:rsidRDefault="00F4157A" w:rsidP="00EE7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124871775"/>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3D07C342" w14:textId="710612D3" w:rsidR="00C10365" w:rsidRPr="00C10365" w:rsidRDefault="00C10365">
            <w:pPr>
              <w:pStyle w:val="Stopka"/>
              <w:jc w:val="right"/>
              <w:rPr>
                <w:sz w:val="16"/>
                <w:szCs w:val="16"/>
              </w:rPr>
            </w:pPr>
            <w:r w:rsidRPr="00C10365">
              <w:rPr>
                <w:sz w:val="16"/>
                <w:szCs w:val="16"/>
              </w:rPr>
              <w:t xml:space="preserve">Strona </w:t>
            </w:r>
            <w:r w:rsidRPr="00C10365">
              <w:rPr>
                <w:b/>
                <w:bCs/>
                <w:sz w:val="16"/>
                <w:szCs w:val="16"/>
              </w:rPr>
              <w:fldChar w:fldCharType="begin"/>
            </w:r>
            <w:r w:rsidRPr="00C10365">
              <w:rPr>
                <w:b/>
                <w:bCs/>
                <w:sz w:val="16"/>
                <w:szCs w:val="16"/>
              </w:rPr>
              <w:instrText>PAGE</w:instrText>
            </w:r>
            <w:r w:rsidRPr="00C10365">
              <w:rPr>
                <w:b/>
                <w:bCs/>
                <w:sz w:val="16"/>
                <w:szCs w:val="16"/>
              </w:rPr>
              <w:fldChar w:fldCharType="separate"/>
            </w:r>
            <w:r w:rsidRPr="00C10365">
              <w:rPr>
                <w:b/>
                <w:bCs/>
                <w:sz w:val="16"/>
                <w:szCs w:val="16"/>
              </w:rPr>
              <w:t>2</w:t>
            </w:r>
            <w:r w:rsidRPr="00C10365">
              <w:rPr>
                <w:b/>
                <w:bCs/>
                <w:sz w:val="16"/>
                <w:szCs w:val="16"/>
              </w:rPr>
              <w:fldChar w:fldCharType="end"/>
            </w:r>
            <w:r w:rsidRPr="00C10365">
              <w:rPr>
                <w:sz w:val="16"/>
                <w:szCs w:val="16"/>
              </w:rPr>
              <w:t xml:space="preserve"> z </w:t>
            </w:r>
            <w:r w:rsidRPr="00C10365">
              <w:rPr>
                <w:b/>
                <w:bCs/>
                <w:sz w:val="16"/>
                <w:szCs w:val="16"/>
              </w:rPr>
              <w:fldChar w:fldCharType="begin"/>
            </w:r>
            <w:r w:rsidRPr="00C10365">
              <w:rPr>
                <w:b/>
                <w:bCs/>
                <w:sz w:val="16"/>
                <w:szCs w:val="16"/>
              </w:rPr>
              <w:instrText>NUMPAGES</w:instrText>
            </w:r>
            <w:r w:rsidRPr="00C10365">
              <w:rPr>
                <w:b/>
                <w:bCs/>
                <w:sz w:val="16"/>
                <w:szCs w:val="16"/>
              </w:rPr>
              <w:fldChar w:fldCharType="separate"/>
            </w:r>
            <w:r w:rsidRPr="00C10365">
              <w:rPr>
                <w:b/>
                <w:bCs/>
                <w:sz w:val="16"/>
                <w:szCs w:val="16"/>
              </w:rPr>
              <w:t>2</w:t>
            </w:r>
            <w:r w:rsidRPr="00C10365">
              <w:rPr>
                <w:b/>
                <w:bCs/>
                <w:sz w:val="16"/>
                <w:szCs w:val="16"/>
              </w:rPr>
              <w:fldChar w:fldCharType="end"/>
            </w:r>
          </w:p>
        </w:sdtContent>
      </w:sdt>
    </w:sdtContent>
  </w:sdt>
  <w:p w14:paraId="3772D3E0" w14:textId="77777777" w:rsidR="00C10365" w:rsidRDefault="00C103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0640" w14:textId="77777777" w:rsidR="00F4157A" w:rsidRDefault="00F4157A" w:rsidP="00EE7760">
      <w:pPr>
        <w:spacing w:after="0" w:line="240" w:lineRule="auto"/>
      </w:pPr>
      <w:r>
        <w:separator/>
      </w:r>
    </w:p>
  </w:footnote>
  <w:footnote w:type="continuationSeparator" w:id="0">
    <w:p w14:paraId="2EE5F977" w14:textId="77777777" w:rsidR="00F4157A" w:rsidRDefault="00F4157A" w:rsidP="00EE7760">
      <w:pPr>
        <w:spacing w:after="0" w:line="240" w:lineRule="auto"/>
      </w:pPr>
      <w:r>
        <w:continuationSeparator/>
      </w:r>
    </w:p>
  </w:footnote>
  <w:footnote w:id="1">
    <w:p w14:paraId="538A060B" w14:textId="77777777" w:rsidR="00EE7760" w:rsidRPr="00044A04" w:rsidRDefault="00EE7760" w:rsidP="00EE7760">
      <w:pPr>
        <w:pStyle w:val="Tekstprzypisudolnego"/>
        <w:jc w:val="both"/>
        <w:rPr>
          <w:rFonts w:ascii="Times New Roman" w:hAnsi="Times New Roman" w:cs="Times New Roman"/>
          <w:sz w:val="16"/>
          <w:szCs w:val="16"/>
        </w:rPr>
      </w:pPr>
      <w:r w:rsidRPr="00044A04">
        <w:rPr>
          <w:rStyle w:val="Odwoanieprzypisudolnego"/>
          <w:rFonts w:ascii="Times New Roman" w:hAnsi="Times New Roman" w:cs="Times New Roman"/>
          <w:sz w:val="16"/>
          <w:szCs w:val="16"/>
        </w:rPr>
        <w:footnoteRef/>
      </w:r>
      <w:r w:rsidRPr="00044A04">
        <w:rPr>
          <w:rFonts w:ascii="Times New Roman" w:hAnsi="Times New Roman" w:cs="Times New Roman"/>
          <w:sz w:val="16"/>
          <w:szCs w:val="16"/>
        </w:rPr>
        <w:t xml:space="preserve"> Zgodnie z art. 78</w:t>
      </w:r>
      <w:r w:rsidRPr="00630598">
        <w:rPr>
          <w:rFonts w:ascii="Times New Roman" w:hAnsi="Times New Roman" w:cs="Times New Roman"/>
          <w:sz w:val="16"/>
          <w:szCs w:val="16"/>
          <w:vertAlign w:val="superscript"/>
        </w:rPr>
        <w:t>1</w:t>
      </w:r>
      <w:r w:rsidRPr="00044A04">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44A04">
        <w:rPr>
          <w:rFonts w:ascii="Times New Roman" w:hAnsi="Times New Roman" w:cs="Times New Roman"/>
          <w:sz w:val="16"/>
          <w:szCs w:val="16"/>
        </w:rPr>
        <w:t>1 k.c. do zachowania elektronicznej formy czynności prawnej wystarcza złożenie oświadczenia woli w postaci elektronicznej i opatrzenie go kwalifikowanym podpisem elektronicznym</w:t>
      </w:r>
      <w:r>
        <w:rPr>
          <w:rFonts w:ascii="Times New Roman" w:hAnsi="Times New Roman" w:cs="Times New Roman"/>
          <w:sz w:val="16"/>
          <w:szCs w:val="16"/>
        </w:rPr>
        <w:t xml:space="preserve">. </w:t>
      </w:r>
      <w:r w:rsidRPr="00044A04">
        <w:rPr>
          <w:rFonts w:ascii="Times New Roman" w:hAnsi="Times New Roman" w:cs="Times New Roman"/>
          <w:sz w:val="16"/>
          <w:szCs w:val="16"/>
        </w:rPr>
        <w:t>Oferta złożona w formie elektronicznej musi być sporządzona w</w:t>
      </w:r>
      <w:r>
        <w:rPr>
          <w:rFonts w:ascii="Times New Roman" w:hAnsi="Times New Roman" w:cs="Times New Roman"/>
          <w:sz w:val="16"/>
          <w:szCs w:val="16"/>
        </w:rPr>
        <w:t> </w:t>
      </w:r>
      <w:r w:rsidRPr="00044A04">
        <w:rPr>
          <w:rFonts w:ascii="Times New Roman" w:hAnsi="Times New Roman" w:cs="Times New Roman"/>
          <w:sz w:val="16"/>
          <w:szCs w:val="16"/>
        </w:rPr>
        <w:t>formie pliku podpisanego kwalifikowanym podpisem elektronicznym</w:t>
      </w:r>
    </w:p>
  </w:footnote>
  <w:footnote w:id="2">
    <w:p w14:paraId="7116B879" w14:textId="77777777" w:rsidR="00EE7760" w:rsidRPr="00044A04" w:rsidRDefault="00EE7760" w:rsidP="00EE7760">
      <w:pPr>
        <w:pStyle w:val="Tekstprzypisudolnego"/>
        <w:rPr>
          <w:rFonts w:ascii="Times New Roman" w:hAnsi="Times New Roman" w:cs="Times New Roman"/>
          <w:sz w:val="16"/>
          <w:szCs w:val="16"/>
        </w:rPr>
      </w:pPr>
      <w:r w:rsidRPr="00044A04">
        <w:rPr>
          <w:rStyle w:val="Odwoanieprzypisudolnego"/>
          <w:rFonts w:ascii="Times New Roman" w:hAnsi="Times New Roman" w:cs="Times New Roman"/>
          <w:sz w:val="16"/>
          <w:szCs w:val="16"/>
        </w:rPr>
        <w:footnoteRef/>
      </w:r>
      <w:r w:rsidRPr="00044A04">
        <w:rPr>
          <w:rFonts w:ascii="Times New Roman" w:hAnsi="Times New Roman" w:cs="Times New Roman"/>
          <w:sz w:val="16"/>
          <w:szCs w:val="16"/>
        </w:rPr>
        <w:t xml:space="preserve"> Postać elektroniczna oferty może być plikiem elektronicznym i musi zostać opatrzona podpisem zaufanym lub podpisem osobistym.</w:t>
      </w:r>
    </w:p>
  </w:footnote>
  <w:footnote w:id="3">
    <w:p w14:paraId="0FAFEA0E" w14:textId="10F3B289" w:rsidR="00EE7760" w:rsidRPr="00044A04" w:rsidRDefault="00EE7760" w:rsidP="00EE7760">
      <w:pPr>
        <w:pStyle w:val="Tekstprzypisudolnego"/>
        <w:jc w:val="both"/>
        <w:rPr>
          <w:rFonts w:ascii="Times New Roman" w:hAnsi="Times New Roman" w:cs="Times New Roman"/>
          <w:sz w:val="16"/>
          <w:szCs w:val="16"/>
        </w:rPr>
      </w:pPr>
      <w:r w:rsidRPr="00044A04">
        <w:rPr>
          <w:rStyle w:val="Odwoanieprzypisudolnego"/>
          <w:rFonts w:ascii="Times New Roman" w:hAnsi="Times New Roman" w:cs="Times New Roman"/>
          <w:sz w:val="16"/>
          <w:szCs w:val="16"/>
        </w:rPr>
        <w:footnoteRef/>
      </w:r>
      <w:r w:rsidRPr="00044A04">
        <w:rPr>
          <w:rFonts w:ascii="Times New Roman" w:hAnsi="Times New Roman" w:cs="Times New Roman"/>
          <w:sz w:val="16"/>
          <w:szCs w:val="16"/>
        </w:rPr>
        <w:t xml:space="preserve"> Podpis zaufany jest zgodnie z art. 3 pkt 14a ustawy z 17 lutego 2005 r. o informatyzacji działalności podmiotów realizujących działania publiczne podpisem elektronicznym, którego autentyczność i integralność są zapewniane przy użyciu pieczęci elektronicznej ministra właściwego do spraw informatyzacji, zawierającym dane identyfikujące osobę, ustalone na podstawie środka identyfikacji elektronicznej wydanego w nadzorowanym przez ministra właściwego do spraw informatyzacji systemie teleinformatycznym, który zapewnia obsługę publicznego systemu identyfikacji elektronicznej, w tym profilu zaufanego i profilu osobistego. Danymi identyfikującymi osobę w podpisie zaufanym są imię (imiona), nazwisko i numer PESEL. Ponadto podpis zaufany umożliwia identyfikację środka identyfikacji elektronicznej, przy użyciu</w:t>
      </w:r>
      <w:r w:rsidR="009A1B28">
        <w:rPr>
          <w:rFonts w:ascii="Times New Roman" w:hAnsi="Times New Roman" w:cs="Times New Roman"/>
          <w:sz w:val="16"/>
          <w:szCs w:val="16"/>
        </w:rPr>
        <w:t>,</w:t>
      </w:r>
      <w:r w:rsidRPr="00044A04">
        <w:rPr>
          <w:rFonts w:ascii="Times New Roman" w:hAnsi="Times New Roman" w:cs="Times New Roman"/>
          <w:sz w:val="16"/>
          <w:szCs w:val="16"/>
        </w:rPr>
        <w:t xml:space="preserve"> którego został złożony i czasu jego złożenia. Chodzi tu zatem o podpis przynależny do profilu zaufanego na platformie ePUAP.</w:t>
      </w:r>
    </w:p>
  </w:footnote>
  <w:footnote w:id="4">
    <w:p w14:paraId="6AB2C45F" w14:textId="77777777" w:rsidR="00EE7760" w:rsidRPr="00044A04" w:rsidRDefault="00EE7760" w:rsidP="00EE7760">
      <w:pPr>
        <w:pStyle w:val="Tekstprzypisudolnego"/>
        <w:jc w:val="both"/>
        <w:rPr>
          <w:rFonts w:ascii="Times New Roman" w:hAnsi="Times New Roman" w:cs="Times New Roman"/>
          <w:sz w:val="16"/>
          <w:szCs w:val="16"/>
        </w:rPr>
      </w:pPr>
      <w:r w:rsidRPr="00044A04">
        <w:rPr>
          <w:rStyle w:val="Odwoanieprzypisudolnego"/>
          <w:rFonts w:ascii="Times New Roman" w:hAnsi="Times New Roman" w:cs="Times New Roman"/>
          <w:sz w:val="16"/>
          <w:szCs w:val="16"/>
        </w:rPr>
        <w:footnoteRef/>
      </w:r>
      <w:r w:rsidRPr="00044A04">
        <w:rPr>
          <w:rFonts w:ascii="Times New Roman" w:hAnsi="Times New Roman" w:cs="Times New Roman"/>
          <w:sz w:val="16"/>
          <w:szCs w:val="16"/>
        </w:rPr>
        <w:t xml:space="preserve"> Podpis osobisty to podpis zdefiniowany w art. 2 ust. 1 pkt 9 ustawy z 6 sierpnia 2010 r. o dowodach osobistych. Jest to zaawansowany podpis elektroniczny w rozumieniu art. 3 pkt 11 rozporządzenia eIDAS, weryfikowany za pomocą certyfikatu podpisu osobistego, czyli poświadczenia elektronicznego, które przyporządkowuje dane służące do walidacji podpisu osobistego do posiadacza dowodu osobistego, potwierdzające dane tego posiadacza. Certyfikaty podpisu elektronicznego stanowią warstwę elektroniczną dowodu osobistego )e-dowód) i są wydawane przez ministra właściwego do spraw wewnętrznych.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6F9C"/>
    <w:multiLevelType w:val="hybridMultilevel"/>
    <w:tmpl w:val="F922503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05D297D"/>
    <w:multiLevelType w:val="hybridMultilevel"/>
    <w:tmpl w:val="2AA43DA6"/>
    <w:lvl w:ilvl="0" w:tplc="4386F7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A55E32"/>
    <w:multiLevelType w:val="hybridMultilevel"/>
    <w:tmpl w:val="01F457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217C72"/>
    <w:multiLevelType w:val="multilevel"/>
    <w:tmpl w:val="97168A98"/>
    <w:lvl w:ilvl="0">
      <w:start w:val="2"/>
      <w:numFmt w:val="decimal"/>
      <w:lvlText w:val="%1"/>
      <w:lvlJc w:val="left"/>
      <w:pPr>
        <w:ind w:left="480" w:hanging="480"/>
      </w:pPr>
      <w:rPr>
        <w:rFonts w:hint="default"/>
        <w:u w:val="single"/>
      </w:rPr>
    </w:lvl>
    <w:lvl w:ilvl="1">
      <w:start w:val="2"/>
      <w:numFmt w:val="decimal"/>
      <w:lvlText w:val="%1.%2"/>
      <w:lvlJc w:val="left"/>
      <w:pPr>
        <w:ind w:left="480" w:hanging="480"/>
      </w:pPr>
      <w:rPr>
        <w:rFonts w:hint="default"/>
        <w:u w:val="singl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02081818"/>
    <w:multiLevelType w:val="hybridMultilevel"/>
    <w:tmpl w:val="FCF4E71E"/>
    <w:lvl w:ilvl="0" w:tplc="67B29120">
      <w:start w:val="1"/>
      <w:numFmt w:val="decimal"/>
      <w:lvlText w:val="%1."/>
      <w:lvlJc w:val="left"/>
      <w:pPr>
        <w:ind w:left="720" w:hanging="360"/>
      </w:pPr>
      <w:rPr>
        <w:rFonts w:ascii="Times New Roman" w:eastAsiaTheme="minorHAns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967963"/>
    <w:multiLevelType w:val="hybridMultilevel"/>
    <w:tmpl w:val="9BD27694"/>
    <w:lvl w:ilvl="0" w:tplc="B25C21EC">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 w15:restartNumberingAfterBreak="0">
    <w:nsid w:val="05DE56E6"/>
    <w:multiLevelType w:val="hybridMultilevel"/>
    <w:tmpl w:val="B7B08F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9371D2"/>
    <w:multiLevelType w:val="hybridMultilevel"/>
    <w:tmpl w:val="8E7A7B02"/>
    <w:lvl w:ilvl="0" w:tplc="3CA263F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8513868"/>
    <w:multiLevelType w:val="hybridMultilevel"/>
    <w:tmpl w:val="6A6C0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6F06E4"/>
    <w:multiLevelType w:val="hybridMultilevel"/>
    <w:tmpl w:val="1182FCD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4A1356"/>
    <w:multiLevelType w:val="hybridMultilevel"/>
    <w:tmpl w:val="E07A54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FC3F93"/>
    <w:multiLevelType w:val="hybridMultilevel"/>
    <w:tmpl w:val="13DE715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836739"/>
    <w:multiLevelType w:val="hybridMultilevel"/>
    <w:tmpl w:val="E232549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EBE37C3"/>
    <w:multiLevelType w:val="hybridMultilevel"/>
    <w:tmpl w:val="536A77EE"/>
    <w:lvl w:ilvl="0" w:tplc="3CA263F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F8F267E"/>
    <w:multiLevelType w:val="hybridMultilevel"/>
    <w:tmpl w:val="AB12691C"/>
    <w:lvl w:ilvl="0" w:tplc="4386F7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2B15003"/>
    <w:multiLevelType w:val="hybridMultilevel"/>
    <w:tmpl w:val="6950A53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E5736A"/>
    <w:multiLevelType w:val="hybridMultilevel"/>
    <w:tmpl w:val="4A482892"/>
    <w:lvl w:ilvl="0" w:tplc="3CA263FA">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C636A4"/>
    <w:multiLevelType w:val="hybridMultilevel"/>
    <w:tmpl w:val="16EEF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E16D1A"/>
    <w:multiLevelType w:val="hybridMultilevel"/>
    <w:tmpl w:val="A8321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A3058C7"/>
    <w:multiLevelType w:val="multilevel"/>
    <w:tmpl w:val="9412F8B2"/>
    <w:styleLink w:val="Biecalista1"/>
    <w:lvl w:ilvl="0">
      <w:start w:val="1"/>
      <w:numFmt w:val="decimal"/>
      <w:lvlText w:val="%1."/>
      <w:lvlJc w:val="left"/>
      <w:pPr>
        <w:ind w:left="720" w:hanging="360"/>
      </w:pPr>
      <w:rPr>
        <w:rFonts w:ascii="Times New Roman" w:eastAsiaTheme="minorHAnsi" w:hAnsi="Times New Roman" w:cs="Times New Roman"/>
      </w:rPr>
    </w:lvl>
    <w:lvl w:ilvl="1">
      <w:start w:val="1"/>
      <w:numFmt w:val="decimal"/>
      <w:lvlText w:val="%2."/>
      <w:lvlJc w:val="left"/>
      <w:pPr>
        <w:ind w:left="2880" w:hanging="360"/>
      </w:pPr>
    </w:lvl>
    <w:lvl w:ilvl="2">
      <w:start w:val="100"/>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27537E"/>
    <w:multiLevelType w:val="multilevel"/>
    <w:tmpl w:val="85D83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E473C5C"/>
    <w:multiLevelType w:val="hybridMultilevel"/>
    <w:tmpl w:val="B4D4A1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1C945D2"/>
    <w:multiLevelType w:val="hybridMultilevel"/>
    <w:tmpl w:val="90021E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420823"/>
    <w:multiLevelType w:val="hybridMultilevel"/>
    <w:tmpl w:val="5E74E4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A1602D"/>
    <w:multiLevelType w:val="hybridMultilevel"/>
    <w:tmpl w:val="92B83678"/>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2713434F"/>
    <w:multiLevelType w:val="hybridMultilevel"/>
    <w:tmpl w:val="824867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8A1C23"/>
    <w:multiLevelType w:val="hybridMultilevel"/>
    <w:tmpl w:val="F40C2A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812822"/>
    <w:multiLevelType w:val="hybridMultilevel"/>
    <w:tmpl w:val="740214F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8841B68"/>
    <w:multiLevelType w:val="hybridMultilevel"/>
    <w:tmpl w:val="E6944DEC"/>
    <w:lvl w:ilvl="0" w:tplc="4386F7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9A00F75"/>
    <w:multiLevelType w:val="hybridMultilevel"/>
    <w:tmpl w:val="F3522BE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9CA75DA"/>
    <w:multiLevelType w:val="hybridMultilevel"/>
    <w:tmpl w:val="CECC1A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A7223F3"/>
    <w:multiLevelType w:val="hybridMultilevel"/>
    <w:tmpl w:val="D5F8026C"/>
    <w:lvl w:ilvl="0" w:tplc="4386F7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AB23219"/>
    <w:multiLevelType w:val="hybridMultilevel"/>
    <w:tmpl w:val="C8A4F19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2B0C37BB"/>
    <w:multiLevelType w:val="hybridMultilevel"/>
    <w:tmpl w:val="942CC4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8C2646"/>
    <w:multiLevelType w:val="hybridMultilevel"/>
    <w:tmpl w:val="66CC0C1E"/>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364F3AFF"/>
    <w:multiLevelType w:val="multilevel"/>
    <w:tmpl w:val="EB1AC2A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66A3603"/>
    <w:multiLevelType w:val="hybridMultilevel"/>
    <w:tmpl w:val="1EDE90B8"/>
    <w:lvl w:ilvl="0" w:tplc="F350EC26">
      <w:start w:val="1"/>
      <w:numFmt w:val="decimal"/>
      <w:lvlText w:val="%1."/>
      <w:lvlJc w:val="left"/>
      <w:pPr>
        <w:ind w:left="720" w:hanging="360"/>
      </w:pPr>
      <w:rPr>
        <w:rFonts w:ascii="Times New Roman" w:eastAsiaTheme="minorHAnsi" w:hAnsi="Times New Roman" w:cs="Times New Roman"/>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6854725"/>
    <w:multiLevelType w:val="hybridMultilevel"/>
    <w:tmpl w:val="586EFB96"/>
    <w:lvl w:ilvl="0" w:tplc="526EDD5C">
      <w:start w:val="1"/>
      <w:numFmt w:val="upperRoman"/>
      <w:lvlText w:val="%1."/>
      <w:lvlJc w:val="righ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37AB52FC"/>
    <w:multiLevelType w:val="hybridMultilevel"/>
    <w:tmpl w:val="E444A2BC"/>
    <w:lvl w:ilvl="0" w:tplc="67B29120">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AC55A54"/>
    <w:multiLevelType w:val="hybridMultilevel"/>
    <w:tmpl w:val="9D50968E"/>
    <w:lvl w:ilvl="0" w:tplc="769CDA6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B6722D3"/>
    <w:multiLevelType w:val="multilevel"/>
    <w:tmpl w:val="4B0EE088"/>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C442E4B"/>
    <w:multiLevelType w:val="hybridMultilevel"/>
    <w:tmpl w:val="66BA5A44"/>
    <w:lvl w:ilvl="0" w:tplc="9CD2B7C6">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3CA82C24"/>
    <w:multiLevelType w:val="hybridMultilevel"/>
    <w:tmpl w:val="141AA5D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3CAC660E"/>
    <w:multiLevelType w:val="hybridMultilevel"/>
    <w:tmpl w:val="EF8EC90E"/>
    <w:lvl w:ilvl="0" w:tplc="3CA263F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3E9A678F"/>
    <w:multiLevelType w:val="hybridMultilevel"/>
    <w:tmpl w:val="F2BCC7A8"/>
    <w:lvl w:ilvl="0" w:tplc="DE7CE54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3EE8137B"/>
    <w:multiLevelType w:val="multilevel"/>
    <w:tmpl w:val="304427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406C3F3D"/>
    <w:multiLevelType w:val="hybridMultilevel"/>
    <w:tmpl w:val="EE3ACDC8"/>
    <w:lvl w:ilvl="0" w:tplc="9CD2B7C6">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7" w15:restartNumberingAfterBreak="0">
    <w:nsid w:val="42160A1B"/>
    <w:multiLevelType w:val="hybridMultilevel"/>
    <w:tmpl w:val="2E666892"/>
    <w:lvl w:ilvl="0" w:tplc="04150019">
      <w:start w:val="1"/>
      <w:numFmt w:val="lowerLetter"/>
      <w:lvlText w:val="%1."/>
      <w:lvlJc w:val="left"/>
      <w:pPr>
        <w:ind w:left="1440" w:hanging="360"/>
      </w:pPr>
    </w:lvl>
    <w:lvl w:ilvl="1" w:tplc="3F84146E">
      <w:start w:val="1"/>
      <w:numFmt w:val="decimal"/>
      <w:lvlText w:val="%2)"/>
      <w:lvlJc w:val="left"/>
      <w:pPr>
        <w:ind w:left="2505" w:hanging="705"/>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43177EF3"/>
    <w:multiLevelType w:val="hybridMultilevel"/>
    <w:tmpl w:val="EBD871BE"/>
    <w:lvl w:ilvl="0" w:tplc="4DAC394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9" w15:restartNumberingAfterBreak="0">
    <w:nsid w:val="43E449FA"/>
    <w:multiLevelType w:val="hybridMultilevel"/>
    <w:tmpl w:val="F7FE914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40D7750"/>
    <w:multiLevelType w:val="hybridMultilevel"/>
    <w:tmpl w:val="FAA656A0"/>
    <w:lvl w:ilvl="0" w:tplc="4C7C938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52A1D50"/>
    <w:multiLevelType w:val="hybridMultilevel"/>
    <w:tmpl w:val="4F9ED8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1723E2"/>
    <w:multiLevelType w:val="multilevel"/>
    <w:tmpl w:val="857A1C90"/>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DAB651E"/>
    <w:multiLevelType w:val="multilevel"/>
    <w:tmpl w:val="D6701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016615"/>
    <w:multiLevelType w:val="hybridMultilevel"/>
    <w:tmpl w:val="7B362F02"/>
    <w:lvl w:ilvl="0" w:tplc="D736D054">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5" w15:restartNumberingAfterBreak="0">
    <w:nsid w:val="52247C62"/>
    <w:multiLevelType w:val="hybridMultilevel"/>
    <w:tmpl w:val="478C595C"/>
    <w:lvl w:ilvl="0" w:tplc="951820A2">
      <w:start w:val="1"/>
      <w:numFmt w:val="decimal"/>
      <w:lvlText w:val="%1."/>
      <w:lvlJc w:val="left"/>
      <w:pPr>
        <w:ind w:left="720" w:hanging="360"/>
      </w:pPr>
      <w:rPr>
        <w:rFonts w:ascii="Times New Roman" w:eastAsiaTheme="minorHAnsi" w:hAnsi="Times New Roman" w:cs="Times New Roman"/>
      </w:rPr>
    </w:lvl>
    <w:lvl w:ilvl="1" w:tplc="0415000F">
      <w:start w:val="1"/>
      <w:numFmt w:val="decimal"/>
      <w:lvlText w:val="%2."/>
      <w:lvlJc w:val="left"/>
      <w:pPr>
        <w:ind w:left="2880" w:hanging="360"/>
      </w:pPr>
    </w:lvl>
    <w:lvl w:ilvl="2" w:tplc="74820860">
      <w:start w:val="10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30955E1"/>
    <w:multiLevelType w:val="hybridMultilevel"/>
    <w:tmpl w:val="B8A05E86"/>
    <w:lvl w:ilvl="0" w:tplc="250828A6">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56431CFB"/>
    <w:multiLevelType w:val="hybridMultilevel"/>
    <w:tmpl w:val="9F703184"/>
    <w:lvl w:ilvl="0" w:tplc="04150017">
      <w:start w:val="1"/>
      <w:numFmt w:val="lowerLetter"/>
      <w:lvlText w:val="%1)"/>
      <w:lvlJc w:val="left"/>
      <w:pPr>
        <w:ind w:left="720" w:hanging="360"/>
      </w:pPr>
    </w:lvl>
    <w:lvl w:ilvl="1" w:tplc="869C989E">
      <w:start w:val="2"/>
      <w:numFmt w:val="bullet"/>
      <w:lvlText w:val=""/>
      <w:lvlJc w:val="left"/>
      <w:pPr>
        <w:ind w:left="1440" w:hanging="360"/>
      </w:pPr>
      <w:rPr>
        <w:rFonts w:ascii="Times New Roman" w:eastAsiaTheme="minorHAnsi" w:hAnsi="Times New Roman" w:cs="Times New Roman" w:hint="default"/>
      </w:rPr>
    </w:lvl>
    <w:lvl w:ilvl="2" w:tplc="F4C0222C">
      <w:start w:val="1"/>
      <w:numFmt w:val="decimal"/>
      <w:lvlText w:val="%3."/>
      <w:lvlJc w:val="left"/>
      <w:pPr>
        <w:ind w:left="2430" w:hanging="450"/>
      </w:pPr>
      <w:rPr>
        <w:rFonts w:hint="default"/>
      </w:rPr>
    </w:lvl>
    <w:lvl w:ilvl="3" w:tplc="4DAC394E">
      <w:start w:val="1"/>
      <w:numFmt w:val="bullet"/>
      <w:lvlText w:val=""/>
      <w:lvlJc w:val="left"/>
      <w:pPr>
        <w:ind w:left="2880" w:hanging="360"/>
      </w:pPr>
      <w:rPr>
        <w:rFonts w:ascii="Symbol" w:hAnsi="Symbol" w:hint="default"/>
      </w:rPr>
    </w:lvl>
    <w:lvl w:ilvl="4" w:tplc="06E6199C">
      <w:start w:val="100"/>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8D51A43"/>
    <w:multiLevelType w:val="hybridMultilevel"/>
    <w:tmpl w:val="6192B44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58DB09CB"/>
    <w:multiLevelType w:val="hybridMultilevel"/>
    <w:tmpl w:val="E5E29BC0"/>
    <w:lvl w:ilvl="0" w:tplc="3CA263F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B8D6BAD"/>
    <w:multiLevelType w:val="multilevel"/>
    <w:tmpl w:val="4636F662"/>
    <w:lvl w:ilvl="0">
      <w:start w:val="1"/>
      <w:numFmt w:val="decimal"/>
      <w:lvlText w:val="%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1" w15:restartNumberingAfterBreak="0">
    <w:nsid w:val="5C8A5582"/>
    <w:multiLevelType w:val="hybridMultilevel"/>
    <w:tmpl w:val="007E2C80"/>
    <w:lvl w:ilvl="0" w:tplc="9CD2B7C6">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2" w15:restartNumberingAfterBreak="0">
    <w:nsid w:val="5CEB607A"/>
    <w:multiLevelType w:val="hybridMultilevel"/>
    <w:tmpl w:val="D40C7872"/>
    <w:lvl w:ilvl="0" w:tplc="7826E8E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D461B4C"/>
    <w:multiLevelType w:val="hybridMultilevel"/>
    <w:tmpl w:val="BE9055C4"/>
    <w:lvl w:ilvl="0" w:tplc="4DAC394E">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64" w15:restartNumberingAfterBreak="0">
    <w:nsid w:val="60380CD7"/>
    <w:multiLevelType w:val="hybridMultilevel"/>
    <w:tmpl w:val="64A0C06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0D647C9"/>
    <w:multiLevelType w:val="hybridMultilevel"/>
    <w:tmpl w:val="49D848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356DBD"/>
    <w:multiLevelType w:val="hybridMultilevel"/>
    <w:tmpl w:val="674080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85126FD"/>
    <w:multiLevelType w:val="hybridMultilevel"/>
    <w:tmpl w:val="0848F6EA"/>
    <w:lvl w:ilvl="0" w:tplc="3CA263FA">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AF4C39"/>
    <w:multiLevelType w:val="hybridMultilevel"/>
    <w:tmpl w:val="F5C0862E"/>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9D4413C"/>
    <w:multiLevelType w:val="hybridMultilevel"/>
    <w:tmpl w:val="9AA2C92C"/>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B1D158F"/>
    <w:multiLevelType w:val="hybridMultilevel"/>
    <w:tmpl w:val="3DA671D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6CE73B7F"/>
    <w:multiLevelType w:val="hybridMultilevel"/>
    <w:tmpl w:val="76D6889A"/>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D4662BB"/>
    <w:multiLevelType w:val="hybridMultilevel"/>
    <w:tmpl w:val="9470FB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FAA667EE">
      <w:start w:val="1"/>
      <w:numFmt w:val="decimal"/>
      <w:lvlText w:val="%3."/>
      <w:lvlJc w:val="left"/>
      <w:pPr>
        <w:ind w:left="2160" w:hanging="180"/>
      </w:pPr>
      <w:rPr>
        <w:rFonts w:ascii="Times New Roman" w:eastAsiaTheme="minorHAns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05B2E29"/>
    <w:multiLevelType w:val="hybridMultilevel"/>
    <w:tmpl w:val="81B0C5E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0C61FFD"/>
    <w:multiLevelType w:val="hybridMultilevel"/>
    <w:tmpl w:val="5C161F96"/>
    <w:lvl w:ilvl="0" w:tplc="4386F7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7321770A"/>
    <w:multiLevelType w:val="hybridMultilevel"/>
    <w:tmpl w:val="0ECADB04"/>
    <w:lvl w:ilvl="0" w:tplc="4DAC394E">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79202012"/>
    <w:multiLevelType w:val="hybridMultilevel"/>
    <w:tmpl w:val="0ABAC1D6"/>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92137B8"/>
    <w:multiLevelType w:val="hybridMultilevel"/>
    <w:tmpl w:val="836A0C9A"/>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B733EAB"/>
    <w:multiLevelType w:val="multilevel"/>
    <w:tmpl w:val="8A5EB952"/>
    <w:lvl w:ilvl="0">
      <w:start w:val="1"/>
      <w:numFmt w:val="lowerLetter"/>
      <w:lvlText w:val="%1)"/>
      <w:lvlJc w:val="left"/>
      <w:pPr>
        <w:ind w:left="720" w:hanging="360"/>
      </w:pPr>
      <w:rPr>
        <w:rFonts w:asciiTheme="minorHAnsi" w:eastAsia="Calibri" w:hAnsiTheme="minorHAnsi" w:cstheme="minorHAns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15:restartNumberingAfterBreak="0">
    <w:nsid w:val="7F576FAD"/>
    <w:multiLevelType w:val="hybridMultilevel"/>
    <w:tmpl w:val="5022A770"/>
    <w:lvl w:ilvl="0" w:tplc="9E907718">
      <w:start w:val="6"/>
      <w:numFmt w:val="upperRoman"/>
      <w:lvlText w:val="%1."/>
      <w:lvlJc w:val="left"/>
      <w:pPr>
        <w:ind w:left="2160" w:hanging="72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0" w15:restartNumberingAfterBreak="0">
    <w:nsid w:val="7F9E2DE2"/>
    <w:multiLevelType w:val="hybridMultilevel"/>
    <w:tmpl w:val="9D74D7DE"/>
    <w:lvl w:ilvl="0" w:tplc="05747E8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563443703">
    <w:abstractNumId w:val="76"/>
  </w:num>
  <w:num w:numId="2" w16cid:durableId="89742824">
    <w:abstractNumId w:val="57"/>
  </w:num>
  <w:num w:numId="3" w16cid:durableId="1259212163">
    <w:abstractNumId w:val="68"/>
  </w:num>
  <w:num w:numId="4" w16cid:durableId="481852473">
    <w:abstractNumId w:val="72"/>
  </w:num>
  <w:num w:numId="5" w16cid:durableId="376929783">
    <w:abstractNumId w:val="75"/>
  </w:num>
  <w:num w:numId="6" w16cid:durableId="1537040963">
    <w:abstractNumId w:val="36"/>
  </w:num>
  <w:num w:numId="7" w16cid:durableId="920674655">
    <w:abstractNumId w:val="63"/>
  </w:num>
  <w:num w:numId="8" w16cid:durableId="1896350772">
    <w:abstractNumId w:val="4"/>
  </w:num>
  <w:num w:numId="9" w16cid:durableId="263198242">
    <w:abstractNumId w:val="78"/>
  </w:num>
  <w:num w:numId="10" w16cid:durableId="1574706319">
    <w:abstractNumId w:val="45"/>
  </w:num>
  <w:num w:numId="11" w16cid:durableId="619871941">
    <w:abstractNumId w:val="60"/>
  </w:num>
  <w:num w:numId="12" w16cid:durableId="1536504416">
    <w:abstractNumId w:val="24"/>
  </w:num>
  <w:num w:numId="13" w16cid:durableId="749547414">
    <w:abstractNumId w:val="6"/>
  </w:num>
  <w:num w:numId="14" w16cid:durableId="729111059">
    <w:abstractNumId w:val="51"/>
  </w:num>
  <w:num w:numId="15" w16cid:durableId="1224943883">
    <w:abstractNumId w:val="47"/>
  </w:num>
  <w:num w:numId="16" w16cid:durableId="303851870">
    <w:abstractNumId w:val="11"/>
  </w:num>
  <w:num w:numId="17" w16cid:durableId="110515041">
    <w:abstractNumId w:val="70"/>
  </w:num>
  <w:num w:numId="18" w16cid:durableId="1885093073">
    <w:abstractNumId w:val="58"/>
  </w:num>
  <w:num w:numId="19" w16cid:durableId="1668054425">
    <w:abstractNumId w:val="32"/>
  </w:num>
  <w:num w:numId="20" w16cid:durableId="1810902862">
    <w:abstractNumId w:val="0"/>
  </w:num>
  <w:num w:numId="21" w16cid:durableId="2100057104">
    <w:abstractNumId w:val="38"/>
  </w:num>
  <w:num w:numId="22" w16cid:durableId="969167254">
    <w:abstractNumId w:val="27"/>
  </w:num>
  <w:num w:numId="23" w16cid:durableId="1275476556">
    <w:abstractNumId w:val="42"/>
  </w:num>
  <w:num w:numId="24" w16cid:durableId="2109498587">
    <w:abstractNumId w:val="66"/>
  </w:num>
  <w:num w:numId="25" w16cid:durableId="1790318314">
    <w:abstractNumId w:val="41"/>
  </w:num>
  <w:num w:numId="26" w16cid:durableId="1638024314">
    <w:abstractNumId w:val="46"/>
  </w:num>
  <w:num w:numId="27" w16cid:durableId="1407922470">
    <w:abstractNumId w:val="61"/>
  </w:num>
  <w:num w:numId="28" w16cid:durableId="1211574912">
    <w:abstractNumId w:val="7"/>
  </w:num>
  <w:num w:numId="29" w16cid:durableId="1300115078">
    <w:abstractNumId w:val="16"/>
  </w:num>
  <w:num w:numId="30" w16cid:durableId="438918079">
    <w:abstractNumId w:val="67"/>
  </w:num>
  <w:num w:numId="31" w16cid:durableId="440759447">
    <w:abstractNumId w:val="59"/>
  </w:num>
  <w:num w:numId="32" w16cid:durableId="2020231069">
    <w:abstractNumId w:val="56"/>
  </w:num>
  <w:num w:numId="33" w16cid:durableId="200678167">
    <w:abstractNumId w:val="54"/>
  </w:num>
  <w:num w:numId="34" w16cid:durableId="1003968435">
    <w:abstractNumId w:val="3"/>
  </w:num>
  <w:num w:numId="35" w16cid:durableId="199247749">
    <w:abstractNumId w:val="35"/>
  </w:num>
  <w:num w:numId="36" w16cid:durableId="220019001">
    <w:abstractNumId w:val="52"/>
  </w:num>
  <w:num w:numId="37" w16cid:durableId="922225840">
    <w:abstractNumId w:val="40"/>
  </w:num>
  <w:num w:numId="38" w16cid:durableId="520364749">
    <w:abstractNumId w:val="13"/>
  </w:num>
  <w:num w:numId="39" w16cid:durableId="523860154">
    <w:abstractNumId w:val="5"/>
  </w:num>
  <w:num w:numId="40" w16cid:durableId="1086226052">
    <w:abstractNumId w:val="44"/>
  </w:num>
  <w:num w:numId="41" w16cid:durableId="1706641786">
    <w:abstractNumId w:val="18"/>
  </w:num>
  <w:num w:numId="42" w16cid:durableId="2113889553">
    <w:abstractNumId w:val="43"/>
  </w:num>
  <w:num w:numId="43" w16cid:durableId="1485392177">
    <w:abstractNumId w:val="25"/>
  </w:num>
  <w:num w:numId="44" w16cid:durableId="1088502203">
    <w:abstractNumId w:val="80"/>
  </w:num>
  <w:num w:numId="45" w16cid:durableId="1328098628">
    <w:abstractNumId w:val="37"/>
  </w:num>
  <w:num w:numId="46" w16cid:durableId="1923878355">
    <w:abstractNumId w:val="9"/>
  </w:num>
  <w:num w:numId="47" w16cid:durableId="953902948">
    <w:abstractNumId w:val="50"/>
  </w:num>
  <w:num w:numId="48" w16cid:durableId="566769496">
    <w:abstractNumId w:val="62"/>
  </w:num>
  <w:num w:numId="49" w16cid:durableId="1865091869">
    <w:abstractNumId w:val="77"/>
  </w:num>
  <w:num w:numId="50" w16cid:durableId="1298611177">
    <w:abstractNumId w:val="17"/>
  </w:num>
  <w:num w:numId="51" w16cid:durableId="1963925218">
    <w:abstractNumId w:val="73"/>
  </w:num>
  <w:num w:numId="52" w16cid:durableId="548106142">
    <w:abstractNumId w:val="79"/>
  </w:num>
  <w:num w:numId="53" w16cid:durableId="818036605">
    <w:abstractNumId w:val="65"/>
  </w:num>
  <w:num w:numId="54" w16cid:durableId="347172400">
    <w:abstractNumId w:val="2"/>
  </w:num>
  <w:num w:numId="55" w16cid:durableId="1256669089">
    <w:abstractNumId w:val="34"/>
  </w:num>
  <w:num w:numId="56" w16cid:durableId="442531277">
    <w:abstractNumId w:val="8"/>
  </w:num>
  <w:num w:numId="57" w16cid:durableId="1989239496">
    <w:abstractNumId w:val="69"/>
  </w:num>
  <w:num w:numId="58" w16cid:durableId="1261648490">
    <w:abstractNumId w:val="31"/>
  </w:num>
  <w:num w:numId="59" w16cid:durableId="766317780">
    <w:abstractNumId w:val="74"/>
  </w:num>
  <w:num w:numId="60" w16cid:durableId="1124008295">
    <w:abstractNumId w:val="14"/>
  </w:num>
  <w:num w:numId="61" w16cid:durableId="1866823722">
    <w:abstractNumId w:val="49"/>
  </w:num>
  <w:num w:numId="62" w16cid:durableId="1704016522">
    <w:abstractNumId w:val="71"/>
  </w:num>
  <w:num w:numId="63" w16cid:durableId="1032681567">
    <w:abstractNumId w:val="28"/>
  </w:num>
  <w:num w:numId="64" w16cid:durableId="120152504">
    <w:abstractNumId w:val="1"/>
  </w:num>
  <w:num w:numId="65" w16cid:durableId="1378624551">
    <w:abstractNumId w:val="26"/>
  </w:num>
  <w:num w:numId="66" w16cid:durableId="1834056926">
    <w:abstractNumId w:val="33"/>
  </w:num>
  <w:num w:numId="67" w16cid:durableId="1382754610">
    <w:abstractNumId w:val="22"/>
  </w:num>
  <w:num w:numId="68" w16cid:durableId="797645138">
    <w:abstractNumId w:val="10"/>
  </w:num>
  <w:num w:numId="69" w16cid:durableId="161244901">
    <w:abstractNumId w:val="29"/>
  </w:num>
  <w:num w:numId="70" w16cid:durableId="1197087794">
    <w:abstractNumId w:val="64"/>
  </w:num>
  <w:num w:numId="71" w16cid:durableId="460734491">
    <w:abstractNumId w:val="15"/>
  </w:num>
  <w:num w:numId="72" w16cid:durableId="907036170">
    <w:abstractNumId w:val="23"/>
  </w:num>
  <w:num w:numId="73" w16cid:durableId="1368531744">
    <w:abstractNumId w:val="48"/>
  </w:num>
  <w:num w:numId="74" w16cid:durableId="374037954">
    <w:abstractNumId w:val="53"/>
  </w:num>
  <w:num w:numId="75" w16cid:durableId="1385982872">
    <w:abstractNumId w:val="30"/>
  </w:num>
  <w:num w:numId="76" w16cid:durableId="1912890482">
    <w:abstractNumId w:val="39"/>
  </w:num>
  <w:num w:numId="77" w16cid:durableId="1520466463">
    <w:abstractNumId w:val="55"/>
  </w:num>
  <w:num w:numId="78" w16cid:durableId="1874610721">
    <w:abstractNumId w:val="21"/>
  </w:num>
  <w:num w:numId="79" w16cid:durableId="695545374">
    <w:abstractNumId w:val="20"/>
  </w:num>
  <w:num w:numId="80" w16cid:durableId="575549493">
    <w:abstractNumId w:val="12"/>
  </w:num>
  <w:num w:numId="81" w16cid:durableId="319190529">
    <w:abstractNumId w:val="1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760"/>
    <w:rsid w:val="00003DC1"/>
    <w:rsid w:val="00035E07"/>
    <w:rsid w:val="00051C54"/>
    <w:rsid w:val="00053B13"/>
    <w:rsid w:val="000747C7"/>
    <w:rsid w:val="00080AAE"/>
    <w:rsid w:val="00095165"/>
    <w:rsid w:val="000958B4"/>
    <w:rsid w:val="000A1C95"/>
    <w:rsid w:val="000B332F"/>
    <w:rsid w:val="000B6903"/>
    <w:rsid w:val="000B73A6"/>
    <w:rsid w:val="000E06C2"/>
    <w:rsid w:val="000E6EE5"/>
    <w:rsid w:val="00101322"/>
    <w:rsid w:val="0012774E"/>
    <w:rsid w:val="00130094"/>
    <w:rsid w:val="00146B77"/>
    <w:rsid w:val="00151C0F"/>
    <w:rsid w:val="0017280C"/>
    <w:rsid w:val="00185B9D"/>
    <w:rsid w:val="00191190"/>
    <w:rsid w:val="001B2D64"/>
    <w:rsid w:val="001C03FF"/>
    <w:rsid w:val="001C686F"/>
    <w:rsid w:val="001D01ED"/>
    <w:rsid w:val="001D60A9"/>
    <w:rsid w:val="001D65BA"/>
    <w:rsid w:val="001F0C53"/>
    <w:rsid w:val="001F5D3A"/>
    <w:rsid w:val="002001F6"/>
    <w:rsid w:val="00221F9A"/>
    <w:rsid w:val="00233F23"/>
    <w:rsid w:val="00236E8B"/>
    <w:rsid w:val="00264E9C"/>
    <w:rsid w:val="00270AE9"/>
    <w:rsid w:val="002716A0"/>
    <w:rsid w:val="00275563"/>
    <w:rsid w:val="00283672"/>
    <w:rsid w:val="002C0533"/>
    <w:rsid w:val="002C1BEC"/>
    <w:rsid w:val="002C3CC0"/>
    <w:rsid w:val="002D0219"/>
    <w:rsid w:val="003053FB"/>
    <w:rsid w:val="003138CE"/>
    <w:rsid w:val="00320E57"/>
    <w:rsid w:val="00322676"/>
    <w:rsid w:val="003269CA"/>
    <w:rsid w:val="00357CF7"/>
    <w:rsid w:val="00357D63"/>
    <w:rsid w:val="00361D72"/>
    <w:rsid w:val="00371D4A"/>
    <w:rsid w:val="0037532F"/>
    <w:rsid w:val="003A44E2"/>
    <w:rsid w:val="003B2191"/>
    <w:rsid w:val="003B48EA"/>
    <w:rsid w:val="003D15D2"/>
    <w:rsid w:val="003E0E7B"/>
    <w:rsid w:val="003E735F"/>
    <w:rsid w:val="003E73A2"/>
    <w:rsid w:val="003F79CC"/>
    <w:rsid w:val="00421A08"/>
    <w:rsid w:val="0044392D"/>
    <w:rsid w:val="004546B3"/>
    <w:rsid w:val="00477452"/>
    <w:rsid w:val="00490925"/>
    <w:rsid w:val="004915E1"/>
    <w:rsid w:val="004A73CF"/>
    <w:rsid w:val="004D0988"/>
    <w:rsid w:val="004D3000"/>
    <w:rsid w:val="004D5680"/>
    <w:rsid w:val="004D5C1A"/>
    <w:rsid w:val="004E0543"/>
    <w:rsid w:val="005033D5"/>
    <w:rsid w:val="005055C4"/>
    <w:rsid w:val="00517A28"/>
    <w:rsid w:val="00527D52"/>
    <w:rsid w:val="00556968"/>
    <w:rsid w:val="005646A2"/>
    <w:rsid w:val="00577AD8"/>
    <w:rsid w:val="00582689"/>
    <w:rsid w:val="00583572"/>
    <w:rsid w:val="00584A3A"/>
    <w:rsid w:val="0058596F"/>
    <w:rsid w:val="005A6741"/>
    <w:rsid w:val="005B759D"/>
    <w:rsid w:val="005D5D25"/>
    <w:rsid w:val="005E08EF"/>
    <w:rsid w:val="005E115A"/>
    <w:rsid w:val="005E1BCE"/>
    <w:rsid w:val="005E58D1"/>
    <w:rsid w:val="005F03EB"/>
    <w:rsid w:val="00610CB3"/>
    <w:rsid w:val="006131DD"/>
    <w:rsid w:val="00643285"/>
    <w:rsid w:val="006434D7"/>
    <w:rsid w:val="00651D73"/>
    <w:rsid w:val="00675365"/>
    <w:rsid w:val="00676F30"/>
    <w:rsid w:val="00681F12"/>
    <w:rsid w:val="006B189F"/>
    <w:rsid w:val="006B6C62"/>
    <w:rsid w:val="006C702F"/>
    <w:rsid w:val="006C71E8"/>
    <w:rsid w:val="0070463E"/>
    <w:rsid w:val="00712DF1"/>
    <w:rsid w:val="0072101F"/>
    <w:rsid w:val="0073432E"/>
    <w:rsid w:val="007403ED"/>
    <w:rsid w:val="0074259F"/>
    <w:rsid w:val="00752373"/>
    <w:rsid w:val="0076762F"/>
    <w:rsid w:val="00773B7B"/>
    <w:rsid w:val="0077571D"/>
    <w:rsid w:val="007970E5"/>
    <w:rsid w:val="007A0505"/>
    <w:rsid w:val="007B0170"/>
    <w:rsid w:val="007C2164"/>
    <w:rsid w:val="007C21A1"/>
    <w:rsid w:val="007F094C"/>
    <w:rsid w:val="007F3977"/>
    <w:rsid w:val="0081736D"/>
    <w:rsid w:val="008248DC"/>
    <w:rsid w:val="00832C97"/>
    <w:rsid w:val="00836C46"/>
    <w:rsid w:val="00864FC4"/>
    <w:rsid w:val="00865ECC"/>
    <w:rsid w:val="00866863"/>
    <w:rsid w:val="008759D0"/>
    <w:rsid w:val="00877F43"/>
    <w:rsid w:val="00884BAB"/>
    <w:rsid w:val="00884FE0"/>
    <w:rsid w:val="008A3231"/>
    <w:rsid w:val="008B1F73"/>
    <w:rsid w:val="008C2174"/>
    <w:rsid w:val="008C426E"/>
    <w:rsid w:val="008D2199"/>
    <w:rsid w:val="00901FC0"/>
    <w:rsid w:val="0091276F"/>
    <w:rsid w:val="00913BD0"/>
    <w:rsid w:val="0094269E"/>
    <w:rsid w:val="009459B8"/>
    <w:rsid w:val="00946BBF"/>
    <w:rsid w:val="00947FE7"/>
    <w:rsid w:val="00951AD1"/>
    <w:rsid w:val="00953D57"/>
    <w:rsid w:val="00955A0E"/>
    <w:rsid w:val="00965F57"/>
    <w:rsid w:val="00974C55"/>
    <w:rsid w:val="00974D54"/>
    <w:rsid w:val="0099483C"/>
    <w:rsid w:val="009A1B28"/>
    <w:rsid w:val="009B0A0A"/>
    <w:rsid w:val="009B49FF"/>
    <w:rsid w:val="009C03F3"/>
    <w:rsid w:val="009D1996"/>
    <w:rsid w:val="009D7648"/>
    <w:rsid w:val="009E14A7"/>
    <w:rsid w:val="009F5803"/>
    <w:rsid w:val="00A054B0"/>
    <w:rsid w:val="00A153D7"/>
    <w:rsid w:val="00A15876"/>
    <w:rsid w:val="00A303F5"/>
    <w:rsid w:val="00A324C2"/>
    <w:rsid w:val="00A3527B"/>
    <w:rsid w:val="00A410E8"/>
    <w:rsid w:val="00A51E6E"/>
    <w:rsid w:val="00A54429"/>
    <w:rsid w:val="00A63B3F"/>
    <w:rsid w:val="00A85210"/>
    <w:rsid w:val="00A8679C"/>
    <w:rsid w:val="00A928C1"/>
    <w:rsid w:val="00AB1B4D"/>
    <w:rsid w:val="00AB2967"/>
    <w:rsid w:val="00AB60BB"/>
    <w:rsid w:val="00AC7125"/>
    <w:rsid w:val="00AE2881"/>
    <w:rsid w:val="00AF541F"/>
    <w:rsid w:val="00B06D21"/>
    <w:rsid w:val="00B14C63"/>
    <w:rsid w:val="00B15392"/>
    <w:rsid w:val="00B263B8"/>
    <w:rsid w:val="00B34692"/>
    <w:rsid w:val="00B37CD6"/>
    <w:rsid w:val="00B4489B"/>
    <w:rsid w:val="00B715AC"/>
    <w:rsid w:val="00B73EF4"/>
    <w:rsid w:val="00B772E4"/>
    <w:rsid w:val="00B94371"/>
    <w:rsid w:val="00B97872"/>
    <w:rsid w:val="00BC3D40"/>
    <w:rsid w:val="00C02F55"/>
    <w:rsid w:val="00C10365"/>
    <w:rsid w:val="00C12A97"/>
    <w:rsid w:val="00C22177"/>
    <w:rsid w:val="00C30DE0"/>
    <w:rsid w:val="00C54613"/>
    <w:rsid w:val="00C60584"/>
    <w:rsid w:val="00C74F8A"/>
    <w:rsid w:val="00C80656"/>
    <w:rsid w:val="00C8073C"/>
    <w:rsid w:val="00C94287"/>
    <w:rsid w:val="00CA2043"/>
    <w:rsid w:val="00CC4B38"/>
    <w:rsid w:val="00CD077C"/>
    <w:rsid w:val="00CF2B0A"/>
    <w:rsid w:val="00CF3C8A"/>
    <w:rsid w:val="00D37CB8"/>
    <w:rsid w:val="00D60F30"/>
    <w:rsid w:val="00D65765"/>
    <w:rsid w:val="00D8567A"/>
    <w:rsid w:val="00D86EA3"/>
    <w:rsid w:val="00D87A8D"/>
    <w:rsid w:val="00DA59CF"/>
    <w:rsid w:val="00DD2433"/>
    <w:rsid w:val="00DE238A"/>
    <w:rsid w:val="00DE67AA"/>
    <w:rsid w:val="00E11D04"/>
    <w:rsid w:val="00E36058"/>
    <w:rsid w:val="00E5513D"/>
    <w:rsid w:val="00E63C0D"/>
    <w:rsid w:val="00E649FC"/>
    <w:rsid w:val="00E75175"/>
    <w:rsid w:val="00E80EB7"/>
    <w:rsid w:val="00E81D6A"/>
    <w:rsid w:val="00E853FB"/>
    <w:rsid w:val="00E90D93"/>
    <w:rsid w:val="00E91FEA"/>
    <w:rsid w:val="00E94676"/>
    <w:rsid w:val="00EB0E9C"/>
    <w:rsid w:val="00EB7AB4"/>
    <w:rsid w:val="00ED6FE0"/>
    <w:rsid w:val="00ED7E2C"/>
    <w:rsid w:val="00EE3C98"/>
    <w:rsid w:val="00EE6BA6"/>
    <w:rsid w:val="00EE7760"/>
    <w:rsid w:val="00F2196C"/>
    <w:rsid w:val="00F26594"/>
    <w:rsid w:val="00F27A06"/>
    <w:rsid w:val="00F34DEA"/>
    <w:rsid w:val="00F4157A"/>
    <w:rsid w:val="00F45AC7"/>
    <w:rsid w:val="00F67CCF"/>
    <w:rsid w:val="00F70CD8"/>
    <w:rsid w:val="00F729FC"/>
    <w:rsid w:val="00F745D2"/>
    <w:rsid w:val="00F82222"/>
    <w:rsid w:val="00F84B64"/>
    <w:rsid w:val="00F855D2"/>
    <w:rsid w:val="00F8695F"/>
    <w:rsid w:val="00F93A4B"/>
    <w:rsid w:val="00FA1DAB"/>
    <w:rsid w:val="00FA4A9D"/>
    <w:rsid w:val="00FB2EC2"/>
    <w:rsid w:val="00FC3DB1"/>
    <w:rsid w:val="00FD1BB3"/>
    <w:rsid w:val="00FF36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4DEB2"/>
  <w15:chartTrackingRefBased/>
  <w15:docId w15:val="{F1962940-6986-4793-B521-3C650E274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E7760"/>
    <w:pPr>
      <w:keepNext/>
      <w:keepLines/>
      <w:spacing w:before="400" w:after="120" w:line="276" w:lineRule="auto"/>
      <w:outlineLvl w:val="0"/>
    </w:pPr>
    <w:rPr>
      <w:rFonts w:ascii="Arial" w:eastAsia="Arial" w:hAnsi="Arial" w:cs="Arial"/>
      <w:sz w:val="40"/>
      <w:szCs w:val="40"/>
      <w:lang w:va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E7760"/>
    <w:rPr>
      <w:rFonts w:ascii="Arial" w:eastAsia="Arial" w:hAnsi="Arial" w:cs="Arial"/>
      <w:sz w:val="40"/>
      <w:szCs w:val="40"/>
      <w:lang w:val="pl" w:eastAsia="pl-PL"/>
    </w:rPr>
  </w:style>
  <w:style w:type="paragraph" w:styleId="Nagwek">
    <w:name w:val="header"/>
    <w:basedOn w:val="Normalny"/>
    <w:link w:val="NagwekZnak"/>
    <w:uiPriority w:val="99"/>
    <w:unhideWhenUsed/>
    <w:rsid w:val="00EE776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E7760"/>
  </w:style>
  <w:style w:type="paragraph" w:styleId="Stopka">
    <w:name w:val="footer"/>
    <w:basedOn w:val="Normalny"/>
    <w:link w:val="StopkaZnak"/>
    <w:uiPriority w:val="99"/>
    <w:unhideWhenUsed/>
    <w:rsid w:val="00EE776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E7760"/>
  </w:style>
  <w:style w:type="character" w:styleId="Hipercze">
    <w:name w:val="Hyperlink"/>
    <w:basedOn w:val="Domylnaczcionkaakapitu"/>
    <w:uiPriority w:val="99"/>
    <w:unhideWhenUsed/>
    <w:rsid w:val="00EE7760"/>
    <w:rPr>
      <w:color w:val="0563C1" w:themeColor="hyperlink"/>
      <w:u w:val="single"/>
    </w:rPr>
  </w:style>
  <w:style w:type="paragraph" w:styleId="Akapitzlist">
    <w:name w:val="List Paragraph"/>
    <w:basedOn w:val="Normalny"/>
    <w:uiPriority w:val="34"/>
    <w:qFormat/>
    <w:rsid w:val="00EE7760"/>
    <w:pPr>
      <w:ind w:left="720"/>
      <w:contextualSpacing/>
    </w:pPr>
  </w:style>
  <w:style w:type="paragraph" w:styleId="Tekstprzypisudolnego">
    <w:name w:val="footnote text"/>
    <w:basedOn w:val="Normalny"/>
    <w:link w:val="TekstprzypisudolnegoZnak"/>
    <w:uiPriority w:val="99"/>
    <w:semiHidden/>
    <w:unhideWhenUsed/>
    <w:rsid w:val="00EE776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E7760"/>
    <w:rPr>
      <w:sz w:val="20"/>
      <w:szCs w:val="20"/>
    </w:rPr>
  </w:style>
  <w:style w:type="character" w:styleId="Odwoanieprzypisudolnego">
    <w:name w:val="footnote reference"/>
    <w:basedOn w:val="Domylnaczcionkaakapitu"/>
    <w:uiPriority w:val="99"/>
    <w:semiHidden/>
    <w:unhideWhenUsed/>
    <w:rsid w:val="00EE7760"/>
    <w:rPr>
      <w:vertAlign w:val="superscript"/>
    </w:rPr>
  </w:style>
  <w:style w:type="character" w:styleId="Nierozpoznanawzmianka">
    <w:name w:val="Unresolved Mention"/>
    <w:basedOn w:val="Domylnaczcionkaakapitu"/>
    <w:uiPriority w:val="99"/>
    <w:semiHidden/>
    <w:unhideWhenUsed/>
    <w:rsid w:val="00EE7760"/>
    <w:rPr>
      <w:color w:val="605E5C"/>
      <w:shd w:val="clear" w:color="auto" w:fill="E1DFDD"/>
    </w:rPr>
  </w:style>
  <w:style w:type="table" w:styleId="Tabela-Siatka">
    <w:name w:val="Table Grid"/>
    <w:basedOn w:val="Standardowy"/>
    <w:uiPriority w:val="39"/>
    <w:rsid w:val="00EE7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EE7760"/>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EE7760"/>
    <w:rPr>
      <w:rFonts w:ascii="Times New Roman" w:eastAsiaTheme="minorEastAsia" w:hAnsi="Times New Roman" w:cs="Times New Roman"/>
      <w:sz w:val="24"/>
      <w:szCs w:val="20"/>
      <w:lang w:eastAsia="pl-PL"/>
    </w:rPr>
  </w:style>
  <w:style w:type="paragraph" w:customStyle="1" w:styleId="Default">
    <w:name w:val="Default"/>
    <w:rsid w:val="00EE7760"/>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styleId="Tekstkomentarza">
    <w:name w:val="annotation text"/>
    <w:basedOn w:val="Normalny"/>
    <w:link w:val="TekstkomentarzaZnak"/>
    <w:uiPriority w:val="99"/>
    <w:unhideWhenUsed/>
    <w:rsid w:val="00EE7760"/>
    <w:pPr>
      <w:spacing w:line="240" w:lineRule="auto"/>
    </w:pPr>
    <w:rPr>
      <w:sz w:val="20"/>
      <w:szCs w:val="20"/>
    </w:rPr>
  </w:style>
  <w:style w:type="character" w:customStyle="1" w:styleId="TekstkomentarzaZnak">
    <w:name w:val="Tekst komentarza Znak"/>
    <w:basedOn w:val="Domylnaczcionkaakapitu"/>
    <w:link w:val="Tekstkomentarza"/>
    <w:uiPriority w:val="99"/>
    <w:rsid w:val="00EE7760"/>
    <w:rPr>
      <w:sz w:val="20"/>
      <w:szCs w:val="20"/>
    </w:rPr>
  </w:style>
  <w:style w:type="character" w:styleId="Odwoaniedokomentarza">
    <w:name w:val="annotation reference"/>
    <w:basedOn w:val="Domylnaczcionkaakapitu"/>
    <w:uiPriority w:val="99"/>
    <w:semiHidden/>
    <w:unhideWhenUsed/>
    <w:rsid w:val="00EE7760"/>
    <w:rPr>
      <w:sz w:val="16"/>
      <w:szCs w:val="16"/>
    </w:rPr>
  </w:style>
  <w:style w:type="paragraph" w:styleId="Tematkomentarza">
    <w:name w:val="annotation subject"/>
    <w:basedOn w:val="Tekstkomentarza"/>
    <w:next w:val="Tekstkomentarza"/>
    <w:link w:val="TematkomentarzaZnak"/>
    <w:uiPriority w:val="99"/>
    <w:semiHidden/>
    <w:unhideWhenUsed/>
    <w:rsid w:val="00EE7760"/>
    <w:rPr>
      <w:b/>
      <w:bCs/>
    </w:rPr>
  </w:style>
  <w:style w:type="character" w:customStyle="1" w:styleId="TematkomentarzaZnak">
    <w:name w:val="Temat komentarza Znak"/>
    <w:basedOn w:val="TekstkomentarzaZnak"/>
    <w:link w:val="Tematkomentarza"/>
    <w:uiPriority w:val="99"/>
    <w:semiHidden/>
    <w:rsid w:val="00EE7760"/>
    <w:rPr>
      <w:b/>
      <w:bCs/>
      <w:sz w:val="20"/>
      <w:szCs w:val="20"/>
    </w:rPr>
  </w:style>
  <w:style w:type="paragraph" w:customStyle="1" w:styleId="Standard">
    <w:name w:val="Standard"/>
    <w:rsid w:val="009E14A7"/>
    <w:pPr>
      <w:suppressAutoHyphens/>
      <w:autoSpaceDN w:val="0"/>
      <w:spacing w:before="60" w:after="60" w:line="240" w:lineRule="auto"/>
      <w:textAlignment w:val="baseline"/>
    </w:pPr>
    <w:rPr>
      <w:rFonts w:ascii="Arial" w:eastAsia="Times New Roman" w:hAnsi="Arial" w:cs="Arial"/>
      <w:kern w:val="3"/>
      <w:szCs w:val="24"/>
      <w:lang w:eastAsia="zh-CN"/>
    </w:rPr>
  </w:style>
  <w:style w:type="paragraph" w:styleId="Tekstpodstawowy">
    <w:name w:val="Body Text"/>
    <w:basedOn w:val="Normalny"/>
    <w:link w:val="TekstpodstawowyZnak"/>
    <w:uiPriority w:val="1"/>
    <w:qFormat/>
    <w:rsid w:val="00B37CD6"/>
    <w:pPr>
      <w:widowControl w:val="0"/>
      <w:autoSpaceDE w:val="0"/>
      <w:autoSpaceDN w:val="0"/>
      <w:spacing w:after="0" w:line="240" w:lineRule="auto"/>
    </w:pPr>
    <w:rPr>
      <w:rFonts w:ascii="Calibri" w:eastAsia="Calibri" w:hAnsi="Calibri" w:cs="Calibri"/>
    </w:rPr>
  </w:style>
  <w:style w:type="character" w:customStyle="1" w:styleId="TekstpodstawowyZnak">
    <w:name w:val="Tekst podstawowy Znak"/>
    <w:basedOn w:val="Domylnaczcionkaakapitu"/>
    <w:link w:val="Tekstpodstawowy"/>
    <w:uiPriority w:val="1"/>
    <w:rsid w:val="00B37CD6"/>
    <w:rPr>
      <w:rFonts w:ascii="Calibri" w:eastAsia="Calibri" w:hAnsi="Calibri" w:cs="Calibri"/>
    </w:rPr>
  </w:style>
  <w:style w:type="paragraph" w:customStyle="1" w:styleId="isselectedend">
    <w:name w:val="isselectedend"/>
    <w:basedOn w:val="Normalny"/>
    <w:rsid w:val="00DE67A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DE67AA"/>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3F79CC"/>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iasto.slupca.pl" TargetMode="External"/><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pn/miasto_slupca" TargetMode="External"/><Relationship Id="rId28" Type="http://schemas.openxmlformats.org/officeDocument/2006/relationships/hyperlink" Target="https://platformazakupowa.pl/" TargetMode="External"/><Relationship Id="rId10" Type="http://schemas.openxmlformats.org/officeDocument/2006/relationships/hyperlink" Target="http://www.uodo.gov.pl" TargetMode="External"/><Relationship Id="rId19" Type="http://schemas.openxmlformats.org/officeDocument/2006/relationships/hyperlink" Target="http://platformazakupowa.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um@miasto.slupca.pl"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82F88-4E30-4245-A90B-1571E87D2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34</Pages>
  <Words>13848</Words>
  <Characters>83088</Characters>
  <Application>Microsoft Office Word</Application>
  <DocSecurity>0</DocSecurity>
  <Lines>692</Lines>
  <Paragraphs>193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Lewandowska</dc:creator>
  <cp:keywords/>
  <dc:description/>
  <cp:lastModifiedBy>Justyna Lewandowska</cp:lastModifiedBy>
  <cp:revision>45</cp:revision>
  <cp:lastPrinted>2026-04-21T08:18:00Z</cp:lastPrinted>
  <dcterms:created xsi:type="dcterms:W3CDTF">2026-03-09T11:09:00Z</dcterms:created>
  <dcterms:modified xsi:type="dcterms:W3CDTF">2026-04-22T11:28:00Z</dcterms:modified>
</cp:coreProperties>
</file>